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0D" w:rsidRPr="00EA03DF" w:rsidRDefault="00367C0D" w:rsidP="00367C0D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1028700" cy="100965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C0D" w:rsidRPr="00EA03DF" w:rsidRDefault="00367C0D" w:rsidP="00367C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67C0D" w:rsidRPr="00EA03DF" w:rsidRDefault="00367C0D" w:rsidP="00367C0D">
      <w:pPr>
        <w:spacing w:after="0" w:line="240" w:lineRule="auto"/>
        <w:ind w:left="360"/>
        <w:jc w:val="center"/>
      </w:pPr>
    </w:p>
    <w:p w:rsidR="00367C0D" w:rsidRPr="00180102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102">
        <w:rPr>
          <w:rFonts w:ascii="Times New Roman" w:hAnsi="Times New Roman"/>
          <w:b/>
          <w:sz w:val="32"/>
          <w:szCs w:val="32"/>
        </w:rPr>
        <w:t>КОНТРОЛЬНО-СЧЕТНАЯ КОМИССИЯ</w:t>
      </w:r>
    </w:p>
    <w:p w:rsidR="00367C0D" w:rsidRPr="00180102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102">
        <w:rPr>
          <w:rFonts w:ascii="Times New Roman" w:hAnsi="Times New Roman"/>
          <w:b/>
          <w:sz w:val="32"/>
          <w:szCs w:val="32"/>
        </w:rPr>
        <w:t>АРГАЯШСКОГО МУНИЦИПАЛЬНОГО РАЙОНА</w:t>
      </w:r>
    </w:p>
    <w:p w:rsidR="00367C0D" w:rsidRPr="00180102" w:rsidRDefault="000874E8" w:rsidP="00367C0D">
      <w:pPr>
        <w:jc w:val="both"/>
      </w:pPr>
      <w:r>
        <w:pict>
          <v:line id="_x0000_s1026" style="position:absolute;left:0;text-align:left;z-index:251658240" from="-13.7pt,9.7pt" to="508.3pt,9.7pt" o:allowincell="f" strokeweight="6.5pt">
            <v:stroke linestyle="thickThin"/>
          </v:line>
        </w:pict>
      </w:r>
    </w:p>
    <w:p w:rsidR="00367C0D" w:rsidRDefault="00367C0D" w:rsidP="00367C0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7C0D" w:rsidRPr="00561BD2" w:rsidRDefault="00367C0D" w:rsidP="00561B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B18F3" w:rsidRPr="001D342E" w:rsidRDefault="00367C0D" w:rsidP="00AB18F3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8F3"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результатам экспертно-аналитического мероприятия  «Экспертиза исполнения  бюджета </w:t>
      </w:r>
      <w:r w:rsidR="00AB18F3">
        <w:rPr>
          <w:rFonts w:ascii="Times New Roman" w:eastAsia="Times New Roman" w:hAnsi="Times New Roman" w:cs="Times New Roman"/>
          <w:b/>
          <w:bCs/>
          <w:sz w:val="28"/>
          <w:szCs w:val="28"/>
        </w:rPr>
        <w:t>Аргаяш</w:t>
      </w:r>
      <w:r w:rsidR="00AB18F3"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ского муниципального района </w:t>
      </w:r>
    </w:p>
    <w:p w:rsidR="00367C0D" w:rsidRPr="00561BD2" w:rsidRDefault="00AB18F3" w:rsidP="00AB18F3">
      <w:pPr>
        <w:spacing w:after="0" w:line="240" w:lineRule="auto"/>
        <w:ind w:right="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3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8835FB">
        <w:rPr>
          <w:rFonts w:ascii="Times New Roman" w:hAnsi="Times New Roman" w:cs="Times New Roman"/>
          <w:b/>
          <w:color w:val="000000"/>
          <w:sz w:val="28"/>
          <w:szCs w:val="28"/>
        </w:rPr>
        <w:t>девять месяцев</w:t>
      </w:r>
      <w:r w:rsidR="00C258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 w:rsidR="00B9233E" w:rsidRPr="00561BD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211C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67C0D"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367C0D" w:rsidRDefault="00367C0D" w:rsidP="00367C0D">
      <w:pPr>
        <w:spacing w:before="150"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47A4">
        <w:rPr>
          <w:rFonts w:ascii="Times New Roman" w:hAnsi="Times New Roman"/>
          <w:color w:val="000000"/>
          <w:sz w:val="28"/>
          <w:szCs w:val="28"/>
        </w:rPr>
        <w:t xml:space="preserve">с.  </w:t>
      </w:r>
      <w:r w:rsidRPr="00A047A4">
        <w:rPr>
          <w:rFonts w:ascii="Times New Roman" w:hAnsi="Times New Roman"/>
          <w:color w:val="000000"/>
          <w:sz w:val="24"/>
          <w:szCs w:val="24"/>
        </w:rPr>
        <w:t xml:space="preserve">Аргаяш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="00DB209A">
        <w:rPr>
          <w:rFonts w:ascii="Times New Roman" w:hAnsi="Times New Roman"/>
          <w:color w:val="000000"/>
          <w:sz w:val="24"/>
          <w:szCs w:val="24"/>
        </w:rPr>
        <w:t>12.</w:t>
      </w:r>
      <w:r w:rsidR="008835FB">
        <w:rPr>
          <w:rFonts w:ascii="Times New Roman" w:hAnsi="Times New Roman"/>
          <w:color w:val="000000"/>
          <w:sz w:val="24"/>
          <w:szCs w:val="24"/>
        </w:rPr>
        <w:t>1</w:t>
      </w:r>
      <w:r w:rsidR="00DB209A">
        <w:rPr>
          <w:rFonts w:ascii="Times New Roman" w:hAnsi="Times New Roman"/>
          <w:color w:val="000000"/>
          <w:sz w:val="24"/>
          <w:szCs w:val="24"/>
        </w:rPr>
        <w:t>1</w:t>
      </w:r>
      <w:r w:rsidRPr="00A047A4">
        <w:rPr>
          <w:rFonts w:ascii="Times New Roman" w:hAnsi="Times New Roman"/>
          <w:color w:val="000000"/>
          <w:sz w:val="24"/>
          <w:szCs w:val="24"/>
        </w:rPr>
        <w:t>.20</w:t>
      </w:r>
      <w:r w:rsidR="0021171B">
        <w:rPr>
          <w:rFonts w:ascii="Times New Roman" w:hAnsi="Times New Roman"/>
          <w:color w:val="000000"/>
          <w:sz w:val="24"/>
          <w:szCs w:val="24"/>
        </w:rPr>
        <w:t>2</w:t>
      </w:r>
      <w:r w:rsidR="002211C2">
        <w:rPr>
          <w:rFonts w:ascii="Times New Roman" w:hAnsi="Times New Roman"/>
          <w:color w:val="000000"/>
          <w:sz w:val="24"/>
          <w:szCs w:val="24"/>
        </w:rPr>
        <w:t>1</w:t>
      </w:r>
      <w:r w:rsidRPr="00A047A4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E12DF7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6A6" w:rsidRPr="00DB209A" w:rsidRDefault="00E12DF7" w:rsidP="009026A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 </w:t>
      </w:r>
      <w:r w:rsidR="00E4722F" w:rsidRPr="00DB209A">
        <w:rPr>
          <w:rFonts w:ascii="Times New Roman" w:hAnsi="Times New Roman" w:cs="Times New Roman"/>
          <w:sz w:val="27"/>
          <w:szCs w:val="27"/>
        </w:rPr>
        <w:t xml:space="preserve">   </w:t>
      </w:r>
      <w:r w:rsidR="009026A6" w:rsidRPr="00DB209A">
        <w:rPr>
          <w:rFonts w:ascii="Times New Roman" w:hAnsi="Times New Roman" w:cs="Times New Roman"/>
          <w:sz w:val="27"/>
          <w:szCs w:val="27"/>
        </w:rPr>
        <w:t>Контрольно-счетной комиссией Аргаяшского муниципального</w:t>
      </w:r>
      <w:r w:rsidR="009026A6" w:rsidRPr="00DB209A">
        <w:rPr>
          <w:rFonts w:ascii="Times New Roman" w:hAnsi="Times New Roman" w:cs="Times New Roman"/>
          <w:spacing w:val="-6"/>
          <w:sz w:val="27"/>
          <w:szCs w:val="27"/>
        </w:rPr>
        <w:t xml:space="preserve"> района рассмотрен отчет об исполнении бюджета </w:t>
      </w:r>
      <w:r w:rsidR="009026A6" w:rsidRPr="00DB209A">
        <w:rPr>
          <w:rFonts w:ascii="Times New Roman" w:hAnsi="Times New Roman" w:cs="Times New Roman"/>
          <w:sz w:val="27"/>
          <w:szCs w:val="27"/>
        </w:rPr>
        <w:t>Аргаяшского</w:t>
      </w:r>
      <w:r w:rsidR="009026A6" w:rsidRPr="00DB209A">
        <w:rPr>
          <w:rFonts w:ascii="Times New Roman" w:hAnsi="Times New Roman" w:cs="Times New Roman"/>
          <w:spacing w:val="-6"/>
          <w:sz w:val="27"/>
          <w:szCs w:val="27"/>
        </w:rPr>
        <w:t xml:space="preserve"> муниципального района за девять месяцев 2021 года .</w:t>
      </w:r>
    </w:p>
    <w:p w:rsidR="007B5664" w:rsidRPr="00DB209A" w:rsidRDefault="009026A6" w:rsidP="007B5664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pacing w:val="-4"/>
          <w:sz w:val="27"/>
          <w:szCs w:val="27"/>
        </w:rPr>
        <w:t>Настоящее заключение подготовлено на основании статьи 268.1 Бюджетного кодекса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решения Собрания депутатов Аргаяшского муниципального района от 29.09.2021 № 1</w:t>
      </w:r>
      <w:r w:rsidR="007B5664" w:rsidRPr="00DB209A">
        <w:rPr>
          <w:rFonts w:ascii="Times New Roman" w:hAnsi="Times New Roman" w:cs="Times New Roman"/>
          <w:spacing w:val="-4"/>
          <w:sz w:val="27"/>
          <w:szCs w:val="27"/>
        </w:rPr>
        <w:t>4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6 «Об утверждении Положения о </w:t>
      </w:r>
      <w:r w:rsidR="007B5664" w:rsidRPr="00DB209A">
        <w:rPr>
          <w:rFonts w:ascii="Times New Roman" w:hAnsi="Times New Roman" w:cs="Times New Roman"/>
          <w:spacing w:val="-4"/>
          <w:sz w:val="27"/>
          <w:szCs w:val="27"/>
        </w:rPr>
        <w:t>Контрольно-счетной комиссии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7B5664" w:rsidRPr="00DB209A">
        <w:rPr>
          <w:rFonts w:ascii="Times New Roman" w:hAnsi="Times New Roman" w:cs="Times New Roman"/>
          <w:spacing w:val="-4"/>
          <w:sz w:val="27"/>
          <w:szCs w:val="27"/>
        </w:rPr>
        <w:t>Аргаяш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>ского муниципального района»</w:t>
      </w:r>
      <w:r w:rsidR="007B5664" w:rsidRPr="00DB209A">
        <w:rPr>
          <w:rFonts w:ascii="Times New Roman" w:hAnsi="Times New Roman" w:cs="Times New Roman"/>
          <w:spacing w:val="-4"/>
          <w:sz w:val="27"/>
          <w:szCs w:val="27"/>
        </w:rPr>
        <w:t>,</w:t>
      </w:r>
      <w:r w:rsidR="007B5664" w:rsidRPr="00DB209A">
        <w:rPr>
          <w:rFonts w:ascii="Times New Roman" w:hAnsi="Times New Roman" w:cs="Times New Roman"/>
          <w:sz w:val="27"/>
          <w:szCs w:val="27"/>
        </w:rPr>
        <w:t xml:space="preserve"> решения Собрания депутатов  Аргаяшского муниципального района от 22.06.2011 №58 "Положениям о бюджетном процессе в Аргаяшском муниципальном районе", пункта 2.14.3 Плана работы Контрольно-счётной  комиссии на 2021 год, утверждённого распоряжением председателя Контрольно-счетной комиссии  от 21.12.2020  №61.</w:t>
      </w:r>
    </w:p>
    <w:p w:rsidR="00367C0D" w:rsidRPr="00DB209A" w:rsidRDefault="00367C0D" w:rsidP="00E12DF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Cs/>
          <w:sz w:val="27"/>
          <w:szCs w:val="27"/>
          <w:u w:val="single"/>
        </w:rPr>
        <w:t>Цель экспертно-аналитического мероприятия</w:t>
      </w:r>
      <w:r w:rsidRPr="00DB209A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Pr="00DB209A">
        <w:rPr>
          <w:rFonts w:ascii="Times New Roman" w:hAnsi="Times New Roman" w:cs="Times New Roman"/>
          <w:sz w:val="27"/>
          <w:szCs w:val="27"/>
        </w:rPr>
        <w:t>осуществление внешнего</w:t>
      </w:r>
    </w:p>
    <w:p w:rsidR="0021171B" w:rsidRPr="00DB209A" w:rsidRDefault="007B5664" w:rsidP="00E12DF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муниципального финансового </w:t>
      </w:r>
      <w:r w:rsidR="00367C0D" w:rsidRPr="00DB209A">
        <w:rPr>
          <w:rFonts w:ascii="Times New Roman" w:hAnsi="Times New Roman" w:cs="Times New Roman"/>
          <w:sz w:val="27"/>
          <w:szCs w:val="27"/>
        </w:rPr>
        <w:t>контроля над исполнением бюджета Аргаяшского муниципального района; подготовка информации о ходе исполнения бюджета Аргаяшского</w:t>
      </w:r>
      <w:r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муниципального района за </w:t>
      </w:r>
      <w:r w:rsidR="00365A37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с последующим направлением её в Собрание депутатов Аргаяшского муниципального района и в Администрацию Аргаяшского муниципального района .</w:t>
      </w:r>
    </w:p>
    <w:p w:rsidR="00367C0D" w:rsidRPr="00DB209A" w:rsidRDefault="00367C0D" w:rsidP="00E12DF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Cs/>
          <w:sz w:val="27"/>
          <w:szCs w:val="27"/>
          <w:u w:val="single"/>
        </w:rPr>
        <w:t>Предмет экспертно-аналитического мероприятия</w:t>
      </w:r>
      <w:r w:rsidRPr="00DB209A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="00E4722F" w:rsidRPr="00DB209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отчёт об исполнении</w:t>
      </w:r>
    </w:p>
    <w:p w:rsidR="00367C0D" w:rsidRPr="00DB209A" w:rsidRDefault="00367C0D" w:rsidP="00E12DF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бюджета за </w:t>
      </w:r>
      <w:r w:rsidR="00365A37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года; муниципальные правовые акты и иные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распорядительные документы, обосновывающие действия со средствами бюджета.</w:t>
      </w:r>
    </w:p>
    <w:p w:rsidR="00367C0D" w:rsidRPr="00DB209A" w:rsidRDefault="00367C0D" w:rsidP="00E12DF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Cs/>
          <w:sz w:val="27"/>
          <w:szCs w:val="27"/>
          <w:u w:val="single"/>
        </w:rPr>
        <w:t>Объект  экспертно-аналитического мероприятия</w:t>
      </w:r>
      <w:r w:rsidRPr="00DB209A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Pr="00DB209A">
        <w:rPr>
          <w:rFonts w:ascii="Times New Roman" w:hAnsi="Times New Roman" w:cs="Times New Roman"/>
          <w:sz w:val="27"/>
          <w:szCs w:val="27"/>
        </w:rPr>
        <w:t>Финансовое управление  Аргаяшского муниципального района.</w:t>
      </w:r>
    </w:p>
    <w:p w:rsidR="00E12DF7" w:rsidRPr="00DB209A" w:rsidRDefault="00E12DF7" w:rsidP="00E12DF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  <w:u w:val="single"/>
        </w:rPr>
        <w:t>Проверяемый период</w:t>
      </w:r>
      <w:r w:rsidRPr="00DB209A">
        <w:rPr>
          <w:rFonts w:ascii="Times New Roman" w:hAnsi="Times New Roman" w:cs="Times New Roman"/>
          <w:sz w:val="27"/>
          <w:szCs w:val="27"/>
        </w:rPr>
        <w:t xml:space="preserve">: </w:t>
      </w:r>
      <w:r w:rsidR="00365A37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Основные вопросы, охватывающие содержание экспертно-аналитического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мероприятия: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- основные параметры исполнения бюджета за </w:t>
      </w:r>
      <w:r w:rsidR="00365A37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367C0D" w:rsidRPr="00DB209A" w:rsidRDefault="00367C0D" w:rsidP="00E4722F">
      <w:pPr>
        <w:pStyle w:val="ac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lastRenderedPageBreak/>
        <w:t xml:space="preserve">анализ изменения показателей бюджета в течение </w:t>
      </w:r>
      <w:r w:rsidR="00365A37" w:rsidRPr="00DB209A">
        <w:rPr>
          <w:rFonts w:ascii="Times New Roman" w:hAnsi="Times New Roman" w:cs="Times New Roman"/>
          <w:sz w:val="27"/>
          <w:szCs w:val="27"/>
        </w:rPr>
        <w:t>девяти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- анализ исполнения бюджета Аргаяшского муниципального района по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доходам бюджета;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- анализ и оценка уровня исполнения расходной части бюджета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Аргаяшского муниципального района;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- анализ источников финансирования дефицита бюджета Аргаяшского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муниципального района;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- анализ формирования и использования средств резервного фонда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администрации Аргаяшского муниципального района;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Срок проведения экспертно-аналитического мероприятия: с </w:t>
      </w:r>
      <w:r w:rsidR="002211C2" w:rsidRPr="00DB209A">
        <w:rPr>
          <w:rFonts w:ascii="Times New Roman" w:hAnsi="Times New Roman" w:cs="Times New Roman"/>
          <w:sz w:val="27"/>
          <w:szCs w:val="27"/>
        </w:rPr>
        <w:t>27октябр</w:t>
      </w:r>
      <w:r w:rsidR="0021171B" w:rsidRPr="00DB209A">
        <w:rPr>
          <w:rFonts w:ascii="Times New Roman" w:hAnsi="Times New Roman" w:cs="Times New Roman"/>
          <w:sz w:val="27"/>
          <w:szCs w:val="27"/>
        </w:rPr>
        <w:t xml:space="preserve"> 202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года по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7436C5" w:rsidRPr="00DB209A">
        <w:rPr>
          <w:rFonts w:ascii="Times New Roman" w:hAnsi="Times New Roman" w:cs="Times New Roman"/>
          <w:sz w:val="27"/>
          <w:szCs w:val="27"/>
        </w:rPr>
        <w:t>18 ноября</w:t>
      </w:r>
      <w:r w:rsidR="00C2581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367C0D" w:rsidRPr="00DB209A" w:rsidRDefault="00367C0D" w:rsidP="00561BD2">
      <w:pPr>
        <w:pStyle w:val="ac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8E41B0" w:rsidRPr="00DB209A" w:rsidRDefault="008E41B0" w:rsidP="004731F0">
      <w:pPr>
        <w:tabs>
          <w:tab w:val="left" w:pos="567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209A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p w:rsidR="008E41B0" w:rsidRPr="00DB209A" w:rsidRDefault="008E41B0" w:rsidP="004731F0">
      <w:pPr>
        <w:pStyle w:val="ae"/>
        <w:tabs>
          <w:tab w:val="left" w:pos="567"/>
        </w:tabs>
        <w:ind w:left="0" w:firstLine="709"/>
        <w:jc w:val="both"/>
        <w:rPr>
          <w:sz w:val="27"/>
          <w:szCs w:val="27"/>
        </w:rPr>
      </w:pPr>
      <w:r w:rsidRPr="00DB209A">
        <w:rPr>
          <w:sz w:val="27"/>
          <w:szCs w:val="27"/>
        </w:rPr>
        <w:t xml:space="preserve">1.1. Отчет об исполнении бюджета </w:t>
      </w:r>
      <w:r w:rsidR="00C62E68" w:rsidRPr="00DB209A">
        <w:rPr>
          <w:sz w:val="27"/>
          <w:szCs w:val="27"/>
        </w:rPr>
        <w:t>Аргаяшского</w:t>
      </w:r>
      <w:r w:rsidRPr="00DB209A">
        <w:rPr>
          <w:sz w:val="27"/>
          <w:szCs w:val="27"/>
        </w:rPr>
        <w:t xml:space="preserve"> муниципальн</w:t>
      </w:r>
      <w:r w:rsidR="00C62E68" w:rsidRPr="00DB209A">
        <w:rPr>
          <w:sz w:val="27"/>
          <w:szCs w:val="27"/>
        </w:rPr>
        <w:t>ого</w:t>
      </w:r>
      <w:r w:rsidRPr="00DB209A">
        <w:rPr>
          <w:sz w:val="27"/>
          <w:szCs w:val="27"/>
        </w:rPr>
        <w:t xml:space="preserve"> район</w:t>
      </w:r>
      <w:r w:rsidR="00C62E68" w:rsidRPr="00DB209A">
        <w:rPr>
          <w:sz w:val="27"/>
          <w:szCs w:val="27"/>
        </w:rPr>
        <w:t>а</w:t>
      </w:r>
      <w:r w:rsidRPr="00DB209A">
        <w:rPr>
          <w:sz w:val="27"/>
          <w:szCs w:val="27"/>
        </w:rPr>
        <w:t xml:space="preserve"> за </w:t>
      </w:r>
      <w:r w:rsidR="00C62E68" w:rsidRPr="00DB209A">
        <w:rPr>
          <w:sz w:val="27"/>
          <w:szCs w:val="27"/>
        </w:rPr>
        <w:t>9 месяцев</w:t>
      </w:r>
      <w:r w:rsidRPr="00DB209A">
        <w:rPr>
          <w:sz w:val="27"/>
          <w:szCs w:val="27"/>
        </w:rPr>
        <w:t xml:space="preserve"> 2021 года утвержден постановлением Администрации </w:t>
      </w:r>
      <w:r w:rsidR="00C62E68" w:rsidRPr="00DB209A">
        <w:rPr>
          <w:sz w:val="27"/>
          <w:szCs w:val="27"/>
        </w:rPr>
        <w:t>Аргаяшского</w:t>
      </w:r>
      <w:r w:rsidRPr="00DB209A">
        <w:rPr>
          <w:sz w:val="27"/>
          <w:szCs w:val="27"/>
        </w:rPr>
        <w:t xml:space="preserve"> муниципального района  от 1</w:t>
      </w:r>
      <w:r w:rsidR="00C62E68" w:rsidRPr="00DB209A">
        <w:rPr>
          <w:sz w:val="27"/>
          <w:szCs w:val="27"/>
        </w:rPr>
        <w:t>1</w:t>
      </w:r>
      <w:r w:rsidRPr="00DB209A">
        <w:rPr>
          <w:sz w:val="27"/>
          <w:szCs w:val="27"/>
        </w:rPr>
        <w:t>.</w:t>
      </w:r>
      <w:r w:rsidR="00C62E68" w:rsidRPr="00DB209A">
        <w:rPr>
          <w:sz w:val="27"/>
          <w:szCs w:val="27"/>
        </w:rPr>
        <w:t>10</w:t>
      </w:r>
      <w:r w:rsidRPr="00DB209A">
        <w:rPr>
          <w:sz w:val="27"/>
          <w:szCs w:val="27"/>
        </w:rPr>
        <w:t>.2021 №</w:t>
      </w:r>
      <w:r w:rsidR="00C62E68" w:rsidRPr="00DB209A">
        <w:rPr>
          <w:sz w:val="27"/>
          <w:szCs w:val="27"/>
        </w:rPr>
        <w:t>812</w:t>
      </w:r>
      <w:r w:rsidRPr="00DB209A">
        <w:rPr>
          <w:sz w:val="27"/>
          <w:szCs w:val="27"/>
        </w:rPr>
        <w:t xml:space="preserve"> в соответствии со статьей </w:t>
      </w:r>
      <w:r w:rsidR="00C62E68" w:rsidRPr="00DB209A">
        <w:rPr>
          <w:sz w:val="27"/>
          <w:szCs w:val="27"/>
        </w:rPr>
        <w:t>40</w:t>
      </w:r>
      <w:r w:rsidRPr="00DB209A">
        <w:rPr>
          <w:sz w:val="27"/>
          <w:szCs w:val="27"/>
        </w:rPr>
        <w:t xml:space="preserve"> Положения о бюджетном процессе в </w:t>
      </w:r>
      <w:r w:rsidR="00C62E68" w:rsidRPr="00DB209A">
        <w:rPr>
          <w:sz w:val="27"/>
          <w:szCs w:val="27"/>
        </w:rPr>
        <w:t>Аргаяшском</w:t>
      </w:r>
      <w:r w:rsidRPr="00DB209A">
        <w:rPr>
          <w:sz w:val="27"/>
          <w:szCs w:val="27"/>
        </w:rPr>
        <w:t xml:space="preserve"> муниципальном районе, утвержденном решением </w:t>
      </w:r>
      <w:r w:rsidR="00C62E68" w:rsidRPr="00DB209A">
        <w:rPr>
          <w:sz w:val="27"/>
          <w:szCs w:val="27"/>
        </w:rPr>
        <w:t>Собрания депутатов Аргаяш</w:t>
      </w:r>
      <w:r w:rsidRPr="00DB209A">
        <w:rPr>
          <w:sz w:val="27"/>
          <w:szCs w:val="27"/>
        </w:rPr>
        <w:t>ского муниципального района от 2</w:t>
      </w:r>
      <w:r w:rsidR="00C62E68" w:rsidRPr="00DB209A">
        <w:rPr>
          <w:sz w:val="27"/>
          <w:szCs w:val="27"/>
        </w:rPr>
        <w:t>2</w:t>
      </w:r>
      <w:r w:rsidRPr="00DB209A">
        <w:rPr>
          <w:sz w:val="27"/>
          <w:szCs w:val="27"/>
        </w:rPr>
        <w:t>.0</w:t>
      </w:r>
      <w:r w:rsidR="00C62E68" w:rsidRPr="00DB209A">
        <w:rPr>
          <w:sz w:val="27"/>
          <w:szCs w:val="27"/>
        </w:rPr>
        <w:t>6</w:t>
      </w:r>
      <w:r w:rsidRPr="00DB209A">
        <w:rPr>
          <w:sz w:val="27"/>
          <w:szCs w:val="27"/>
        </w:rPr>
        <w:t>.20</w:t>
      </w:r>
      <w:r w:rsidR="00C62E68" w:rsidRPr="00DB209A">
        <w:rPr>
          <w:sz w:val="27"/>
          <w:szCs w:val="27"/>
        </w:rPr>
        <w:t>11</w:t>
      </w:r>
      <w:r w:rsidRPr="00DB209A">
        <w:rPr>
          <w:sz w:val="27"/>
          <w:szCs w:val="27"/>
        </w:rPr>
        <w:t xml:space="preserve"> № </w:t>
      </w:r>
      <w:r w:rsidR="00C62E68" w:rsidRPr="00DB209A">
        <w:rPr>
          <w:sz w:val="27"/>
          <w:szCs w:val="27"/>
        </w:rPr>
        <w:t>58</w:t>
      </w:r>
      <w:r w:rsidRPr="00DB209A">
        <w:rPr>
          <w:sz w:val="27"/>
          <w:szCs w:val="27"/>
        </w:rPr>
        <w:t>.</w:t>
      </w:r>
    </w:p>
    <w:p w:rsidR="008E41B0" w:rsidRPr="00DB209A" w:rsidRDefault="008E41B0" w:rsidP="00AB18F3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1.2. Отчет поступил на рассмотрение в </w:t>
      </w:r>
      <w:r w:rsidR="00C62E68" w:rsidRPr="00DB209A">
        <w:rPr>
          <w:rFonts w:ascii="Times New Roman" w:hAnsi="Times New Roman" w:cs="Times New Roman"/>
          <w:sz w:val="27"/>
          <w:szCs w:val="27"/>
        </w:rPr>
        <w:t>Контрольно-счетную комиссию</w:t>
      </w:r>
      <w:r w:rsidRPr="00DB209A">
        <w:rPr>
          <w:rFonts w:ascii="Times New Roman" w:hAnsi="Times New Roman" w:cs="Times New Roman"/>
          <w:sz w:val="27"/>
          <w:szCs w:val="27"/>
        </w:rPr>
        <w:t xml:space="preserve"> письмом от </w:t>
      </w:r>
      <w:r w:rsidR="004731F0" w:rsidRPr="00DB209A">
        <w:rPr>
          <w:rFonts w:ascii="Times New Roman" w:hAnsi="Times New Roman" w:cs="Times New Roman"/>
          <w:sz w:val="27"/>
          <w:szCs w:val="27"/>
        </w:rPr>
        <w:t>11</w:t>
      </w:r>
      <w:r w:rsidRPr="00DB209A">
        <w:rPr>
          <w:rFonts w:ascii="Times New Roman" w:hAnsi="Times New Roman" w:cs="Times New Roman"/>
          <w:sz w:val="27"/>
          <w:szCs w:val="27"/>
        </w:rPr>
        <w:t>.</w:t>
      </w:r>
      <w:r w:rsidR="004731F0" w:rsidRPr="00DB209A">
        <w:rPr>
          <w:rFonts w:ascii="Times New Roman" w:hAnsi="Times New Roman" w:cs="Times New Roman"/>
          <w:sz w:val="27"/>
          <w:szCs w:val="27"/>
        </w:rPr>
        <w:t>10</w:t>
      </w:r>
      <w:r w:rsidRPr="00DB209A">
        <w:rPr>
          <w:rFonts w:ascii="Times New Roman" w:hAnsi="Times New Roman" w:cs="Times New Roman"/>
          <w:sz w:val="27"/>
          <w:szCs w:val="27"/>
        </w:rPr>
        <w:t xml:space="preserve">.2021 № </w:t>
      </w:r>
      <w:r w:rsidR="004731F0" w:rsidRPr="00DB209A">
        <w:rPr>
          <w:rFonts w:ascii="Times New Roman" w:hAnsi="Times New Roman" w:cs="Times New Roman"/>
          <w:sz w:val="27"/>
          <w:szCs w:val="27"/>
        </w:rPr>
        <w:t>6040.</w:t>
      </w:r>
      <w:r w:rsidRPr="00DB209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E41B0" w:rsidRPr="00DB209A" w:rsidRDefault="008E41B0" w:rsidP="00AB18F3">
      <w:pPr>
        <w:pStyle w:val="ac"/>
        <w:jc w:val="both"/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</w:pP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Одновременно с отчетом об исполнении бюджета за </w:t>
      </w:r>
      <w:r w:rsidR="004731F0" w:rsidRPr="00DB209A">
        <w:rPr>
          <w:rFonts w:ascii="Times New Roman" w:hAnsi="Times New Roman" w:cs="Times New Roman"/>
          <w:sz w:val="27"/>
          <w:szCs w:val="27"/>
        </w:rPr>
        <w:t xml:space="preserve">9 месяцев 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 202</w:t>
      </w:r>
      <w:r w:rsidR="004731F0" w:rsidRPr="00DB209A">
        <w:rPr>
          <w:rFonts w:ascii="Times New Roman" w:hAnsi="Times New Roman" w:cs="Times New Roman"/>
          <w:spacing w:val="-4"/>
          <w:sz w:val="27"/>
          <w:szCs w:val="27"/>
        </w:rPr>
        <w:t>1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 года представлена пояснительная</w:t>
      </w:r>
      <w:r w:rsidR="004731F0"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 записка по исполнению бюджета Аргаяш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ского муниципального района, что соответствует части </w:t>
      </w:r>
      <w:r w:rsidR="004731F0" w:rsidRPr="00DB209A">
        <w:rPr>
          <w:rFonts w:ascii="Times New Roman" w:hAnsi="Times New Roman" w:cs="Times New Roman"/>
          <w:spacing w:val="-4"/>
          <w:sz w:val="27"/>
          <w:szCs w:val="27"/>
        </w:rPr>
        <w:t>3</w:t>
      </w:r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 статьи </w:t>
      </w:r>
      <w:r w:rsidR="004731F0" w:rsidRPr="00DB209A">
        <w:rPr>
          <w:rFonts w:ascii="Times New Roman" w:hAnsi="Times New Roman" w:cs="Times New Roman"/>
          <w:spacing w:val="-4"/>
          <w:sz w:val="27"/>
          <w:szCs w:val="27"/>
        </w:rPr>
        <w:t>40</w:t>
      </w:r>
      <w:bookmarkStart w:id="0" w:name="sub_180613"/>
      <w:r w:rsidRPr="00DB209A">
        <w:rPr>
          <w:rFonts w:ascii="Times New Roman" w:hAnsi="Times New Roman" w:cs="Times New Roman"/>
          <w:spacing w:val="-4"/>
          <w:sz w:val="27"/>
          <w:szCs w:val="27"/>
        </w:rPr>
        <w:t xml:space="preserve"> Положения о бюджетном процессе</w:t>
      </w:r>
      <w:r w:rsidRPr="00DB209A">
        <w:rPr>
          <w:rFonts w:ascii="Times New Roman" w:eastAsiaTheme="minorHAnsi" w:hAnsi="Times New Roman" w:cs="Times New Roman"/>
          <w:spacing w:val="-4"/>
          <w:sz w:val="27"/>
          <w:szCs w:val="27"/>
          <w:lang w:eastAsia="en-US"/>
        </w:rPr>
        <w:t>.</w:t>
      </w:r>
    </w:p>
    <w:bookmarkEnd w:id="0"/>
    <w:p w:rsidR="00367C0D" w:rsidRPr="00DB209A" w:rsidRDefault="00C34429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B209A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Pr="00DB209A">
        <w:rPr>
          <w:rFonts w:ascii="Times New Roman" w:hAnsi="Times New Roman" w:cs="Times New Roman"/>
          <w:b/>
          <w:bCs/>
          <w:sz w:val="27"/>
          <w:szCs w:val="27"/>
        </w:rPr>
        <w:t>Анализ о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>сновные параметр</w:t>
      </w:r>
      <w:r w:rsidRPr="00DB209A">
        <w:rPr>
          <w:rFonts w:ascii="Times New Roman" w:hAnsi="Times New Roman" w:cs="Times New Roman"/>
          <w:b/>
          <w:bCs/>
          <w:sz w:val="27"/>
          <w:szCs w:val="27"/>
        </w:rPr>
        <w:t>ов бюджета</w:t>
      </w:r>
    </w:p>
    <w:p w:rsidR="00367C0D" w:rsidRPr="00DB209A" w:rsidRDefault="00C62D11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sz w:val="27"/>
          <w:szCs w:val="27"/>
        </w:rPr>
        <w:t>.1. Решением  Собрания депутатов Аргаяшского муниципального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района от </w:t>
      </w:r>
      <w:r w:rsidR="002211C2" w:rsidRPr="00DB209A">
        <w:rPr>
          <w:rFonts w:ascii="Times New Roman" w:hAnsi="Times New Roman" w:cs="Times New Roman"/>
          <w:sz w:val="27"/>
          <w:szCs w:val="27"/>
        </w:rPr>
        <w:t>23</w:t>
      </w:r>
      <w:r w:rsidRPr="00DB209A">
        <w:rPr>
          <w:rFonts w:ascii="Times New Roman" w:hAnsi="Times New Roman" w:cs="Times New Roman"/>
          <w:sz w:val="27"/>
          <w:szCs w:val="27"/>
        </w:rPr>
        <w:t>.12.20</w:t>
      </w:r>
      <w:r w:rsidR="002211C2" w:rsidRPr="00DB209A">
        <w:rPr>
          <w:rFonts w:ascii="Times New Roman" w:hAnsi="Times New Roman" w:cs="Times New Roman"/>
          <w:sz w:val="27"/>
          <w:szCs w:val="27"/>
        </w:rPr>
        <w:t>20</w:t>
      </w:r>
      <w:r w:rsidRPr="00DB209A">
        <w:rPr>
          <w:rFonts w:ascii="Times New Roman" w:hAnsi="Times New Roman" w:cs="Times New Roman"/>
          <w:sz w:val="27"/>
          <w:szCs w:val="27"/>
        </w:rPr>
        <w:t xml:space="preserve"> № </w:t>
      </w:r>
      <w:r w:rsidR="002211C2" w:rsidRPr="00DB209A">
        <w:rPr>
          <w:rFonts w:ascii="Times New Roman" w:hAnsi="Times New Roman" w:cs="Times New Roman"/>
          <w:sz w:val="27"/>
          <w:szCs w:val="27"/>
        </w:rPr>
        <w:t>3</w:t>
      </w:r>
      <w:r w:rsidR="0021171B" w:rsidRPr="00DB209A">
        <w:rPr>
          <w:rFonts w:ascii="Times New Roman" w:hAnsi="Times New Roman" w:cs="Times New Roman"/>
          <w:sz w:val="27"/>
          <w:szCs w:val="27"/>
        </w:rPr>
        <w:t>9</w:t>
      </w:r>
      <w:r w:rsidRPr="00DB209A">
        <w:rPr>
          <w:rFonts w:ascii="Times New Roman" w:hAnsi="Times New Roman" w:cs="Times New Roman"/>
          <w:sz w:val="27"/>
          <w:szCs w:val="27"/>
        </w:rPr>
        <w:t xml:space="preserve"> «О бюджете Аргаяшского муниципального района на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>год и на плановый период 20</w:t>
      </w:r>
      <w:r w:rsidR="002211C2" w:rsidRPr="00DB209A">
        <w:rPr>
          <w:rFonts w:ascii="Times New Roman" w:hAnsi="Times New Roman" w:cs="Times New Roman"/>
          <w:sz w:val="27"/>
          <w:szCs w:val="27"/>
        </w:rPr>
        <w:t>22</w:t>
      </w:r>
      <w:r w:rsidRPr="00DB209A">
        <w:rPr>
          <w:rFonts w:ascii="Times New Roman" w:hAnsi="Times New Roman" w:cs="Times New Roman"/>
          <w:sz w:val="27"/>
          <w:szCs w:val="27"/>
        </w:rPr>
        <w:t xml:space="preserve"> и 202</w:t>
      </w:r>
      <w:r w:rsidR="002211C2" w:rsidRPr="00DB209A"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годов»  на 20</w:t>
      </w:r>
      <w:r w:rsidR="0021171B" w:rsidRPr="00DB209A">
        <w:rPr>
          <w:rFonts w:ascii="Times New Roman" w:hAnsi="Times New Roman" w:cs="Times New Roman"/>
          <w:sz w:val="27"/>
          <w:szCs w:val="27"/>
        </w:rPr>
        <w:t>2</w:t>
      </w:r>
      <w:r w:rsidR="002211C2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>год утверждены основные характеристики бюджета: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-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общий объём доходов в сумме 1</w:t>
      </w:r>
      <w:r w:rsidR="00AB18F3" w:rsidRPr="00DB209A">
        <w:rPr>
          <w:rFonts w:ascii="Times New Roman" w:hAnsi="Times New Roman" w:cs="Times New Roman"/>
          <w:sz w:val="27"/>
          <w:szCs w:val="27"/>
        </w:rPr>
        <w:t>745972,1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руб., включая безвозмездные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поступления </w:t>
      </w:r>
      <w:r w:rsidR="0021171B" w:rsidRPr="00DB209A">
        <w:rPr>
          <w:rFonts w:ascii="Times New Roman" w:hAnsi="Times New Roman" w:cs="Times New Roman"/>
          <w:sz w:val="27"/>
          <w:szCs w:val="27"/>
        </w:rPr>
        <w:t>1</w:t>
      </w:r>
      <w:r w:rsidR="00AB18F3" w:rsidRPr="00DB209A">
        <w:rPr>
          <w:rFonts w:ascii="Times New Roman" w:hAnsi="Times New Roman" w:cs="Times New Roman"/>
          <w:sz w:val="27"/>
          <w:szCs w:val="27"/>
        </w:rPr>
        <w:t>344698,1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-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общий объём расходов в сумме </w:t>
      </w:r>
      <w:r w:rsidR="00AB18F3" w:rsidRPr="00DB209A">
        <w:rPr>
          <w:rFonts w:ascii="Times New Roman" w:hAnsi="Times New Roman" w:cs="Times New Roman"/>
          <w:sz w:val="27"/>
          <w:szCs w:val="27"/>
        </w:rPr>
        <w:t xml:space="preserve">1745972,1 </w:t>
      </w:r>
      <w:r w:rsidRPr="00DB209A">
        <w:rPr>
          <w:rFonts w:ascii="Times New Roman" w:hAnsi="Times New Roman" w:cs="Times New Roman"/>
          <w:sz w:val="27"/>
          <w:szCs w:val="27"/>
        </w:rPr>
        <w:t>тыс. руб.;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-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дефицит бюджета в сумме 0,0тыс. руб.;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-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верхний предел муниципального внутреннего долга в валюте Российской</w:t>
      </w:r>
    </w:p>
    <w:p w:rsidR="00367C0D" w:rsidRPr="00DB209A" w:rsidRDefault="00367C0D" w:rsidP="00E4722F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Федерации на 01.01.202</w:t>
      </w:r>
      <w:r w:rsidR="00AB18F3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- 0,0 тыс. руб., в том числе верхний предел долга по муниципальным гарантиям Аргаяш</w:t>
      </w:r>
      <w:r w:rsidR="00BA2E37" w:rsidRPr="00DB209A">
        <w:rPr>
          <w:rFonts w:ascii="Times New Roman" w:hAnsi="Times New Roman" w:cs="Times New Roman"/>
          <w:sz w:val="27"/>
          <w:szCs w:val="27"/>
        </w:rPr>
        <w:t>с</w:t>
      </w:r>
      <w:r w:rsidRPr="00DB209A">
        <w:rPr>
          <w:rFonts w:ascii="Times New Roman" w:hAnsi="Times New Roman" w:cs="Times New Roman"/>
          <w:sz w:val="27"/>
          <w:szCs w:val="27"/>
        </w:rPr>
        <w:t>кого муниципального района – 0,00 тыс. руб.;</w:t>
      </w:r>
    </w:p>
    <w:p w:rsidR="008064F3" w:rsidRDefault="00367C0D" w:rsidP="008064F3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-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предельный объём муниципального долга – 0,00 тыс. руб.</w:t>
      </w:r>
    </w:p>
    <w:p w:rsidR="00A960DF" w:rsidRPr="008064F3" w:rsidRDefault="00C62D11" w:rsidP="008064F3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.2. </w:t>
      </w:r>
      <w:r w:rsidR="00A960DF" w:rsidRPr="00DB209A">
        <w:rPr>
          <w:rFonts w:ascii="Times New Roman" w:hAnsi="Times New Roman"/>
          <w:sz w:val="27"/>
          <w:szCs w:val="27"/>
        </w:rPr>
        <w:t>В течение девяти месяцев 2021 года изменения в решение о бюджете вносились 3 раза. С учетом внесенных изменений бюджет утвержден в следующих объемах:</w:t>
      </w:r>
    </w:p>
    <w:p w:rsidR="00BA2E37" w:rsidRPr="00DB209A" w:rsidRDefault="00BA2E37" w:rsidP="00BA2E37">
      <w:pPr>
        <w:spacing w:after="0" w:line="240" w:lineRule="auto"/>
        <w:ind w:firstLine="708"/>
        <w:jc w:val="both"/>
        <w:rPr>
          <w:rFonts w:ascii="Calibri" w:hAnsi="Calibri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t>Общий объем доходов в сумме 1680460,9 тыс. руб.;</w:t>
      </w:r>
    </w:p>
    <w:p w:rsidR="00BA2E37" w:rsidRPr="00DB209A" w:rsidRDefault="00BA2E37" w:rsidP="00BA2E3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B209A">
        <w:rPr>
          <w:rFonts w:ascii="Times New Roman" w:eastAsia="Times New Roman" w:hAnsi="Times New Roman" w:cs="Times New Roman"/>
          <w:sz w:val="27"/>
          <w:szCs w:val="27"/>
        </w:rPr>
        <w:t>          Общий объем расх</w:t>
      </w:r>
      <w:r w:rsidR="00EC0EF8">
        <w:rPr>
          <w:rFonts w:ascii="Times New Roman" w:eastAsia="Times New Roman" w:hAnsi="Times New Roman" w:cs="Times New Roman"/>
          <w:sz w:val="27"/>
          <w:szCs w:val="27"/>
        </w:rPr>
        <w:t>одов в сумме 1749837,3 тыс. руб;</w:t>
      </w:r>
    </w:p>
    <w:p w:rsidR="00BA2E37" w:rsidRPr="00DB209A" w:rsidRDefault="00BA2E37" w:rsidP="00BA2E37">
      <w:pPr>
        <w:spacing w:after="0" w:line="240" w:lineRule="auto"/>
        <w:ind w:firstLine="708"/>
        <w:jc w:val="both"/>
        <w:rPr>
          <w:rFonts w:ascii="Calibri" w:hAnsi="Calibri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t>Дефицит бюджета утвержден в сумме 69376,4 тыс. рублей.</w:t>
      </w:r>
    </w:p>
    <w:p w:rsidR="00BA2E37" w:rsidRPr="00DB209A" w:rsidRDefault="00BA2E37" w:rsidP="00BA2E37">
      <w:pPr>
        <w:spacing w:after="0" w:line="240" w:lineRule="auto"/>
        <w:ind w:firstLine="708"/>
        <w:jc w:val="both"/>
        <w:rPr>
          <w:rFonts w:ascii="Calibri" w:hAnsi="Calibri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t>Исполнение за девять месяцев 2021 года согласно отчету об исполнении бюджета Аргаяшского муниципального района составило:</w:t>
      </w:r>
    </w:p>
    <w:p w:rsidR="00BA2E37" w:rsidRPr="00DB209A" w:rsidRDefault="00BA2E37" w:rsidP="00BA2E37">
      <w:pPr>
        <w:spacing w:after="0" w:line="240" w:lineRule="auto"/>
        <w:ind w:firstLine="708"/>
        <w:jc w:val="both"/>
        <w:rPr>
          <w:rFonts w:ascii="Calibri" w:hAnsi="Calibri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t>- по доходам 1212533,9 тыс. руб.;</w:t>
      </w:r>
    </w:p>
    <w:p w:rsidR="00BA2E37" w:rsidRPr="00DB209A" w:rsidRDefault="00BA2E37" w:rsidP="00BA2E37">
      <w:pPr>
        <w:spacing w:after="0" w:line="240" w:lineRule="auto"/>
        <w:ind w:firstLine="708"/>
        <w:jc w:val="both"/>
        <w:rPr>
          <w:rFonts w:ascii="Calibri" w:hAnsi="Calibri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t xml:space="preserve">- по расходам </w:t>
      </w:r>
      <w:r w:rsidR="00741EAE" w:rsidRPr="00DB209A">
        <w:rPr>
          <w:rFonts w:ascii="Times New Roman" w:hAnsi="Times New Roman"/>
          <w:sz w:val="27"/>
          <w:szCs w:val="27"/>
        </w:rPr>
        <w:t>1245113,2</w:t>
      </w:r>
      <w:r w:rsidRPr="00DB209A">
        <w:rPr>
          <w:rFonts w:ascii="Times New Roman" w:hAnsi="Times New Roman"/>
          <w:sz w:val="27"/>
          <w:szCs w:val="27"/>
        </w:rPr>
        <w:t xml:space="preserve"> тыс. руб., </w:t>
      </w:r>
    </w:p>
    <w:p w:rsidR="00BA2E37" w:rsidRPr="00DB209A" w:rsidRDefault="00BA2E37" w:rsidP="00BA2E37">
      <w:pPr>
        <w:spacing w:after="0" w:line="240" w:lineRule="auto"/>
        <w:ind w:firstLine="708"/>
        <w:jc w:val="both"/>
        <w:rPr>
          <w:rFonts w:ascii="Calibri" w:hAnsi="Calibri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lastRenderedPageBreak/>
        <w:t xml:space="preserve">Дефицит бюджета составил в сумме </w:t>
      </w:r>
      <w:r w:rsidR="00741EAE" w:rsidRPr="00DB209A">
        <w:rPr>
          <w:rFonts w:ascii="Times New Roman" w:hAnsi="Times New Roman"/>
          <w:sz w:val="27"/>
          <w:szCs w:val="27"/>
        </w:rPr>
        <w:t>32579,3</w:t>
      </w:r>
      <w:r w:rsidRPr="00DB209A">
        <w:rPr>
          <w:rFonts w:ascii="Times New Roman" w:hAnsi="Times New Roman"/>
          <w:sz w:val="27"/>
          <w:szCs w:val="27"/>
        </w:rPr>
        <w:t xml:space="preserve"> тыс. рублей.</w:t>
      </w:r>
    </w:p>
    <w:p w:rsidR="008064F3" w:rsidRDefault="00367C0D" w:rsidP="008064F3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Основные параметры исполнения бюджета Аргаяшского муниципального района за </w:t>
      </w:r>
      <w:r w:rsidR="00F83EEE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7B4342" w:rsidRPr="00DB209A">
        <w:rPr>
          <w:rFonts w:ascii="Times New Roman" w:hAnsi="Times New Roman" w:cs="Times New Roman"/>
          <w:sz w:val="27"/>
          <w:szCs w:val="27"/>
        </w:rPr>
        <w:t>2</w:t>
      </w:r>
      <w:r w:rsidR="00741EAE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представлены в таблице 1.</w:t>
      </w:r>
    </w:p>
    <w:p w:rsidR="00FB1BCD" w:rsidRDefault="008064F3" w:rsidP="008064F3">
      <w:pPr>
        <w:pStyle w:val="ac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8"/>
          <w:szCs w:val="18"/>
        </w:rPr>
        <w:t>т</w:t>
      </w:r>
      <w:r w:rsidR="00367C0D" w:rsidRPr="001A26DE">
        <w:rPr>
          <w:rFonts w:ascii="Times New Roman" w:hAnsi="Times New Roman" w:cs="Times New Roman"/>
          <w:bCs/>
          <w:sz w:val="18"/>
          <w:szCs w:val="18"/>
        </w:rPr>
        <w:t>аблица 1</w:t>
      </w:r>
      <w:r>
        <w:rPr>
          <w:rFonts w:ascii="Times New Roman" w:hAnsi="Times New Roman" w:cs="Times New Roman"/>
          <w:bCs/>
          <w:sz w:val="18"/>
          <w:szCs w:val="18"/>
        </w:rPr>
        <w:t>(</w:t>
      </w:r>
      <w:r w:rsidR="00367C0D" w:rsidRPr="007B4342">
        <w:rPr>
          <w:rFonts w:ascii="Times New Roman" w:hAnsi="Times New Roman" w:cs="Times New Roman"/>
          <w:bCs/>
          <w:sz w:val="16"/>
          <w:szCs w:val="16"/>
        </w:rPr>
        <w:t>тыс.рублей)</w:t>
      </w:r>
    </w:p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1809"/>
        <w:gridCol w:w="1134"/>
        <w:gridCol w:w="1276"/>
        <w:gridCol w:w="992"/>
        <w:gridCol w:w="851"/>
        <w:gridCol w:w="1276"/>
        <w:gridCol w:w="1134"/>
        <w:gridCol w:w="1134"/>
      </w:tblGrid>
      <w:tr w:rsidR="00EB6D0A" w:rsidTr="00EB6D0A">
        <w:tc>
          <w:tcPr>
            <w:tcW w:w="1809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EB6D0A" w:rsidRPr="00FB1BCD" w:rsidRDefault="00EB6D0A" w:rsidP="00741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утвержденный Решением о бюджете от 23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EB6D0A" w:rsidRPr="00FB1BCD" w:rsidRDefault="00EB6D0A" w:rsidP="00741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 уточненный Решением о внесении изменений в бюджет от 25.08.2021г. № 108</w:t>
            </w:r>
          </w:p>
        </w:tc>
        <w:tc>
          <w:tcPr>
            <w:tcW w:w="992" w:type="dxa"/>
          </w:tcPr>
          <w:p w:rsidR="00EB6D0A" w:rsidRPr="00FB1BCD" w:rsidRDefault="00EB6D0A" w:rsidP="00741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9 месяцев 2021г</w:t>
            </w:r>
          </w:p>
        </w:tc>
        <w:tc>
          <w:tcPr>
            <w:tcW w:w="851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исполнения к уточненному плану(гр.4/гр.3*100)</w:t>
            </w:r>
          </w:p>
        </w:tc>
        <w:tc>
          <w:tcPr>
            <w:tcW w:w="1276" w:type="dxa"/>
          </w:tcPr>
          <w:p w:rsidR="00EB6D0A" w:rsidRPr="00FB1BCD" w:rsidRDefault="00EB6D0A" w:rsidP="00741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9 месяцев  2020года</w:t>
            </w:r>
          </w:p>
        </w:tc>
        <w:tc>
          <w:tcPr>
            <w:tcW w:w="1134" w:type="dxa"/>
          </w:tcPr>
          <w:p w:rsidR="00EB6D0A" w:rsidRPr="00FB1BCD" w:rsidRDefault="00EB6D0A" w:rsidP="00741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к исполнению за  9 месяцев  2020года (гр.4/гр.6* 100</w:t>
            </w:r>
          </w:p>
        </w:tc>
        <w:tc>
          <w:tcPr>
            <w:tcW w:w="1134" w:type="dxa"/>
          </w:tcPr>
          <w:p w:rsidR="00EB6D0A" w:rsidRDefault="00EB6D0A" w:rsidP="00EB6D0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D0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Отношение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9 месяцев </w:t>
            </w:r>
            <w:r w:rsidRPr="006213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2021г.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  <w:r w:rsidRPr="006213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г.,</w:t>
            </w:r>
            <w:r w:rsidRPr="00EB6D0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(+,-)</w:t>
            </w:r>
          </w:p>
        </w:tc>
      </w:tr>
      <w:tr w:rsidR="00EB6D0A" w:rsidTr="00EB6D0A">
        <w:tc>
          <w:tcPr>
            <w:tcW w:w="1809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B6D0A" w:rsidRPr="00FB1BCD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B6D0A" w:rsidRDefault="00EB6D0A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B6D0A" w:rsidTr="00EB6D0A">
        <w:tc>
          <w:tcPr>
            <w:tcW w:w="1809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бюджета всего, в т.ч.</w:t>
            </w:r>
          </w:p>
        </w:tc>
        <w:tc>
          <w:tcPr>
            <w:tcW w:w="1134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1745972,1</w:t>
            </w:r>
          </w:p>
        </w:tc>
        <w:tc>
          <w:tcPr>
            <w:tcW w:w="1276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1680460,9</w:t>
            </w:r>
          </w:p>
        </w:tc>
        <w:tc>
          <w:tcPr>
            <w:tcW w:w="992" w:type="dxa"/>
          </w:tcPr>
          <w:p w:rsidR="00EB6D0A" w:rsidRPr="001A26DE" w:rsidRDefault="00EB6D0A" w:rsidP="00B94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1212533,9</w:t>
            </w:r>
          </w:p>
        </w:tc>
        <w:tc>
          <w:tcPr>
            <w:tcW w:w="851" w:type="dxa"/>
          </w:tcPr>
          <w:p w:rsidR="00EB6D0A" w:rsidRPr="001A26DE" w:rsidRDefault="00EB6D0A" w:rsidP="00A70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</w:tcPr>
          <w:p w:rsidR="00EB6D0A" w:rsidRPr="001A26DE" w:rsidRDefault="00EB6D0A" w:rsidP="0074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1146977,5</w:t>
            </w:r>
          </w:p>
        </w:tc>
        <w:tc>
          <w:tcPr>
            <w:tcW w:w="1134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105,7</w:t>
            </w:r>
          </w:p>
        </w:tc>
        <w:tc>
          <w:tcPr>
            <w:tcW w:w="1134" w:type="dxa"/>
          </w:tcPr>
          <w:p w:rsidR="00EB6D0A" w:rsidRDefault="00EB6D0A" w:rsidP="00EB6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65556,5</w:t>
            </w:r>
          </w:p>
        </w:tc>
      </w:tr>
      <w:tr w:rsidR="00EB6D0A" w:rsidTr="00EB6D0A">
        <w:tc>
          <w:tcPr>
            <w:tcW w:w="1809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401274</w:t>
            </w:r>
          </w:p>
        </w:tc>
        <w:tc>
          <w:tcPr>
            <w:tcW w:w="1276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416926,6</w:t>
            </w:r>
          </w:p>
        </w:tc>
        <w:tc>
          <w:tcPr>
            <w:tcW w:w="992" w:type="dxa"/>
          </w:tcPr>
          <w:p w:rsidR="00EB6D0A" w:rsidRPr="001A26DE" w:rsidRDefault="00EB6D0A" w:rsidP="00B94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332094,3</w:t>
            </w:r>
          </w:p>
        </w:tc>
        <w:tc>
          <w:tcPr>
            <w:tcW w:w="851" w:type="dxa"/>
          </w:tcPr>
          <w:p w:rsidR="00EB6D0A" w:rsidRPr="001A26DE" w:rsidRDefault="00EB6D0A" w:rsidP="00A70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1276" w:type="dxa"/>
          </w:tcPr>
          <w:p w:rsidR="00EB6D0A" w:rsidRPr="001A26DE" w:rsidRDefault="00EB6D0A" w:rsidP="0074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281651,4</w:t>
            </w:r>
          </w:p>
        </w:tc>
        <w:tc>
          <w:tcPr>
            <w:tcW w:w="1134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34" w:type="dxa"/>
          </w:tcPr>
          <w:p w:rsidR="00EB6D0A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50442,9</w:t>
            </w:r>
          </w:p>
        </w:tc>
      </w:tr>
      <w:tr w:rsidR="00EB6D0A" w:rsidTr="00EB6D0A">
        <w:tc>
          <w:tcPr>
            <w:tcW w:w="1809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1344698,1</w:t>
            </w:r>
          </w:p>
        </w:tc>
        <w:tc>
          <w:tcPr>
            <w:tcW w:w="1276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1263534,3</w:t>
            </w:r>
          </w:p>
        </w:tc>
        <w:tc>
          <w:tcPr>
            <w:tcW w:w="992" w:type="dxa"/>
          </w:tcPr>
          <w:p w:rsidR="00EB6D0A" w:rsidRPr="001A26DE" w:rsidRDefault="00EB6D0A" w:rsidP="00B94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880439,7</w:t>
            </w:r>
          </w:p>
        </w:tc>
        <w:tc>
          <w:tcPr>
            <w:tcW w:w="851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6" w:type="dxa"/>
          </w:tcPr>
          <w:p w:rsidR="00EB6D0A" w:rsidRPr="001A26DE" w:rsidRDefault="00EB6D0A" w:rsidP="0074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865326,1</w:t>
            </w:r>
          </w:p>
        </w:tc>
        <w:tc>
          <w:tcPr>
            <w:tcW w:w="1134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EB6D0A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15113,6</w:t>
            </w:r>
          </w:p>
        </w:tc>
      </w:tr>
      <w:tr w:rsidR="00EB6D0A" w:rsidTr="00EB6D0A">
        <w:tc>
          <w:tcPr>
            <w:tcW w:w="1809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бюджета</w:t>
            </w:r>
          </w:p>
        </w:tc>
        <w:tc>
          <w:tcPr>
            <w:tcW w:w="1134" w:type="dxa"/>
          </w:tcPr>
          <w:p w:rsidR="00EB6D0A" w:rsidRPr="001A26DE" w:rsidRDefault="00EB6D0A" w:rsidP="00741E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1745972,1</w:t>
            </w:r>
          </w:p>
        </w:tc>
        <w:tc>
          <w:tcPr>
            <w:tcW w:w="1276" w:type="dxa"/>
          </w:tcPr>
          <w:p w:rsidR="00EB6D0A" w:rsidRPr="001A26DE" w:rsidRDefault="00EB6D0A" w:rsidP="00B94E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1749837,3</w:t>
            </w:r>
          </w:p>
        </w:tc>
        <w:tc>
          <w:tcPr>
            <w:tcW w:w="992" w:type="dxa"/>
          </w:tcPr>
          <w:p w:rsidR="00EB6D0A" w:rsidRPr="001A26DE" w:rsidRDefault="00EB6D0A" w:rsidP="00B94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1245113,2</w:t>
            </w:r>
          </w:p>
        </w:tc>
        <w:tc>
          <w:tcPr>
            <w:tcW w:w="851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</w:tcPr>
          <w:p w:rsidR="00EB6D0A" w:rsidRPr="001A26DE" w:rsidRDefault="00EB6D0A" w:rsidP="0074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1117845,1</w:t>
            </w:r>
          </w:p>
        </w:tc>
        <w:tc>
          <w:tcPr>
            <w:tcW w:w="1134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134" w:type="dxa"/>
          </w:tcPr>
          <w:p w:rsidR="00EB6D0A" w:rsidRDefault="002A3B3C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127268,1</w:t>
            </w:r>
          </w:p>
        </w:tc>
      </w:tr>
      <w:tr w:rsidR="00EB6D0A" w:rsidTr="00EB6D0A">
        <w:tc>
          <w:tcPr>
            <w:tcW w:w="1809" w:type="dxa"/>
          </w:tcPr>
          <w:p w:rsidR="00EB6D0A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134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-69376,4</w:t>
            </w:r>
          </w:p>
        </w:tc>
        <w:tc>
          <w:tcPr>
            <w:tcW w:w="992" w:type="dxa"/>
          </w:tcPr>
          <w:p w:rsidR="00EB6D0A" w:rsidRPr="001A26DE" w:rsidRDefault="00EB6D0A" w:rsidP="00B94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-32579,3</w:t>
            </w:r>
          </w:p>
        </w:tc>
        <w:tc>
          <w:tcPr>
            <w:tcW w:w="851" w:type="dxa"/>
          </w:tcPr>
          <w:p w:rsidR="00EB6D0A" w:rsidRPr="001A26DE" w:rsidRDefault="00EB6D0A" w:rsidP="00160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D0A" w:rsidRPr="001A26DE" w:rsidRDefault="00EB6D0A" w:rsidP="00743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+29132,4</w:t>
            </w:r>
          </w:p>
        </w:tc>
        <w:tc>
          <w:tcPr>
            <w:tcW w:w="1134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6D0A" w:rsidRPr="001A26DE" w:rsidRDefault="00EB6D0A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367C0D" w:rsidRPr="00DB209A" w:rsidRDefault="000F042E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</w:t>
      </w:r>
      <w:r w:rsidR="00560F2C" w:rsidRPr="00DB209A">
        <w:rPr>
          <w:rFonts w:ascii="Times New Roman" w:hAnsi="Times New Roman" w:cs="Times New Roman"/>
          <w:sz w:val="27"/>
          <w:szCs w:val="27"/>
        </w:rPr>
        <w:t xml:space="preserve">Уровень исполнения бюджета по доходам и расходам бюджета в целом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относительно аналогичного периода прошлого года, характеризуется </w:t>
      </w:r>
      <w:r w:rsidR="00560F2C" w:rsidRPr="00DB209A">
        <w:rPr>
          <w:rFonts w:ascii="Times New Roman" w:hAnsi="Times New Roman" w:cs="Times New Roman"/>
          <w:sz w:val="27"/>
          <w:szCs w:val="27"/>
        </w:rPr>
        <w:t>увеличением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доходов – на </w:t>
      </w:r>
      <w:r w:rsidR="002A3B3C" w:rsidRPr="00DB209A">
        <w:rPr>
          <w:rFonts w:ascii="Times New Roman" w:hAnsi="Times New Roman" w:cs="Times New Roman"/>
          <w:sz w:val="27"/>
          <w:szCs w:val="27"/>
        </w:rPr>
        <w:t>5,7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%; по расходам – на </w:t>
      </w:r>
      <w:r w:rsidR="002A3B3C" w:rsidRPr="00DB209A">
        <w:rPr>
          <w:rFonts w:ascii="Times New Roman" w:hAnsi="Times New Roman" w:cs="Times New Roman"/>
          <w:sz w:val="27"/>
          <w:szCs w:val="27"/>
        </w:rPr>
        <w:t>11,4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%. Уровень исполнения налоговых и неналоговых доходов </w:t>
      </w:r>
      <w:r w:rsidR="00221E62" w:rsidRPr="00DB209A">
        <w:rPr>
          <w:rFonts w:ascii="Times New Roman" w:hAnsi="Times New Roman" w:cs="Times New Roman"/>
          <w:sz w:val="27"/>
          <w:szCs w:val="27"/>
        </w:rPr>
        <w:t xml:space="preserve">за </w:t>
      </w:r>
      <w:r w:rsidR="00937D98" w:rsidRPr="00DB209A">
        <w:rPr>
          <w:rFonts w:ascii="Times New Roman" w:hAnsi="Times New Roman" w:cs="Times New Roman"/>
          <w:sz w:val="27"/>
          <w:szCs w:val="27"/>
        </w:rPr>
        <w:t>9</w:t>
      </w:r>
      <w:r w:rsidR="00221E62" w:rsidRPr="00DB209A">
        <w:rPr>
          <w:rFonts w:ascii="Times New Roman" w:hAnsi="Times New Roman" w:cs="Times New Roman"/>
          <w:sz w:val="27"/>
          <w:szCs w:val="27"/>
        </w:rPr>
        <w:t xml:space="preserve">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560F2C" w:rsidRPr="00DB209A">
        <w:rPr>
          <w:rFonts w:ascii="Times New Roman" w:hAnsi="Times New Roman" w:cs="Times New Roman"/>
          <w:sz w:val="27"/>
          <w:szCs w:val="27"/>
        </w:rPr>
        <w:t>2</w:t>
      </w:r>
      <w:r w:rsidR="002A3B3C" w:rsidRPr="00DB209A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 составил </w:t>
      </w:r>
      <w:r w:rsidR="00937D98" w:rsidRPr="00DB209A">
        <w:rPr>
          <w:rFonts w:ascii="Times New Roman" w:hAnsi="Times New Roman" w:cs="Times New Roman"/>
          <w:sz w:val="27"/>
          <w:szCs w:val="27"/>
        </w:rPr>
        <w:t>7</w:t>
      </w:r>
      <w:r w:rsidR="002A3B3C" w:rsidRPr="00DB209A">
        <w:rPr>
          <w:rFonts w:ascii="Times New Roman" w:hAnsi="Times New Roman" w:cs="Times New Roman"/>
          <w:sz w:val="27"/>
          <w:szCs w:val="27"/>
        </w:rPr>
        <w:t>9,6</w:t>
      </w:r>
      <w:r w:rsidR="00367C0D" w:rsidRPr="00DB209A">
        <w:rPr>
          <w:rFonts w:ascii="Times New Roman" w:hAnsi="Times New Roman" w:cs="Times New Roman"/>
          <w:sz w:val="27"/>
          <w:szCs w:val="27"/>
        </w:rPr>
        <w:t>%.</w:t>
      </w:r>
    </w:p>
    <w:p w:rsidR="00367C0D" w:rsidRPr="00DB209A" w:rsidRDefault="008064F3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</w:t>
      </w:r>
      <w:r w:rsidR="00367C0D" w:rsidRPr="00DB209A">
        <w:rPr>
          <w:rFonts w:ascii="Times New Roman" w:hAnsi="Times New Roman" w:cs="Times New Roman"/>
          <w:sz w:val="27"/>
          <w:szCs w:val="27"/>
        </w:rPr>
        <w:t>. Сводная бюджетная роспись Аргаяшского муниципального района на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отчётную дату</w:t>
      </w:r>
      <w:r w:rsidR="00560F2C" w:rsidRPr="00DB209A">
        <w:rPr>
          <w:rFonts w:ascii="Times New Roman" w:hAnsi="Times New Roman" w:cs="Times New Roman"/>
          <w:sz w:val="27"/>
          <w:szCs w:val="27"/>
        </w:rPr>
        <w:t xml:space="preserve"> составлена </w:t>
      </w:r>
      <w:r w:rsidRPr="00DB209A">
        <w:rPr>
          <w:rFonts w:ascii="Times New Roman" w:hAnsi="Times New Roman" w:cs="Times New Roman"/>
          <w:sz w:val="27"/>
          <w:szCs w:val="27"/>
        </w:rPr>
        <w:t xml:space="preserve"> в соответствии с порядком её составления, утверждённым</w:t>
      </w:r>
      <w:r w:rsidR="00560F2C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Приказом Финансового управления Аргаяшского муниципального района от 31.12.2015года № 01-06/98.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i/>
          <w:color w:val="943634" w:themeColor="accent2" w:themeShade="BF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В течение </w:t>
      </w:r>
      <w:r w:rsidR="00A600B2" w:rsidRPr="00DB209A">
        <w:rPr>
          <w:rFonts w:ascii="Times New Roman" w:hAnsi="Times New Roman" w:cs="Times New Roman"/>
          <w:sz w:val="27"/>
          <w:szCs w:val="27"/>
        </w:rPr>
        <w:t>9</w:t>
      </w:r>
      <w:r w:rsidR="00221E62" w:rsidRPr="00DB209A">
        <w:rPr>
          <w:rFonts w:ascii="Times New Roman" w:hAnsi="Times New Roman" w:cs="Times New Roman"/>
          <w:sz w:val="27"/>
          <w:szCs w:val="27"/>
        </w:rPr>
        <w:t xml:space="preserve">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560F2C" w:rsidRPr="00DB209A">
        <w:rPr>
          <w:rFonts w:ascii="Times New Roman" w:hAnsi="Times New Roman" w:cs="Times New Roman"/>
          <w:sz w:val="27"/>
          <w:szCs w:val="27"/>
        </w:rPr>
        <w:t>20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Финансовым управлением Аргаяшского муниципального района в соответствии со статьёй 217</w:t>
      </w:r>
      <w:r w:rsidRPr="00DB209A">
        <w:rPr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Бюджетного кодекса, статьёй 9 Положения о бюджетном процессе вносились изменения в показатели сводной бюджетной росписи местного бюджета.</w:t>
      </w:r>
    </w:p>
    <w:p w:rsidR="00367C0D" w:rsidRPr="00561BD2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42E" w:rsidRPr="008064F3" w:rsidRDefault="008064F3" w:rsidP="00806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>. Анализ исполнения бюджета Аргаяшского муниципаль</w:t>
      </w:r>
      <w:r>
        <w:rPr>
          <w:rFonts w:ascii="Times New Roman" w:hAnsi="Times New Roman" w:cs="Times New Roman"/>
          <w:b/>
          <w:bCs/>
          <w:sz w:val="27"/>
          <w:szCs w:val="27"/>
        </w:rPr>
        <w:t>ного района по доходам бюджета</w:t>
      </w:r>
    </w:p>
    <w:p w:rsidR="00367C0D" w:rsidRPr="00DB209A" w:rsidRDefault="000F042E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  </w:t>
      </w:r>
      <w:r w:rsidR="00DB300B" w:rsidRPr="00DB209A">
        <w:rPr>
          <w:rFonts w:ascii="Times New Roman" w:hAnsi="Times New Roman" w:cs="Times New Roman"/>
          <w:sz w:val="27"/>
          <w:szCs w:val="27"/>
        </w:rPr>
        <w:t xml:space="preserve">За </w:t>
      </w:r>
      <w:r w:rsidR="00A600B2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A623D" w:rsidRPr="00DB209A">
        <w:rPr>
          <w:rFonts w:ascii="Times New Roman" w:hAnsi="Times New Roman" w:cs="Times New Roman"/>
          <w:sz w:val="27"/>
          <w:szCs w:val="27"/>
        </w:rPr>
        <w:t>202</w:t>
      </w:r>
      <w:r w:rsidR="00B156A1" w:rsidRPr="00DB209A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в бюджет Аргаяшского муниципального района поступили доходы в объёме </w:t>
      </w:r>
      <w:r w:rsidR="003A623D" w:rsidRPr="00DB209A">
        <w:rPr>
          <w:rFonts w:ascii="Times New Roman" w:hAnsi="Times New Roman" w:cs="Times New Roman"/>
          <w:sz w:val="27"/>
          <w:szCs w:val="27"/>
        </w:rPr>
        <w:t xml:space="preserve">  </w:t>
      </w:r>
      <w:r w:rsidR="00A600B2" w:rsidRPr="00DB209A">
        <w:rPr>
          <w:rFonts w:ascii="Times New Roman" w:hAnsi="Times New Roman" w:cs="Times New Roman"/>
          <w:sz w:val="27"/>
          <w:szCs w:val="27"/>
        </w:rPr>
        <w:t>1</w:t>
      </w:r>
      <w:r w:rsidR="00B156A1" w:rsidRPr="00DB209A">
        <w:rPr>
          <w:rFonts w:ascii="Times New Roman" w:hAnsi="Times New Roman" w:cs="Times New Roman"/>
          <w:sz w:val="27"/>
          <w:szCs w:val="27"/>
        </w:rPr>
        <w:t>212533,9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тыс. руб. Основными их источниками являлись: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- безвозмездные поступления в сумме </w:t>
      </w:r>
      <w:r w:rsidR="00A600B2" w:rsidRPr="00DB209A">
        <w:rPr>
          <w:rFonts w:ascii="Times New Roman" w:hAnsi="Times New Roman" w:cs="Times New Roman"/>
          <w:sz w:val="27"/>
          <w:szCs w:val="27"/>
        </w:rPr>
        <w:t>8</w:t>
      </w:r>
      <w:r w:rsidR="00B156A1" w:rsidRPr="00DB209A">
        <w:rPr>
          <w:rFonts w:ascii="Times New Roman" w:hAnsi="Times New Roman" w:cs="Times New Roman"/>
          <w:sz w:val="27"/>
          <w:szCs w:val="27"/>
        </w:rPr>
        <w:t>879338,76</w:t>
      </w:r>
      <w:r w:rsidRPr="00DB209A">
        <w:rPr>
          <w:rFonts w:ascii="Times New Roman" w:hAnsi="Times New Roman" w:cs="Times New Roman"/>
          <w:sz w:val="27"/>
          <w:szCs w:val="27"/>
        </w:rPr>
        <w:t>тыс. руб. (</w:t>
      </w:r>
      <w:r w:rsidR="00DB300B" w:rsidRPr="00DB209A">
        <w:rPr>
          <w:rFonts w:ascii="Times New Roman" w:hAnsi="Times New Roman" w:cs="Times New Roman"/>
          <w:sz w:val="27"/>
          <w:szCs w:val="27"/>
        </w:rPr>
        <w:t>7</w:t>
      </w:r>
      <w:r w:rsidR="00B156A1" w:rsidRPr="00DB209A">
        <w:rPr>
          <w:rFonts w:ascii="Times New Roman" w:hAnsi="Times New Roman" w:cs="Times New Roman"/>
          <w:sz w:val="27"/>
          <w:szCs w:val="27"/>
        </w:rPr>
        <w:t>2</w:t>
      </w:r>
      <w:r w:rsidR="00A600B2" w:rsidRPr="00DB209A">
        <w:rPr>
          <w:rFonts w:ascii="Times New Roman" w:hAnsi="Times New Roman" w:cs="Times New Roman"/>
          <w:sz w:val="27"/>
          <w:szCs w:val="27"/>
        </w:rPr>
        <w:t>,</w:t>
      </w:r>
      <w:r w:rsidR="00B156A1" w:rsidRPr="00DB209A">
        <w:rPr>
          <w:rFonts w:ascii="Times New Roman" w:hAnsi="Times New Roman" w:cs="Times New Roman"/>
          <w:sz w:val="27"/>
          <w:szCs w:val="27"/>
        </w:rPr>
        <w:t>5</w:t>
      </w:r>
      <w:r w:rsidR="00A600B2" w:rsidRPr="00DB209A">
        <w:rPr>
          <w:rFonts w:ascii="Times New Roman" w:hAnsi="Times New Roman" w:cs="Times New Roman"/>
          <w:sz w:val="27"/>
          <w:szCs w:val="27"/>
        </w:rPr>
        <w:t>2</w:t>
      </w:r>
      <w:r w:rsidRPr="00DB209A">
        <w:rPr>
          <w:rFonts w:ascii="Times New Roman" w:hAnsi="Times New Roman" w:cs="Times New Roman"/>
          <w:sz w:val="27"/>
          <w:szCs w:val="27"/>
        </w:rPr>
        <w:t>% от общего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объёма поступивших доходов);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- налоговые и неналоговые доходы в сумме </w:t>
      </w:r>
      <w:r w:rsidR="00B156A1" w:rsidRPr="00DB209A">
        <w:rPr>
          <w:rFonts w:ascii="Times New Roman" w:hAnsi="Times New Roman" w:cs="Times New Roman"/>
          <w:sz w:val="27"/>
          <w:szCs w:val="27"/>
        </w:rPr>
        <w:t>332094,25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(</w:t>
      </w:r>
      <w:r w:rsidR="00B156A1" w:rsidRPr="00DB209A">
        <w:rPr>
          <w:rFonts w:ascii="Times New Roman" w:hAnsi="Times New Roman" w:cs="Times New Roman"/>
          <w:sz w:val="27"/>
          <w:szCs w:val="27"/>
        </w:rPr>
        <w:t>27,39%</w:t>
      </w:r>
      <w:r w:rsidRPr="00DB209A">
        <w:rPr>
          <w:rFonts w:ascii="Times New Roman" w:hAnsi="Times New Roman" w:cs="Times New Roman"/>
          <w:sz w:val="27"/>
          <w:szCs w:val="27"/>
        </w:rPr>
        <w:t xml:space="preserve"> от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общего объёма поступивших доходов).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Структура поступивших налоговых и неналоговых доходов бюджета сложилась следующим образом: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►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налоги на доходы физических лиц – </w:t>
      </w:r>
      <w:r w:rsidR="00B156A1" w:rsidRPr="00DB209A">
        <w:rPr>
          <w:rFonts w:ascii="Times New Roman" w:hAnsi="Times New Roman" w:cs="Times New Roman"/>
          <w:sz w:val="27"/>
          <w:szCs w:val="27"/>
        </w:rPr>
        <w:t>224563,77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</w:t>
      </w:r>
      <w:r w:rsidR="00B156A1" w:rsidRPr="00DB209A">
        <w:rPr>
          <w:rFonts w:ascii="Times New Roman" w:hAnsi="Times New Roman" w:cs="Times New Roman"/>
          <w:sz w:val="27"/>
          <w:szCs w:val="27"/>
        </w:rPr>
        <w:t>67,6</w:t>
      </w:r>
      <w:r w:rsidRPr="00DB209A">
        <w:rPr>
          <w:rFonts w:ascii="Times New Roman" w:hAnsi="Times New Roman" w:cs="Times New Roman"/>
          <w:sz w:val="27"/>
          <w:szCs w:val="27"/>
        </w:rPr>
        <w:t>% в общем объёме поступивших налоговых и неналоговых доходов;</w:t>
      </w:r>
    </w:p>
    <w:p w:rsidR="00DB300B" w:rsidRPr="00DB209A" w:rsidRDefault="00DB300B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 xml:space="preserve">►налог </w:t>
      </w:r>
      <w:r w:rsidR="0038490D" w:rsidRPr="00DB209A">
        <w:rPr>
          <w:rFonts w:ascii="Times New Roman" w:eastAsia="Arial Unicode MS" w:hAnsi="Times New Roman" w:cs="Times New Roman"/>
          <w:sz w:val="27"/>
          <w:szCs w:val="27"/>
        </w:rPr>
        <w:t xml:space="preserve">на совокупный доход </w:t>
      </w:r>
      <w:r w:rsidRPr="00DB209A">
        <w:rPr>
          <w:rFonts w:ascii="Times New Roman" w:eastAsia="Arial Unicode MS" w:hAnsi="Times New Roman" w:cs="Times New Roman"/>
          <w:sz w:val="27"/>
          <w:szCs w:val="27"/>
        </w:rPr>
        <w:t>-</w:t>
      </w:r>
      <w:r w:rsidR="00B156A1" w:rsidRPr="00DB209A">
        <w:rPr>
          <w:rFonts w:ascii="Times New Roman" w:eastAsia="Arial Unicode MS" w:hAnsi="Times New Roman" w:cs="Times New Roman"/>
          <w:sz w:val="27"/>
          <w:szCs w:val="27"/>
        </w:rPr>
        <w:t>28370,06</w:t>
      </w:r>
      <w:r w:rsidRPr="00DB209A">
        <w:rPr>
          <w:rFonts w:ascii="Times New Roman" w:eastAsia="Arial Unicode MS" w:hAnsi="Times New Roman" w:cs="Times New Roman"/>
          <w:sz w:val="27"/>
          <w:szCs w:val="27"/>
        </w:rPr>
        <w:t xml:space="preserve">тыс.рублей или </w:t>
      </w:r>
      <w:r w:rsidR="002175AF" w:rsidRPr="00DB209A">
        <w:rPr>
          <w:rFonts w:ascii="Times New Roman" w:eastAsia="Arial Unicode MS" w:hAnsi="Times New Roman" w:cs="Times New Roman"/>
          <w:sz w:val="27"/>
          <w:szCs w:val="27"/>
        </w:rPr>
        <w:t>8</w:t>
      </w:r>
      <w:r w:rsidR="00A600B2" w:rsidRPr="00DB209A">
        <w:rPr>
          <w:rFonts w:ascii="Times New Roman" w:eastAsia="Arial Unicode MS" w:hAnsi="Times New Roman" w:cs="Times New Roman"/>
          <w:sz w:val="27"/>
          <w:szCs w:val="27"/>
        </w:rPr>
        <w:t>,5</w:t>
      </w:r>
      <w:r w:rsidRPr="00DB209A">
        <w:rPr>
          <w:rFonts w:ascii="Times New Roman" w:eastAsia="Arial Unicode MS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 xml:space="preserve">►Акцизы- </w:t>
      </w:r>
      <w:r w:rsidR="00197056" w:rsidRPr="00DB209A">
        <w:rPr>
          <w:rFonts w:ascii="Times New Roman" w:eastAsia="Arial Unicode MS" w:hAnsi="Times New Roman" w:cs="Times New Roman"/>
          <w:sz w:val="27"/>
          <w:szCs w:val="27"/>
        </w:rPr>
        <w:t>2</w:t>
      </w:r>
      <w:r w:rsidR="00B156A1" w:rsidRPr="00DB209A">
        <w:rPr>
          <w:rFonts w:ascii="Times New Roman" w:eastAsia="Arial Unicode MS" w:hAnsi="Times New Roman" w:cs="Times New Roman"/>
          <w:sz w:val="27"/>
          <w:szCs w:val="27"/>
        </w:rPr>
        <w:t>6110,72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</w:t>
      </w:r>
      <w:r w:rsidR="00B156A1" w:rsidRPr="00DB209A">
        <w:rPr>
          <w:rFonts w:ascii="Times New Roman" w:hAnsi="Times New Roman" w:cs="Times New Roman"/>
          <w:sz w:val="27"/>
          <w:szCs w:val="27"/>
        </w:rPr>
        <w:t xml:space="preserve"> 7,86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 xml:space="preserve">►налог на добычу полезных ископаемых- </w:t>
      </w:r>
      <w:r w:rsidR="00197056" w:rsidRPr="00DB209A">
        <w:rPr>
          <w:rFonts w:ascii="Times New Roman" w:eastAsia="Arial Unicode MS" w:hAnsi="Times New Roman" w:cs="Times New Roman"/>
          <w:sz w:val="27"/>
          <w:szCs w:val="27"/>
        </w:rPr>
        <w:t>9</w:t>
      </w:r>
      <w:r w:rsidR="002175AF" w:rsidRPr="00DB209A">
        <w:rPr>
          <w:rFonts w:ascii="Times New Roman" w:eastAsia="Arial Unicode MS" w:hAnsi="Times New Roman" w:cs="Times New Roman"/>
          <w:sz w:val="27"/>
          <w:szCs w:val="27"/>
        </w:rPr>
        <w:t>694,55</w:t>
      </w:r>
      <w:r w:rsidR="001D0D8E" w:rsidRPr="00DB209A">
        <w:rPr>
          <w:rFonts w:ascii="Times New Roman" w:hAnsi="Times New Roman" w:cs="Times New Roman"/>
          <w:sz w:val="27"/>
          <w:szCs w:val="27"/>
        </w:rPr>
        <w:t xml:space="preserve"> тыс. руб. или </w:t>
      </w:r>
      <w:r w:rsidR="002175AF" w:rsidRPr="00DB209A">
        <w:rPr>
          <w:rFonts w:ascii="Times New Roman" w:hAnsi="Times New Roman" w:cs="Times New Roman"/>
          <w:sz w:val="27"/>
          <w:szCs w:val="27"/>
        </w:rPr>
        <w:t>2,9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lastRenderedPageBreak/>
        <w:t>►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государственная пошлина – </w:t>
      </w:r>
      <w:r w:rsidR="002175AF" w:rsidRPr="00DB209A">
        <w:rPr>
          <w:rFonts w:ascii="Times New Roman" w:hAnsi="Times New Roman" w:cs="Times New Roman"/>
          <w:sz w:val="27"/>
          <w:szCs w:val="27"/>
        </w:rPr>
        <w:t>4733</w:t>
      </w:r>
      <w:r w:rsidR="00197056" w:rsidRPr="00DB209A">
        <w:rPr>
          <w:rFonts w:ascii="Times New Roman" w:hAnsi="Times New Roman" w:cs="Times New Roman"/>
          <w:sz w:val="27"/>
          <w:szCs w:val="27"/>
        </w:rPr>
        <w:t>,</w:t>
      </w:r>
      <w:r w:rsidR="002175AF" w:rsidRPr="00DB209A">
        <w:rPr>
          <w:rFonts w:ascii="Times New Roman" w:hAnsi="Times New Roman" w:cs="Times New Roman"/>
          <w:sz w:val="27"/>
          <w:szCs w:val="27"/>
        </w:rPr>
        <w:t>6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</w:t>
      </w:r>
      <w:r w:rsidR="002175AF" w:rsidRPr="00DB209A">
        <w:rPr>
          <w:rFonts w:ascii="Times New Roman" w:hAnsi="Times New Roman" w:cs="Times New Roman"/>
          <w:sz w:val="27"/>
          <w:szCs w:val="27"/>
        </w:rPr>
        <w:t xml:space="preserve"> 1,43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 w:cs="Times New Roman"/>
          <w:sz w:val="27"/>
          <w:szCs w:val="27"/>
        </w:rPr>
        <w:t>доходы от использования имущества, находящегося в государственной и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муниципальной собственности – </w:t>
      </w:r>
      <w:r w:rsidR="002175AF" w:rsidRPr="00DB209A">
        <w:rPr>
          <w:rFonts w:ascii="Times New Roman" w:hAnsi="Times New Roman" w:cs="Times New Roman"/>
          <w:sz w:val="27"/>
          <w:szCs w:val="27"/>
        </w:rPr>
        <w:t>730,02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0,</w:t>
      </w:r>
      <w:r w:rsidR="002175AF" w:rsidRPr="00DB209A">
        <w:rPr>
          <w:rFonts w:ascii="Times New Roman" w:hAnsi="Times New Roman" w:cs="Times New Roman"/>
          <w:sz w:val="27"/>
          <w:szCs w:val="27"/>
        </w:rPr>
        <w:t>22</w:t>
      </w:r>
      <w:r w:rsidR="001D0D8E" w:rsidRPr="00DB209A">
        <w:rPr>
          <w:rFonts w:ascii="Times New Roman" w:hAnsi="Times New Roman" w:cs="Times New Roman"/>
          <w:sz w:val="27"/>
          <w:szCs w:val="27"/>
        </w:rPr>
        <w:t>%</w:t>
      </w:r>
      <w:r w:rsidRPr="00DB209A">
        <w:rPr>
          <w:rFonts w:ascii="Times New Roman" w:hAnsi="Times New Roman" w:cs="Times New Roman"/>
          <w:sz w:val="27"/>
          <w:szCs w:val="27"/>
        </w:rPr>
        <w:t>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►доходы от арендной платы за земельные участки</w:t>
      </w:r>
      <w:r w:rsidRPr="00DB209A">
        <w:rPr>
          <w:rFonts w:ascii="Times New Roman" w:hAnsi="Times New Roman" w:cs="Times New Roman"/>
          <w:sz w:val="27"/>
          <w:szCs w:val="27"/>
        </w:rPr>
        <w:t xml:space="preserve">– </w:t>
      </w:r>
      <w:r w:rsidR="00197056" w:rsidRPr="00DB209A">
        <w:rPr>
          <w:rFonts w:ascii="Times New Roman" w:hAnsi="Times New Roman" w:cs="Times New Roman"/>
          <w:sz w:val="27"/>
          <w:szCs w:val="27"/>
        </w:rPr>
        <w:t>1</w:t>
      </w:r>
      <w:r w:rsidR="002175AF" w:rsidRPr="00DB209A">
        <w:rPr>
          <w:rFonts w:ascii="Times New Roman" w:hAnsi="Times New Roman" w:cs="Times New Roman"/>
          <w:sz w:val="27"/>
          <w:szCs w:val="27"/>
        </w:rPr>
        <w:t>3583,13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</w:t>
      </w:r>
      <w:r w:rsidR="002175AF" w:rsidRPr="00DB209A">
        <w:rPr>
          <w:rFonts w:ascii="Times New Roman" w:hAnsi="Times New Roman" w:cs="Times New Roman"/>
          <w:sz w:val="27"/>
          <w:szCs w:val="27"/>
        </w:rPr>
        <w:t>4,09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 xml:space="preserve">►плата за негативное воздействие на окружающую среду </w:t>
      </w:r>
      <w:r w:rsidRPr="00DB209A">
        <w:rPr>
          <w:rFonts w:ascii="Times New Roman" w:hAnsi="Times New Roman" w:cs="Times New Roman"/>
          <w:sz w:val="27"/>
          <w:szCs w:val="27"/>
        </w:rPr>
        <w:t xml:space="preserve">– </w:t>
      </w:r>
      <w:r w:rsidR="002175AF" w:rsidRPr="00DB209A">
        <w:rPr>
          <w:rFonts w:ascii="Times New Roman" w:hAnsi="Times New Roman" w:cs="Times New Roman"/>
          <w:sz w:val="27"/>
          <w:szCs w:val="27"/>
        </w:rPr>
        <w:t>13088,66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</w:t>
      </w:r>
      <w:r w:rsidR="002175AF" w:rsidRPr="00DB209A">
        <w:rPr>
          <w:rFonts w:ascii="Times New Roman" w:hAnsi="Times New Roman" w:cs="Times New Roman"/>
          <w:sz w:val="27"/>
          <w:szCs w:val="27"/>
        </w:rPr>
        <w:t>3,94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►прочие доходы от компенсации затрат</w:t>
      </w:r>
      <w:r w:rsidRPr="00DB209A">
        <w:rPr>
          <w:rFonts w:ascii="Times New Roman" w:hAnsi="Times New Roman" w:cs="Times New Roman"/>
          <w:sz w:val="27"/>
          <w:szCs w:val="27"/>
        </w:rPr>
        <w:t xml:space="preserve">– </w:t>
      </w:r>
      <w:r w:rsidR="002175AF" w:rsidRPr="00DB209A">
        <w:rPr>
          <w:rFonts w:ascii="Times New Roman" w:hAnsi="Times New Roman" w:cs="Times New Roman"/>
          <w:sz w:val="27"/>
          <w:szCs w:val="27"/>
        </w:rPr>
        <w:t>1895,61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0,</w:t>
      </w:r>
      <w:r w:rsidR="002175AF" w:rsidRPr="00DB209A">
        <w:rPr>
          <w:rFonts w:ascii="Times New Roman" w:hAnsi="Times New Roman" w:cs="Times New Roman"/>
          <w:sz w:val="27"/>
          <w:szCs w:val="27"/>
        </w:rPr>
        <w:t>57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 xml:space="preserve"> ►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доходы от продажи материальных и нематериальных активов – </w:t>
      </w:r>
      <w:r w:rsidR="002175AF" w:rsidRPr="00DB209A">
        <w:rPr>
          <w:rFonts w:ascii="Times New Roman" w:hAnsi="Times New Roman" w:cs="Times New Roman"/>
          <w:sz w:val="27"/>
          <w:szCs w:val="27"/>
        </w:rPr>
        <w:t>774</w:t>
      </w:r>
      <w:r w:rsidR="00916A1F" w:rsidRPr="00DB209A">
        <w:rPr>
          <w:rFonts w:ascii="Times New Roman" w:hAnsi="Times New Roman" w:cs="Times New Roman"/>
          <w:sz w:val="27"/>
          <w:szCs w:val="27"/>
        </w:rPr>
        <w:t>1</w:t>
      </w:r>
      <w:r w:rsidR="002175AF" w:rsidRPr="00DB209A">
        <w:rPr>
          <w:rFonts w:ascii="Times New Roman" w:hAnsi="Times New Roman" w:cs="Times New Roman"/>
          <w:sz w:val="27"/>
          <w:szCs w:val="27"/>
        </w:rPr>
        <w:t>,</w:t>
      </w:r>
      <w:r w:rsidR="00916A1F" w:rsidRPr="00DB209A">
        <w:rPr>
          <w:rFonts w:ascii="Times New Roman" w:hAnsi="Times New Roman" w:cs="Times New Roman"/>
          <w:sz w:val="27"/>
          <w:szCs w:val="27"/>
        </w:rPr>
        <w:t>52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руб.или </w:t>
      </w:r>
      <w:r w:rsidR="002175AF" w:rsidRPr="00DB209A">
        <w:rPr>
          <w:rFonts w:ascii="Times New Roman" w:hAnsi="Times New Roman" w:cs="Times New Roman"/>
          <w:sz w:val="27"/>
          <w:szCs w:val="27"/>
        </w:rPr>
        <w:t>2,33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►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штрафы, санкции, возмещение ущерба –</w:t>
      </w:r>
      <w:r w:rsidR="001D0D8E" w:rsidRPr="00DB209A">
        <w:rPr>
          <w:rFonts w:ascii="Times New Roman" w:hAnsi="Times New Roman" w:cs="Times New Roman"/>
          <w:sz w:val="27"/>
          <w:szCs w:val="27"/>
        </w:rPr>
        <w:t>1</w:t>
      </w:r>
      <w:r w:rsidR="00B22705" w:rsidRPr="00DB209A">
        <w:rPr>
          <w:rFonts w:ascii="Times New Roman" w:hAnsi="Times New Roman" w:cs="Times New Roman"/>
          <w:sz w:val="27"/>
          <w:szCs w:val="27"/>
        </w:rPr>
        <w:t>5</w:t>
      </w:r>
      <w:r w:rsidR="002175AF" w:rsidRPr="00DB209A">
        <w:rPr>
          <w:rFonts w:ascii="Times New Roman" w:hAnsi="Times New Roman" w:cs="Times New Roman"/>
          <w:sz w:val="27"/>
          <w:szCs w:val="27"/>
        </w:rPr>
        <w:t>75,3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или  </w:t>
      </w:r>
      <w:r w:rsidR="00503D4A" w:rsidRPr="00DB209A">
        <w:rPr>
          <w:rFonts w:ascii="Times New Roman" w:hAnsi="Times New Roman" w:cs="Times New Roman"/>
          <w:sz w:val="27"/>
          <w:szCs w:val="27"/>
        </w:rPr>
        <w:t>0,</w:t>
      </w:r>
      <w:r w:rsidR="002175AF" w:rsidRPr="00DB209A">
        <w:rPr>
          <w:rFonts w:ascii="Times New Roman" w:hAnsi="Times New Roman" w:cs="Times New Roman"/>
          <w:sz w:val="27"/>
          <w:szCs w:val="27"/>
        </w:rPr>
        <w:t>47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67C0D" w:rsidRDefault="00367C0D" w:rsidP="00561BD2">
      <w:pPr>
        <w:pStyle w:val="ac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Анализ исполнения бюджета по доходам приведён в таблице 2.</w:t>
      </w:r>
    </w:p>
    <w:p w:rsidR="00DB209A" w:rsidRDefault="00DB209A" w:rsidP="00DB2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DB20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DB209A">
        <w:rPr>
          <w:rFonts w:ascii="Times New Roman" w:hAnsi="Times New Roman" w:cs="Times New Roman"/>
          <w:sz w:val="16"/>
          <w:szCs w:val="16"/>
        </w:rPr>
        <w:t xml:space="preserve">      таблица 2</w:t>
      </w:r>
      <w:r w:rsidRPr="007B4342">
        <w:rPr>
          <w:rFonts w:ascii="Times New Roman" w:hAnsi="Times New Roman" w:cs="Times New Roman"/>
          <w:bCs/>
          <w:sz w:val="16"/>
          <w:szCs w:val="16"/>
        </w:rPr>
        <w:t>(тыс.рублей)</w:t>
      </w:r>
    </w:p>
    <w:p w:rsidR="00DB209A" w:rsidRPr="00DB209A" w:rsidRDefault="00DB209A" w:rsidP="00561BD2">
      <w:pPr>
        <w:pStyle w:val="ac"/>
        <w:rPr>
          <w:rFonts w:ascii="Times New Roman" w:hAnsi="Times New Roman" w:cs="Times New Roman"/>
          <w:sz w:val="16"/>
          <w:szCs w:val="16"/>
        </w:rPr>
      </w:pPr>
    </w:p>
    <w:tbl>
      <w:tblPr>
        <w:tblW w:w="19141" w:type="dxa"/>
        <w:tblLook w:val="04A0"/>
      </w:tblPr>
      <w:tblGrid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6"/>
      </w:tblGrid>
      <w:tr w:rsidR="00503D4A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7436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</w:t>
            </w:r>
            <w:r w:rsidR="0038490D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B227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490D">
              <w:rPr>
                <w:rFonts w:ascii="Times New Roman" w:hAnsi="Times New Roman" w:cs="Times New Roman"/>
                <w:sz w:val="18"/>
                <w:szCs w:val="18"/>
              </w:rPr>
              <w:t xml:space="preserve"> месяцев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7436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B156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</w:t>
            </w:r>
            <w:r w:rsidR="00B156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7436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Процентное отношение к исполнению </w:t>
            </w:r>
            <w:r w:rsidR="0038490D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B227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8490D">
              <w:rPr>
                <w:rFonts w:ascii="Times New Roman" w:hAnsi="Times New Roman" w:cs="Times New Roman"/>
                <w:sz w:val="18"/>
                <w:szCs w:val="18"/>
              </w:rPr>
              <w:t xml:space="preserve"> месяцев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7436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7436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</w:t>
            </w:r>
            <w:r w:rsidR="007436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281651,4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332094,25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199955,2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304292,2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224563,7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совокупный доход,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17047,3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28370,06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A1F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F" w:rsidRDefault="00916A1F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упрощенной системы налогообложения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F" w:rsidRDefault="00916A1F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F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F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24555,42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F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F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916A1F" w:rsidRPr="00D87E3D" w:rsidRDefault="00916A1F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16A1F" w:rsidRPr="00D87E3D" w:rsidRDefault="00916A1F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16A1F" w:rsidRPr="00D87E3D" w:rsidRDefault="00916A1F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16A1F" w:rsidRPr="00D87E3D" w:rsidRDefault="00916A1F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916A1F" w:rsidRPr="00D87E3D" w:rsidRDefault="00916A1F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916A1F" w:rsidRPr="00D87E3D" w:rsidRDefault="00916A1F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1734,55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2080,09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23967,2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35211,7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26110,72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27275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6119,6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6648,2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4733,6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9566,6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9694,55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138,03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11045,9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13586,13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330BD1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730,02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1A605A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13088,66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доходы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компенсации затрат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1895,61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771,5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2701,4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916A1F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7741,52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7370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1575,3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862721,1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1268897,83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879338,76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201424,7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237681,9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135313,31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110868,7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199977,28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113210,89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546584,4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797495,7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604946,86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33742,95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25867,7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C30C30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 остатков субсидий, субвенций и иных межбюджетных трансфертов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6C5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Default="007436C5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7436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1498,23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37077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1366,84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C5" w:rsidRPr="00D87E3D" w:rsidRDefault="007436C5" w:rsidP="00194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436C5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436C5" w:rsidRPr="00D87E3D" w:rsidRDefault="007436C5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DF1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0F042E" w:rsidRPr="00DB209A">
        <w:rPr>
          <w:rFonts w:ascii="Times New Roman" w:hAnsi="Times New Roman" w:cs="Times New Roman"/>
          <w:sz w:val="27"/>
          <w:szCs w:val="27"/>
        </w:rPr>
        <w:t xml:space="preserve">    </w:t>
      </w:r>
      <w:r w:rsidRPr="00DB209A">
        <w:rPr>
          <w:rFonts w:ascii="Times New Roman" w:hAnsi="Times New Roman" w:cs="Times New Roman"/>
          <w:sz w:val="27"/>
          <w:szCs w:val="27"/>
        </w:rPr>
        <w:t xml:space="preserve">В процессе анализа исполнения бюджета Аргаяшского муниципального района по доходам установлено  </w:t>
      </w:r>
      <w:r w:rsidR="000633EA" w:rsidRPr="00DB209A">
        <w:rPr>
          <w:rFonts w:ascii="Times New Roman" w:hAnsi="Times New Roman" w:cs="Times New Roman"/>
          <w:sz w:val="27"/>
          <w:szCs w:val="27"/>
        </w:rPr>
        <w:t>увеличение</w:t>
      </w:r>
      <w:r w:rsidR="00F5519A" w:rsidRPr="00DB209A">
        <w:rPr>
          <w:rFonts w:ascii="Times New Roman" w:hAnsi="Times New Roman" w:cs="Times New Roman"/>
          <w:sz w:val="27"/>
          <w:szCs w:val="27"/>
        </w:rPr>
        <w:t xml:space="preserve"> налоговых и не</w:t>
      </w:r>
      <w:r w:rsidRPr="00DB209A">
        <w:rPr>
          <w:rFonts w:ascii="Times New Roman" w:hAnsi="Times New Roman" w:cs="Times New Roman"/>
          <w:sz w:val="27"/>
          <w:szCs w:val="27"/>
        </w:rPr>
        <w:t xml:space="preserve">налоговых  доходов </w:t>
      </w:r>
      <w:r w:rsidR="000633EA" w:rsidRPr="00DB209A">
        <w:rPr>
          <w:rFonts w:ascii="Times New Roman" w:hAnsi="Times New Roman" w:cs="Times New Roman"/>
          <w:sz w:val="27"/>
          <w:szCs w:val="27"/>
        </w:rPr>
        <w:t>за 9 месяцев</w:t>
      </w:r>
      <w:r w:rsidR="00CE6653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CE6653" w:rsidRPr="00DB209A">
        <w:rPr>
          <w:rFonts w:ascii="Times New Roman" w:hAnsi="Times New Roman" w:cs="Times New Roman"/>
          <w:sz w:val="27"/>
          <w:szCs w:val="27"/>
        </w:rPr>
        <w:t>2</w:t>
      </w:r>
      <w:r w:rsidR="0027275F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в сравнении с аналогичным периодом прошлого года на </w:t>
      </w:r>
      <w:r w:rsidR="0027275F" w:rsidRPr="00DB209A">
        <w:rPr>
          <w:rFonts w:ascii="Times New Roman" w:hAnsi="Times New Roman" w:cs="Times New Roman"/>
          <w:sz w:val="27"/>
          <w:szCs w:val="27"/>
        </w:rPr>
        <w:t>17,9</w:t>
      </w:r>
      <w:r w:rsidRPr="00DB209A">
        <w:rPr>
          <w:rFonts w:ascii="Times New Roman" w:hAnsi="Times New Roman" w:cs="Times New Roman"/>
          <w:sz w:val="27"/>
          <w:szCs w:val="27"/>
        </w:rPr>
        <w:t xml:space="preserve">% (или на </w:t>
      </w:r>
      <w:r w:rsidR="0027275F" w:rsidRPr="00DB209A">
        <w:rPr>
          <w:rFonts w:ascii="Times New Roman" w:hAnsi="Times New Roman" w:cs="Times New Roman"/>
          <w:sz w:val="27"/>
          <w:szCs w:val="27"/>
        </w:rPr>
        <w:t>50442,85</w:t>
      </w:r>
      <w:r w:rsidRPr="00DB209A">
        <w:rPr>
          <w:rFonts w:ascii="Times New Roman" w:hAnsi="Times New Roman" w:cs="Times New Roman"/>
          <w:sz w:val="27"/>
          <w:szCs w:val="27"/>
        </w:rPr>
        <w:t>тыс. руб</w:t>
      </w:r>
      <w:r w:rsidR="000F042E" w:rsidRPr="00DB209A">
        <w:rPr>
          <w:rFonts w:ascii="Times New Roman" w:hAnsi="Times New Roman" w:cs="Times New Roman"/>
          <w:sz w:val="27"/>
          <w:szCs w:val="27"/>
        </w:rPr>
        <w:t>лей</w:t>
      </w:r>
      <w:r w:rsidRPr="00DB209A">
        <w:rPr>
          <w:rFonts w:ascii="Times New Roman" w:hAnsi="Times New Roman" w:cs="Times New Roman"/>
          <w:sz w:val="27"/>
          <w:szCs w:val="27"/>
        </w:rPr>
        <w:t>)</w:t>
      </w:r>
      <w:r w:rsidR="00527DF1" w:rsidRPr="00DB209A">
        <w:rPr>
          <w:rFonts w:ascii="Times New Roman" w:hAnsi="Times New Roman" w:cs="Times New Roman"/>
          <w:sz w:val="27"/>
          <w:szCs w:val="27"/>
        </w:rPr>
        <w:t>.</w:t>
      </w:r>
    </w:p>
    <w:p w:rsidR="00527DF1" w:rsidRPr="00DB209A" w:rsidRDefault="000F042E" w:rsidP="000F042E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0633EA" w:rsidRPr="00DB209A">
        <w:rPr>
          <w:rFonts w:ascii="Times New Roman" w:hAnsi="Times New Roman" w:cs="Times New Roman"/>
          <w:color w:val="000000"/>
          <w:sz w:val="27"/>
          <w:szCs w:val="27"/>
        </w:rPr>
        <w:t>За 9 месяцев</w:t>
      </w:r>
      <w:r w:rsidR="00527DF1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27275F" w:rsidRPr="00DB209A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527DF1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0633EA" w:rsidRPr="00DB209A">
        <w:rPr>
          <w:rFonts w:ascii="Times New Roman" w:hAnsi="Times New Roman" w:cs="Times New Roman"/>
          <w:color w:val="000000"/>
          <w:sz w:val="27"/>
          <w:szCs w:val="27"/>
        </w:rPr>
        <w:t>увеличились</w:t>
      </w:r>
      <w:r w:rsidR="00527DF1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(относительно</w:t>
      </w:r>
      <w:r w:rsidR="00AA5161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27DF1" w:rsidRPr="00DB209A">
        <w:rPr>
          <w:rFonts w:ascii="Times New Roman" w:hAnsi="Times New Roman" w:cs="Times New Roman"/>
          <w:color w:val="000000"/>
          <w:sz w:val="27"/>
          <w:szCs w:val="27"/>
        </w:rPr>
        <w:t>аналогичного периода прошлого года) поступления по</w:t>
      </w:r>
      <w:r w:rsidR="0027275F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следующим поступлениям и налогам</w:t>
      </w:r>
      <w:r w:rsidR="00527DF1" w:rsidRPr="00DB209A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38257E" w:rsidRPr="00DB209A" w:rsidRDefault="0038257E" w:rsidP="0038257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по налогу на доходы физических лиц  - </w:t>
      </w:r>
      <w:r w:rsidR="0027275F" w:rsidRPr="00DB209A">
        <w:rPr>
          <w:rFonts w:ascii="Times New Roman" w:hAnsi="Times New Roman" w:cs="Times New Roman"/>
          <w:sz w:val="27"/>
          <w:szCs w:val="27"/>
        </w:rPr>
        <w:t>12,3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 w:rsidR="00421B00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(на </w:t>
      </w:r>
      <w:r w:rsidR="0027275F" w:rsidRPr="00DB209A">
        <w:rPr>
          <w:rFonts w:ascii="Times New Roman" w:hAnsi="Times New Roman" w:cs="Times New Roman"/>
          <w:sz w:val="27"/>
          <w:szCs w:val="27"/>
        </w:rPr>
        <w:t>24608,5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руб.);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Налог на совокупный доход</w:t>
      </w:r>
      <w:r w:rsidRPr="00DB209A">
        <w:rPr>
          <w:rFonts w:ascii="Times New Roman" w:hAnsi="Times New Roman" w:cs="Times New Roman"/>
          <w:sz w:val="27"/>
          <w:szCs w:val="27"/>
        </w:rPr>
        <w:t xml:space="preserve"> - на</w:t>
      </w:r>
      <w:r w:rsidR="0038257E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27275F" w:rsidRPr="00DB209A">
        <w:rPr>
          <w:rFonts w:ascii="Times New Roman" w:hAnsi="Times New Roman" w:cs="Times New Roman"/>
          <w:sz w:val="27"/>
          <w:szCs w:val="27"/>
        </w:rPr>
        <w:t>6</w:t>
      </w:r>
      <w:r w:rsidR="0038257E" w:rsidRPr="00DB209A">
        <w:rPr>
          <w:rFonts w:ascii="Times New Roman" w:hAnsi="Times New Roman" w:cs="Times New Roman"/>
          <w:sz w:val="27"/>
          <w:szCs w:val="27"/>
        </w:rPr>
        <w:t>6,</w:t>
      </w:r>
      <w:r w:rsidR="0027275F" w:rsidRPr="00DB209A">
        <w:rPr>
          <w:rFonts w:ascii="Times New Roman" w:hAnsi="Times New Roman" w:cs="Times New Roman"/>
          <w:sz w:val="27"/>
          <w:szCs w:val="27"/>
        </w:rPr>
        <w:t>4</w:t>
      </w:r>
      <w:r w:rsidRPr="00DB209A">
        <w:rPr>
          <w:rFonts w:ascii="Times New Roman" w:hAnsi="Times New Roman" w:cs="Times New Roman"/>
          <w:sz w:val="27"/>
          <w:szCs w:val="27"/>
        </w:rPr>
        <w:t xml:space="preserve">% (на </w:t>
      </w:r>
      <w:r w:rsidR="0027275F" w:rsidRPr="00DB209A">
        <w:rPr>
          <w:rFonts w:ascii="Times New Roman" w:hAnsi="Times New Roman" w:cs="Times New Roman"/>
          <w:sz w:val="27"/>
          <w:szCs w:val="27"/>
        </w:rPr>
        <w:t>11322,76</w:t>
      </w:r>
      <w:r w:rsidRPr="00DB209A">
        <w:rPr>
          <w:rFonts w:ascii="Times New Roman" w:hAnsi="Times New Roman" w:cs="Times New Roman"/>
          <w:sz w:val="27"/>
          <w:szCs w:val="27"/>
        </w:rPr>
        <w:t>тыс. руб.);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акцизу </w:t>
      </w:r>
      <w:r w:rsidRPr="00DB209A">
        <w:rPr>
          <w:rFonts w:ascii="Times New Roman" w:hAnsi="Times New Roman" w:cs="Times New Roman"/>
          <w:sz w:val="27"/>
          <w:szCs w:val="27"/>
        </w:rPr>
        <w:t xml:space="preserve"> -на</w:t>
      </w:r>
      <w:r w:rsidR="0027275F" w:rsidRPr="00DB209A">
        <w:rPr>
          <w:rFonts w:ascii="Times New Roman" w:hAnsi="Times New Roman" w:cs="Times New Roman"/>
          <w:sz w:val="27"/>
          <w:szCs w:val="27"/>
        </w:rPr>
        <w:t xml:space="preserve"> 8</w:t>
      </w:r>
      <w:r w:rsidR="00421B00" w:rsidRPr="00DB209A">
        <w:rPr>
          <w:rFonts w:ascii="Times New Roman" w:hAnsi="Times New Roman" w:cs="Times New Roman"/>
          <w:sz w:val="27"/>
          <w:szCs w:val="27"/>
        </w:rPr>
        <w:t>,</w:t>
      </w:r>
      <w:r w:rsidR="0027275F" w:rsidRPr="00DB209A">
        <w:rPr>
          <w:rFonts w:ascii="Times New Roman" w:hAnsi="Times New Roman" w:cs="Times New Roman"/>
          <w:sz w:val="27"/>
          <w:szCs w:val="27"/>
        </w:rPr>
        <w:t>9</w:t>
      </w:r>
      <w:r w:rsidRPr="00DB209A">
        <w:rPr>
          <w:rFonts w:ascii="Times New Roman" w:hAnsi="Times New Roman" w:cs="Times New Roman"/>
          <w:sz w:val="27"/>
          <w:szCs w:val="27"/>
        </w:rPr>
        <w:t xml:space="preserve">% (на </w:t>
      </w:r>
      <w:r w:rsidR="0027275F" w:rsidRPr="00DB209A">
        <w:rPr>
          <w:rFonts w:ascii="Times New Roman" w:hAnsi="Times New Roman" w:cs="Times New Roman"/>
          <w:sz w:val="27"/>
          <w:szCs w:val="27"/>
        </w:rPr>
        <w:t>2143,52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руб.);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по платежам при пользовании природными ресурсами – на </w:t>
      </w:r>
      <w:r w:rsidR="004F0BD0" w:rsidRPr="00DB209A">
        <w:rPr>
          <w:rFonts w:ascii="Times New Roman" w:hAnsi="Times New Roman" w:cs="Times New Roman"/>
          <w:sz w:val="27"/>
          <w:szCs w:val="27"/>
        </w:rPr>
        <w:t>1,3</w:t>
      </w:r>
      <w:r w:rsidRPr="00DB209A">
        <w:rPr>
          <w:rFonts w:ascii="Times New Roman" w:hAnsi="Times New Roman" w:cs="Times New Roman"/>
          <w:sz w:val="27"/>
          <w:szCs w:val="27"/>
        </w:rPr>
        <w:t>% (</w:t>
      </w:r>
      <w:r w:rsidR="004F0BD0" w:rsidRPr="00DB209A">
        <w:rPr>
          <w:rFonts w:ascii="Times New Roman" w:hAnsi="Times New Roman" w:cs="Times New Roman"/>
          <w:sz w:val="27"/>
          <w:szCs w:val="27"/>
        </w:rPr>
        <w:t>127,95</w:t>
      </w:r>
      <w:r w:rsidR="00421B00" w:rsidRPr="00DB209A">
        <w:rPr>
          <w:rFonts w:ascii="Times New Roman" w:hAnsi="Times New Roman" w:cs="Times New Roman"/>
          <w:sz w:val="27"/>
          <w:szCs w:val="27"/>
        </w:rPr>
        <w:t>т</w:t>
      </w:r>
      <w:r w:rsidRPr="00DB209A">
        <w:rPr>
          <w:rFonts w:ascii="Times New Roman" w:hAnsi="Times New Roman" w:cs="Times New Roman"/>
          <w:sz w:val="27"/>
          <w:szCs w:val="27"/>
        </w:rPr>
        <w:t>ыс.руб.);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D433D3" w:rsidRPr="00DB209A" w:rsidRDefault="00D433D3" w:rsidP="00D433D3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штрафам, санкциям, возмещению ущерба – на 4,3% </w:t>
      </w:r>
      <w:r w:rsidRPr="00DB209A">
        <w:rPr>
          <w:rFonts w:ascii="Times New Roman" w:hAnsi="Times New Roman" w:cs="Times New Roman"/>
          <w:sz w:val="27"/>
          <w:szCs w:val="27"/>
        </w:rPr>
        <w:t>(на 65 тыс. руб.);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D433D3" w:rsidRPr="00DB209A" w:rsidRDefault="00D433D3" w:rsidP="00D433D3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hAnsi="Times New Roman" w:cs="Times New Roman"/>
          <w:sz w:val="27"/>
          <w:szCs w:val="27"/>
        </w:rPr>
        <w:t xml:space="preserve"> доходы получаемые от арендной платы земельных участков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– на 23%</w:t>
      </w:r>
      <w:r w:rsidRPr="00DB209A">
        <w:rPr>
          <w:rFonts w:ascii="Times New Roman" w:hAnsi="Times New Roman" w:cs="Times New Roman"/>
          <w:sz w:val="27"/>
          <w:szCs w:val="27"/>
        </w:rPr>
        <w:t>(на 2540,23тыс. руб.);</w:t>
      </w:r>
    </w:p>
    <w:p w:rsidR="00D433D3" w:rsidRPr="00DB209A" w:rsidRDefault="00D433D3" w:rsidP="00D433D3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плата за негативное воздействие на окружающую среду-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на 1033% % </w:t>
      </w:r>
      <w:r w:rsidRPr="00DB209A">
        <w:rPr>
          <w:rFonts w:ascii="Times New Roman" w:hAnsi="Times New Roman" w:cs="Times New Roman"/>
          <w:sz w:val="27"/>
          <w:szCs w:val="27"/>
        </w:rPr>
        <w:t>(на 11821,76тыс. руб.);</w:t>
      </w:r>
    </w:p>
    <w:p w:rsidR="00D433D3" w:rsidRPr="00DB209A" w:rsidRDefault="00D433D3" w:rsidP="00D433D3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по доходам от оказания платных услуг и компенсации затрат государства –</w:t>
      </w:r>
    </w:p>
    <w:p w:rsidR="00D433D3" w:rsidRPr="00D433D3" w:rsidRDefault="00D433D3" w:rsidP="00D433D3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3037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>
        <w:rPr>
          <w:rFonts w:ascii="Times New Roman" w:hAnsi="Times New Roman" w:cs="Times New Roman"/>
          <w:sz w:val="28"/>
          <w:szCs w:val="28"/>
        </w:rPr>
        <w:t>1833,21</w:t>
      </w:r>
      <w:r w:rsidRPr="00561BD2">
        <w:rPr>
          <w:rFonts w:ascii="Times New Roman" w:hAnsi="Times New Roman" w:cs="Times New Roman"/>
          <w:sz w:val="28"/>
          <w:szCs w:val="28"/>
        </w:rPr>
        <w:t>тыс. руб.);</w:t>
      </w:r>
    </w:p>
    <w:p w:rsidR="0035602E" w:rsidRPr="00DB209A" w:rsidRDefault="0035602E" w:rsidP="0035602E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по доходам от продажи материальных и нематериальных активов – на 286,5</w:t>
      </w:r>
      <w:r w:rsidRPr="00DB209A">
        <w:rPr>
          <w:rFonts w:ascii="Times New Roman" w:hAnsi="Times New Roman" w:cs="Times New Roman"/>
          <w:sz w:val="27"/>
          <w:szCs w:val="27"/>
        </w:rPr>
        <w:t>% (на 926,7 тыс. руб.);</w:t>
      </w:r>
    </w:p>
    <w:p w:rsidR="00421B00" w:rsidRPr="00DB209A" w:rsidRDefault="00421B00" w:rsidP="00421B00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lastRenderedPageBreak/>
        <w:t>За 9 месяцев произошло снижение поступлений по следующим доходам:</w:t>
      </w:r>
    </w:p>
    <w:p w:rsidR="004E18B5" w:rsidRPr="00DB209A" w:rsidRDefault="004E18B5" w:rsidP="004E18B5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государственной пошлине – </w:t>
      </w:r>
      <w:r w:rsidR="0035602E" w:rsidRPr="00DB209A">
        <w:rPr>
          <w:rFonts w:ascii="Times New Roman" w:hAnsi="Times New Roman" w:cs="Times New Roman"/>
          <w:color w:val="000000"/>
          <w:sz w:val="27"/>
          <w:szCs w:val="27"/>
        </w:rPr>
        <w:t>на 2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5602E" w:rsidRPr="00DB209A">
        <w:rPr>
          <w:rFonts w:ascii="Times New Roman" w:hAnsi="Times New Roman" w:cs="Times New Roman"/>
          <w:color w:val="000000"/>
          <w:sz w:val="27"/>
          <w:szCs w:val="27"/>
        </w:rPr>
        <w:t>,7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% </w:t>
      </w:r>
      <w:r w:rsidRPr="00DB209A">
        <w:rPr>
          <w:rFonts w:ascii="Times New Roman" w:hAnsi="Times New Roman" w:cs="Times New Roman"/>
          <w:sz w:val="27"/>
          <w:szCs w:val="27"/>
        </w:rPr>
        <w:t>(на 1</w:t>
      </w:r>
      <w:r w:rsidR="0035602E" w:rsidRPr="00DB209A">
        <w:rPr>
          <w:rFonts w:ascii="Times New Roman" w:hAnsi="Times New Roman" w:cs="Times New Roman"/>
          <w:sz w:val="27"/>
          <w:szCs w:val="27"/>
        </w:rPr>
        <w:t>386</w:t>
      </w:r>
      <w:r w:rsidRPr="00DB209A">
        <w:rPr>
          <w:rFonts w:ascii="Times New Roman" w:hAnsi="Times New Roman" w:cs="Times New Roman"/>
          <w:sz w:val="27"/>
          <w:szCs w:val="27"/>
        </w:rPr>
        <w:t>тыс. руб.)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E87C30" w:rsidRPr="00DB209A" w:rsidRDefault="00E87C30" w:rsidP="00E87C30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единому  налогу на вмененный доход</w:t>
      </w:r>
      <w:r w:rsidR="0035602E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на 56,7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%</w:t>
      </w:r>
      <w:r w:rsidR="0035602E" w:rsidRPr="00DB209A">
        <w:rPr>
          <w:rFonts w:ascii="Times New Roman" w:hAnsi="Times New Roman" w:cs="Times New Roman"/>
          <w:sz w:val="27"/>
          <w:szCs w:val="27"/>
        </w:rPr>
        <w:t>(на 2270,45тыс. руб.)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21B00" w:rsidRPr="00DB209A" w:rsidRDefault="00421B00" w:rsidP="00421B00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по доходам от использования имущества, находящегося в государственной и муниципальной собственности– на </w:t>
      </w:r>
      <w:r w:rsidR="001A605A" w:rsidRPr="00DB209A">
        <w:rPr>
          <w:rFonts w:ascii="Times New Roman" w:hAnsi="Times New Roman" w:cs="Times New Roman"/>
          <w:sz w:val="27"/>
          <w:szCs w:val="27"/>
        </w:rPr>
        <w:t>44,3</w:t>
      </w:r>
      <w:r w:rsidRPr="00DB209A">
        <w:rPr>
          <w:rFonts w:ascii="Times New Roman" w:hAnsi="Times New Roman" w:cs="Times New Roman"/>
          <w:sz w:val="27"/>
          <w:szCs w:val="27"/>
        </w:rPr>
        <w:t>% (на</w:t>
      </w:r>
      <w:r w:rsidR="001A605A" w:rsidRPr="00DB209A">
        <w:rPr>
          <w:rFonts w:ascii="Times New Roman" w:hAnsi="Times New Roman" w:cs="Times New Roman"/>
          <w:sz w:val="27"/>
          <w:szCs w:val="27"/>
        </w:rPr>
        <w:t xml:space="preserve"> 301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руб.);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color w:val="000000"/>
          <w:sz w:val="27"/>
          <w:szCs w:val="27"/>
        </w:rPr>
        <w:t>Уровень исполнения бюджетных назначений по налоговым и неналоговым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color w:val="000000"/>
          <w:sz w:val="27"/>
          <w:szCs w:val="27"/>
        </w:rPr>
        <w:t>доходам относительно уточнённого плана на 202</w:t>
      </w:r>
      <w:r w:rsidR="0035602E" w:rsidRPr="00DB209A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год составил </w:t>
      </w:r>
      <w:r w:rsidR="00E87C30" w:rsidRPr="00DB209A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E87C30" w:rsidRPr="00DB209A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%, в том числе:</w:t>
      </w:r>
    </w:p>
    <w:p w:rsidR="00A84A35" w:rsidRPr="00DB209A" w:rsidRDefault="00A84A35" w:rsidP="00421B00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по налогу на доходы физических лиц  - 7</w:t>
      </w:r>
      <w:r w:rsidR="001A605A" w:rsidRPr="00DB209A">
        <w:rPr>
          <w:rFonts w:ascii="Times New Roman" w:hAnsi="Times New Roman" w:cs="Times New Roman"/>
          <w:sz w:val="27"/>
          <w:szCs w:val="27"/>
        </w:rPr>
        <w:t>3,8</w:t>
      </w:r>
      <w:r w:rsidRPr="00DB209A">
        <w:rPr>
          <w:rFonts w:ascii="Times New Roman" w:hAnsi="Times New Roman" w:cs="Times New Roman"/>
          <w:sz w:val="27"/>
          <w:szCs w:val="27"/>
        </w:rPr>
        <w:t xml:space="preserve">%; 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налог на совокупный доход</w:t>
      </w:r>
      <w:r w:rsidRPr="00DB209A">
        <w:rPr>
          <w:rFonts w:ascii="Times New Roman" w:hAnsi="Times New Roman" w:cs="Times New Roman"/>
          <w:sz w:val="27"/>
          <w:szCs w:val="27"/>
        </w:rPr>
        <w:t xml:space="preserve"> - </w:t>
      </w:r>
      <w:r w:rsidR="00A84A35" w:rsidRPr="00DB209A">
        <w:rPr>
          <w:rFonts w:ascii="Times New Roman" w:hAnsi="Times New Roman" w:cs="Times New Roman"/>
          <w:sz w:val="27"/>
          <w:szCs w:val="27"/>
        </w:rPr>
        <w:t>1</w:t>
      </w:r>
      <w:r w:rsidR="001A605A" w:rsidRPr="00DB209A">
        <w:rPr>
          <w:rFonts w:ascii="Times New Roman" w:hAnsi="Times New Roman" w:cs="Times New Roman"/>
          <w:sz w:val="27"/>
          <w:szCs w:val="27"/>
        </w:rPr>
        <w:t>10,5</w:t>
      </w:r>
      <w:r w:rsidRPr="00DB209A">
        <w:rPr>
          <w:rFonts w:ascii="Times New Roman" w:hAnsi="Times New Roman" w:cs="Times New Roman"/>
          <w:sz w:val="27"/>
          <w:szCs w:val="27"/>
        </w:rPr>
        <w:t>% 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единому  налогу на вмененный доход –  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180,6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%;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налог взимаемый в связи с применением патентной системы</w:t>
      </w:r>
      <w:r w:rsidRPr="00DB209A">
        <w:rPr>
          <w:rFonts w:ascii="Times New Roman" w:hAnsi="Times New Roman" w:cs="Times New Roman"/>
          <w:sz w:val="27"/>
          <w:szCs w:val="27"/>
        </w:rPr>
        <w:t>-</w:t>
      </w:r>
      <w:r w:rsidR="00A84A35" w:rsidRPr="00DB209A">
        <w:rPr>
          <w:rFonts w:ascii="Times New Roman" w:hAnsi="Times New Roman" w:cs="Times New Roman"/>
          <w:sz w:val="27"/>
          <w:szCs w:val="27"/>
        </w:rPr>
        <w:t>10</w:t>
      </w:r>
      <w:r w:rsidR="001A605A" w:rsidRPr="00DB209A">
        <w:rPr>
          <w:rFonts w:ascii="Times New Roman" w:hAnsi="Times New Roman" w:cs="Times New Roman"/>
          <w:sz w:val="27"/>
          <w:szCs w:val="27"/>
        </w:rPr>
        <w:t>6</w:t>
      </w:r>
      <w:r w:rsidR="00A84A35" w:rsidRPr="00DB209A">
        <w:rPr>
          <w:rFonts w:ascii="Times New Roman" w:hAnsi="Times New Roman" w:cs="Times New Roman"/>
          <w:sz w:val="27"/>
          <w:szCs w:val="27"/>
        </w:rPr>
        <w:t>,</w:t>
      </w:r>
      <w:r w:rsidR="001A605A" w:rsidRPr="00DB209A"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 xml:space="preserve">% 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акцизу </w:t>
      </w:r>
      <w:r w:rsidRPr="00DB209A">
        <w:rPr>
          <w:rFonts w:ascii="Times New Roman" w:hAnsi="Times New Roman" w:cs="Times New Roman"/>
          <w:sz w:val="27"/>
          <w:szCs w:val="27"/>
        </w:rPr>
        <w:t xml:space="preserve"> -</w:t>
      </w:r>
      <w:r w:rsidR="001A605A" w:rsidRPr="00DB209A">
        <w:rPr>
          <w:rFonts w:ascii="Times New Roman" w:hAnsi="Times New Roman" w:cs="Times New Roman"/>
          <w:sz w:val="27"/>
          <w:szCs w:val="27"/>
        </w:rPr>
        <w:t>74</w:t>
      </w:r>
      <w:r w:rsidR="00A84A35" w:rsidRPr="00DB209A">
        <w:rPr>
          <w:rFonts w:ascii="Times New Roman" w:hAnsi="Times New Roman" w:cs="Times New Roman"/>
          <w:sz w:val="27"/>
          <w:szCs w:val="27"/>
        </w:rPr>
        <w:t>,</w:t>
      </w:r>
      <w:r w:rsidR="001A605A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>% 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по платежам при пользовании природными ресурсами – </w:t>
      </w:r>
      <w:r w:rsidR="00A84A35" w:rsidRPr="00DB209A">
        <w:rPr>
          <w:rFonts w:ascii="Times New Roman" w:hAnsi="Times New Roman" w:cs="Times New Roman"/>
          <w:sz w:val="27"/>
          <w:szCs w:val="27"/>
        </w:rPr>
        <w:t>1</w:t>
      </w:r>
      <w:r w:rsidR="001A605A" w:rsidRPr="00DB209A">
        <w:rPr>
          <w:rFonts w:ascii="Times New Roman" w:hAnsi="Times New Roman" w:cs="Times New Roman"/>
          <w:sz w:val="27"/>
          <w:szCs w:val="27"/>
        </w:rPr>
        <w:t>38,03</w:t>
      </w:r>
      <w:r w:rsidRPr="00DB209A">
        <w:rPr>
          <w:rFonts w:ascii="Times New Roman" w:hAnsi="Times New Roman" w:cs="Times New Roman"/>
          <w:sz w:val="27"/>
          <w:szCs w:val="27"/>
        </w:rPr>
        <w:t>% ;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государственной пошлине –  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71,2%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штрафам, санкциям, возмещению ущерба – </w:t>
      </w:r>
      <w:r w:rsidR="00A84A35" w:rsidRPr="00DB209A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2,5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% ;</w:t>
      </w:r>
    </w:p>
    <w:p w:rsidR="000633EA" w:rsidRPr="00DB209A" w:rsidRDefault="000633EA" w:rsidP="000633EA">
      <w:pPr>
        <w:pStyle w:val="ac"/>
        <w:jc w:val="both"/>
        <w:rPr>
          <w:rFonts w:ascii="Times New Roman" w:eastAsia="Wingdings-Regular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плата за негативное воздействие на окружающую среду-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1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35,8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% 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hAnsi="Times New Roman" w:cs="Times New Roman"/>
          <w:sz w:val="27"/>
          <w:szCs w:val="27"/>
        </w:rPr>
        <w:t xml:space="preserve"> доходы получаемые от арендной платы земельных участков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82,8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% 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по доходам от использования имущества, находящегося в государственной и муниципальной собственности– </w:t>
      </w:r>
      <w:r w:rsidR="001A605A" w:rsidRPr="00DB209A">
        <w:rPr>
          <w:rFonts w:ascii="Times New Roman" w:hAnsi="Times New Roman" w:cs="Times New Roman"/>
          <w:sz w:val="27"/>
          <w:szCs w:val="27"/>
        </w:rPr>
        <w:t>55,7</w:t>
      </w:r>
      <w:r w:rsidRPr="00DB209A">
        <w:rPr>
          <w:rFonts w:ascii="Times New Roman" w:hAnsi="Times New Roman" w:cs="Times New Roman"/>
          <w:sz w:val="27"/>
          <w:szCs w:val="27"/>
        </w:rPr>
        <w:t xml:space="preserve">%; 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по доходам от продажи материальных и нематериальных активов – 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A84A35" w:rsidRPr="00DB209A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A84A35" w:rsidRPr="00DB209A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1A605A" w:rsidRPr="00DB209A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0633EA" w:rsidRPr="00DB209A" w:rsidRDefault="000633E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eastAsia="Arial Unicode MS" w:hAnsi="Times New Roman" w:cs="Times New Roman"/>
          <w:color w:val="000000"/>
          <w:sz w:val="27"/>
          <w:szCs w:val="27"/>
        </w:rPr>
        <w:t></w:t>
      </w:r>
      <w:r w:rsidRPr="00DB209A">
        <w:rPr>
          <w:rFonts w:ascii="Times New Roman" w:eastAsia="Wingdings-Regular" w:hAnsi="Times New Roman" w:cs="Times New Roman"/>
          <w:color w:val="00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по доходам от оказания платных услуг и компенсации затрат государства –</w:t>
      </w:r>
    </w:p>
    <w:p w:rsidR="000633EA" w:rsidRPr="00DB209A" w:rsidRDefault="001A605A" w:rsidP="000633EA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color w:val="000000"/>
          <w:sz w:val="27"/>
          <w:szCs w:val="27"/>
        </w:rPr>
        <w:t>771,5</w:t>
      </w:r>
      <w:r w:rsidR="000633EA" w:rsidRPr="00DB209A">
        <w:rPr>
          <w:rFonts w:ascii="Times New Roman" w:hAnsi="Times New Roman" w:cs="Times New Roman"/>
          <w:color w:val="000000"/>
          <w:sz w:val="27"/>
          <w:szCs w:val="27"/>
        </w:rPr>
        <w:t>%.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F042E" w:rsidRPr="00EC0EF8" w:rsidRDefault="008064F3" w:rsidP="00EC0EF8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="00367C0D" w:rsidRPr="00DB209A">
        <w:rPr>
          <w:rFonts w:ascii="Times New Roman" w:hAnsi="Times New Roman" w:cs="Times New Roman"/>
          <w:b/>
          <w:sz w:val="27"/>
          <w:szCs w:val="27"/>
        </w:rPr>
        <w:t xml:space="preserve">. Анализ и оценка уровня исполнения расходной части бюджета Аргаяшского муниципального района за </w:t>
      </w:r>
      <w:r w:rsidR="00C90957" w:rsidRPr="00DB209A">
        <w:rPr>
          <w:rFonts w:ascii="Times New Roman" w:hAnsi="Times New Roman" w:cs="Times New Roman"/>
          <w:b/>
          <w:sz w:val="27"/>
          <w:szCs w:val="27"/>
        </w:rPr>
        <w:t xml:space="preserve"> девять месяцев</w:t>
      </w:r>
      <w:r w:rsidR="002F005A" w:rsidRPr="00DB209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544723" w:rsidRPr="00DB209A">
        <w:rPr>
          <w:rFonts w:ascii="Times New Roman" w:hAnsi="Times New Roman" w:cs="Times New Roman"/>
          <w:b/>
          <w:sz w:val="27"/>
          <w:szCs w:val="27"/>
        </w:rPr>
        <w:t>2</w:t>
      </w:r>
      <w:r w:rsidR="00B60086">
        <w:rPr>
          <w:rFonts w:ascii="Times New Roman" w:hAnsi="Times New Roman" w:cs="Times New Roman"/>
          <w:b/>
          <w:sz w:val="27"/>
          <w:szCs w:val="27"/>
        </w:rPr>
        <w:t>1</w:t>
      </w:r>
      <w:r w:rsidR="0006349C" w:rsidRPr="00DB209A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367C0D" w:rsidRPr="00DB209A" w:rsidRDefault="008064F3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.1. Расходы бюджета за </w:t>
      </w:r>
      <w:r w:rsidR="00C90957" w:rsidRPr="00DB209A">
        <w:rPr>
          <w:rFonts w:ascii="Times New Roman" w:hAnsi="Times New Roman" w:cs="Times New Roman"/>
          <w:sz w:val="27"/>
          <w:szCs w:val="27"/>
        </w:rPr>
        <w:t xml:space="preserve">девять месяцев </w:t>
      </w:r>
      <w:r w:rsidR="00DB7C07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544723" w:rsidRPr="00DB209A">
        <w:rPr>
          <w:rFonts w:ascii="Times New Roman" w:hAnsi="Times New Roman" w:cs="Times New Roman"/>
          <w:sz w:val="27"/>
          <w:szCs w:val="27"/>
        </w:rPr>
        <w:t>2</w:t>
      </w:r>
      <w:r w:rsidR="0006349C" w:rsidRPr="00DB209A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с учётом утверждённой на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отчётную дату сводной бюджетной росписи Аргаяшского муниципального района исполнены на </w:t>
      </w:r>
      <w:r w:rsidR="0006349C" w:rsidRPr="00DB209A">
        <w:rPr>
          <w:rFonts w:ascii="Times New Roman" w:hAnsi="Times New Roman" w:cs="Times New Roman"/>
          <w:sz w:val="27"/>
          <w:szCs w:val="27"/>
        </w:rPr>
        <w:t>70,52</w:t>
      </w:r>
      <w:r w:rsidRPr="00DB209A">
        <w:rPr>
          <w:rFonts w:ascii="Times New Roman" w:hAnsi="Times New Roman" w:cs="Times New Roman"/>
          <w:sz w:val="27"/>
          <w:szCs w:val="27"/>
        </w:rPr>
        <w:t xml:space="preserve">% (в сумме </w:t>
      </w:r>
      <w:r w:rsidR="0006349C" w:rsidRPr="00DB209A">
        <w:rPr>
          <w:rFonts w:ascii="Times New Roman" w:hAnsi="Times New Roman" w:cs="Times New Roman"/>
          <w:sz w:val="27"/>
          <w:szCs w:val="27"/>
        </w:rPr>
        <w:t>1245113,2</w:t>
      </w:r>
      <w:r w:rsidRPr="00DB209A">
        <w:rPr>
          <w:rFonts w:ascii="Times New Roman" w:hAnsi="Times New Roman" w:cs="Times New Roman"/>
          <w:sz w:val="27"/>
          <w:szCs w:val="27"/>
        </w:rPr>
        <w:t>тыс. руб.) от уточнённых плановых показателей (</w:t>
      </w:r>
      <w:r w:rsidR="0006349C" w:rsidRPr="00DB209A">
        <w:rPr>
          <w:rFonts w:ascii="Times New Roman" w:hAnsi="Times New Roman" w:cs="Times New Roman"/>
          <w:sz w:val="27"/>
          <w:szCs w:val="27"/>
        </w:rPr>
        <w:t>1765715,4ты</w:t>
      </w:r>
      <w:r w:rsidRPr="00DB209A">
        <w:rPr>
          <w:rFonts w:ascii="Times New Roman" w:hAnsi="Times New Roman" w:cs="Times New Roman"/>
          <w:sz w:val="27"/>
          <w:szCs w:val="27"/>
        </w:rPr>
        <w:t>с. руб</w:t>
      </w:r>
      <w:r w:rsidR="000F042E" w:rsidRPr="00DB209A">
        <w:rPr>
          <w:rFonts w:ascii="Times New Roman" w:hAnsi="Times New Roman" w:cs="Times New Roman"/>
          <w:sz w:val="27"/>
          <w:szCs w:val="27"/>
        </w:rPr>
        <w:t>лей</w:t>
      </w:r>
      <w:r w:rsidRPr="00DB209A">
        <w:rPr>
          <w:rFonts w:ascii="Times New Roman" w:hAnsi="Times New Roman" w:cs="Times New Roman"/>
          <w:sz w:val="27"/>
          <w:szCs w:val="27"/>
        </w:rPr>
        <w:t>).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Бюджет Аргаяшского муниципального района за </w:t>
      </w:r>
      <w:r w:rsidR="00CF5C7E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CB4524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20</w:t>
      </w:r>
      <w:r w:rsidR="00544723" w:rsidRPr="00DB209A">
        <w:rPr>
          <w:rFonts w:ascii="Times New Roman" w:hAnsi="Times New Roman" w:cs="Times New Roman"/>
          <w:sz w:val="27"/>
          <w:szCs w:val="27"/>
        </w:rPr>
        <w:t>2</w:t>
      </w:r>
      <w:r w:rsidR="0006349C" w:rsidRPr="00DB209A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исполнен с </w:t>
      </w:r>
      <w:r w:rsidR="0000293E" w:rsidRPr="00DB209A">
        <w:rPr>
          <w:rFonts w:ascii="Times New Roman" w:hAnsi="Times New Roman" w:cs="Times New Roman"/>
          <w:sz w:val="27"/>
          <w:szCs w:val="27"/>
        </w:rPr>
        <w:t>дефицитом</w:t>
      </w:r>
      <w:r w:rsidR="00CF5C7E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в сумме </w:t>
      </w:r>
      <w:r w:rsidR="0000293E" w:rsidRPr="00DB209A">
        <w:rPr>
          <w:rFonts w:ascii="Times New Roman" w:hAnsi="Times New Roman" w:cs="Times New Roman"/>
          <w:sz w:val="27"/>
          <w:szCs w:val="27"/>
        </w:rPr>
        <w:t>32579,3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0F042E" w:rsidRPr="00DB209A">
        <w:rPr>
          <w:rFonts w:ascii="Times New Roman" w:hAnsi="Times New Roman" w:cs="Times New Roman"/>
          <w:sz w:val="27"/>
          <w:szCs w:val="27"/>
        </w:rPr>
        <w:t>лей.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Анализ исполнения бюджета в разрезе ведомственной структуры расходов по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разделам и подразделам  функциональной классификации расходов представлен в </w:t>
      </w:r>
      <w:r w:rsidR="000F042E" w:rsidRPr="00DB209A">
        <w:rPr>
          <w:rFonts w:ascii="Times New Roman" w:hAnsi="Times New Roman" w:cs="Times New Roman"/>
          <w:sz w:val="27"/>
          <w:szCs w:val="27"/>
        </w:rPr>
        <w:t xml:space="preserve">следующей </w:t>
      </w:r>
      <w:r w:rsidRPr="00DB209A">
        <w:rPr>
          <w:rFonts w:ascii="Times New Roman" w:hAnsi="Times New Roman" w:cs="Times New Roman"/>
          <w:sz w:val="27"/>
          <w:szCs w:val="27"/>
        </w:rPr>
        <w:t>таблице 3.</w:t>
      </w:r>
    </w:p>
    <w:p w:rsidR="00367C0D" w:rsidRDefault="00561BD2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="00367C0D"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67C0D">
        <w:rPr>
          <w:rFonts w:ascii="Times New Roman" w:hAnsi="Times New Roman" w:cs="Times New Roman"/>
          <w:sz w:val="18"/>
          <w:szCs w:val="18"/>
        </w:rPr>
        <w:t>3(тыс.руб)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992"/>
        <w:gridCol w:w="1324"/>
        <w:gridCol w:w="944"/>
        <w:gridCol w:w="927"/>
        <w:gridCol w:w="1057"/>
        <w:gridCol w:w="1276"/>
      </w:tblGrid>
      <w:tr w:rsidR="00367C0D" w:rsidTr="00915804">
        <w:tc>
          <w:tcPr>
            <w:tcW w:w="1668" w:type="dxa"/>
            <w:vMerge w:val="restart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367C0D" w:rsidRPr="00AE0C0B" w:rsidRDefault="00367C0D" w:rsidP="00FA617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  <w:r w:rsidR="00CF5C7E">
              <w:rPr>
                <w:rFonts w:ascii="Times New Roman" w:hAnsi="Times New Roman" w:cs="Times New Roman"/>
                <w:sz w:val="16"/>
                <w:szCs w:val="16"/>
              </w:rPr>
              <w:t xml:space="preserve"> за 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5C7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Merge w:val="restart"/>
          </w:tcPr>
          <w:p w:rsidR="00367C0D" w:rsidRPr="00AE0C0B" w:rsidRDefault="00367C0D" w:rsidP="00FA61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План утверж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денный Решением о бюджете от 23</w:t>
            </w:r>
            <w:r w:rsidR="005447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447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4" w:type="dxa"/>
            <w:vMerge w:val="restart"/>
          </w:tcPr>
          <w:p w:rsidR="00367C0D" w:rsidRPr="00AE0C0B" w:rsidRDefault="00544723" w:rsidP="00FA617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Уточненный план на 202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 в соответствии с отчетом об исполнении бюджета за </w:t>
            </w:r>
            <w:r w:rsidR="000F3C8B">
              <w:rPr>
                <w:rFonts w:ascii="Times New Roman" w:hAnsi="Times New Roman" w:cs="Times New Roman"/>
                <w:sz w:val="16"/>
                <w:szCs w:val="16"/>
              </w:rPr>
              <w:t>девять месяцев</w:t>
            </w:r>
            <w:r w:rsidR="00CB45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утвержденным постановлением  Администрации АМР от 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11.10.2021 № 812</w:t>
            </w:r>
          </w:p>
        </w:tc>
        <w:tc>
          <w:tcPr>
            <w:tcW w:w="4204" w:type="dxa"/>
            <w:gridSpan w:val="4"/>
          </w:tcPr>
          <w:p w:rsidR="00367C0D" w:rsidRDefault="00367C0D" w:rsidP="00FA61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="00CF5C7E">
              <w:rPr>
                <w:rFonts w:ascii="Times New Roman" w:hAnsi="Times New Roman" w:cs="Times New Roman"/>
                <w:sz w:val="18"/>
                <w:szCs w:val="18"/>
              </w:rPr>
              <w:t>девять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5447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A61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</w:tr>
      <w:tr w:rsidR="00367C0D" w:rsidTr="00915804">
        <w:tc>
          <w:tcPr>
            <w:tcW w:w="1668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27" w:type="dxa"/>
          </w:tcPr>
          <w:p w:rsidR="00367C0D" w:rsidRPr="00D31B7C" w:rsidRDefault="00367C0D" w:rsidP="00FA617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Процент исполнения относительно</w:t>
            </w:r>
            <w:r w:rsidR="00CF5C7E">
              <w:rPr>
                <w:rFonts w:ascii="Times New Roman" w:hAnsi="Times New Roman" w:cs="Times New Roman"/>
                <w:sz w:val="14"/>
                <w:szCs w:val="14"/>
              </w:rPr>
              <w:t xml:space="preserve"> 9 месяцев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 w:rsidR="00FA617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057" w:type="dxa"/>
          </w:tcPr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уточненного утвержденного плана на 20</w:t>
            </w:r>
            <w:r w:rsidR="00915804" w:rsidRPr="0091580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FA617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гд </w:t>
            </w:r>
          </w:p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Процент исполнения относительно</w:t>
            </w:r>
          </w:p>
          <w:p w:rsidR="00367C0D" w:rsidRDefault="00367C0D" w:rsidP="00FA617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A61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FA617E" w:rsidTr="00915804">
        <w:tc>
          <w:tcPr>
            <w:tcW w:w="1668" w:type="dxa"/>
          </w:tcPr>
          <w:p w:rsidR="00FA617E" w:rsidRDefault="00FA617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A617E" w:rsidRPr="00AE0C0B" w:rsidRDefault="00FA617E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A617E" w:rsidRDefault="00FA617E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5F7" w:rsidRDefault="00C205F7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617E" w:rsidRPr="00AE0C0B" w:rsidRDefault="00FA617E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64891,9</w:t>
            </w:r>
          </w:p>
        </w:tc>
        <w:tc>
          <w:tcPr>
            <w:tcW w:w="992" w:type="dxa"/>
          </w:tcPr>
          <w:p w:rsidR="00FA617E" w:rsidRDefault="00FA617E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5F7" w:rsidRDefault="00C205F7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5F7" w:rsidRPr="00C205F7" w:rsidRDefault="00C205F7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F7">
              <w:rPr>
                <w:rFonts w:ascii="Times New Roman" w:hAnsi="Times New Roman" w:cs="Times New Roman"/>
                <w:sz w:val="18"/>
                <w:szCs w:val="18"/>
              </w:rPr>
              <w:t>81938,2</w:t>
            </w:r>
          </w:p>
        </w:tc>
        <w:tc>
          <w:tcPr>
            <w:tcW w:w="1324" w:type="dxa"/>
          </w:tcPr>
          <w:p w:rsidR="00FA617E" w:rsidRDefault="00FA617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5F7" w:rsidRDefault="00C205F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617E" w:rsidRPr="00AE0C0B" w:rsidRDefault="00FA617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82300,3</w:t>
            </w:r>
          </w:p>
        </w:tc>
        <w:tc>
          <w:tcPr>
            <w:tcW w:w="944" w:type="dxa"/>
          </w:tcPr>
          <w:p w:rsidR="00FA617E" w:rsidRDefault="00FA617E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5F7" w:rsidRDefault="00C205F7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617E" w:rsidRPr="00AE0C0B" w:rsidRDefault="00FA617E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54161,8</w:t>
            </w:r>
          </w:p>
        </w:tc>
        <w:tc>
          <w:tcPr>
            <w:tcW w:w="927" w:type="dxa"/>
          </w:tcPr>
          <w:p w:rsidR="00FA617E" w:rsidRDefault="00FA617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057" w:type="dxa"/>
          </w:tcPr>
          <w:p w:rsidR="00FA617E" w:rsidRDefault="00FA617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FA617E" w:rsidRDefault="00FA617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</w:tr>
      <w:tr w:rsidR="0019209B" w:rsidTr="00915804">
        <w:tc>
          <w:tcPr>
            <w:tcW w:w="1668" w:type="dxa"/>
          </w:tcPr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0102 Функционирование высшего должностного лица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924,3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1736,5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1736,5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1287,9</w:t>
            </w:r>
          </w:p>
        </w:tc>
        <w:tc>
          <w:tcPr>
            <w:tcW w:w="92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105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276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</w:tr>
      <w:tr w:rsidR="0019209B" w:rsidTr="00915804">
        <w:tc>
          <w:tcPr>
            <w:tcW w:w="1668" w:type="dxa"/>
          </w:tcPr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 Функционирование  законодательных органов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2356,5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3351,6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3351,6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2393,4</w:t>
            </w:r>
          </w:p>
        </w:tc>
        <w:tc>
          <w:tcPr>
            <w:tcW w:w="92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05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76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0104 Функционирование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местных администраций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24056,1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34717,3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35350,4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25325,8</w:t>
            </w:r>
          </w:p>
        </w:tc>
        <w:tc>
          <w:tcPr>
            <w:tcW w:w="92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105,2</w:t>
            </w:r>
          </w:p>
        </w:tc>
        <w:tc>
          <w:tcPr>
            <w:tcW w:w="105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6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19209B" w:rsidTr="009272E2">
        <w:trPr>
          <w:trHeight w:val="618"/>
        </w:trPr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927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0E30E9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93,9</w:t>
            </w:r>
          </w:p>
        </w:tc>
        <w:tc>
          <w:tcPr>
            <w:tcW w:w="1057" w:type="dxa"/>
          </w:tcPr>
          <w:p w:rsidR="000E30E9" w:rsidRDefault="000E30E9" w:rsidP="009272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0E30E9" w:rsidRDefault="000E30E9" w:rsidP="009272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0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E30E9" w:rsidRDefault="000E30E9" w:rsidP="009272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0E30E9" w:rsidRDefault="000E30E9" w:rsidP="009272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0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14681,8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20323,7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20324,4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14281,2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E9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0107 Проведение выборов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1751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661,5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894E07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94E07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0113 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r w:rsidRPr="002B4E74">
              <w:rPr>
                <w:rFonts w:ascii="Times New Roman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21113,9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20801,3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20868,1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10865,7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0200 Национальная 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2029,5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2379,4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2379,4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1978,2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</w:tr>
      <w:tr w:rsidR="0019209B" w:rsidTr="00915804">
        <w:tc>
          <w:tcPr>
            <w:tcW w:w="1668" w:type="dxa"/>
          </w:tcPr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6815,1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6422,6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10311,3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7946,7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116,6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0304 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Органы юстиции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2372,2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2073,8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2504,8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1527,9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3010,8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3458,2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3339,6</w:t>
            </w: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2717,3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894E07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07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пожарной  безопасности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1432,1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890,6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4466,9</w:t>
            </w: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19209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FE7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3701,5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258,4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</w:tr>
      <w:tr w:rsidR="0019209B" w:rsidTr="00915804">
        <w:tc>
          <w:tcPr>
            <w:tcW w:w="1668" w:type="dxa"/>
          </w:tcPr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49695,2</w:t>
            </w:r>
          </w:p>
        </w:tc>
        <w:tc>
          <w:tcPr>
            <w:tcW w:w="992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100781,1</w:t>
            </w:r>
          </w:p>
        </w:tc>
        <w:tc>
          <w:tcPr>
            <w:tcW w:w="132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106376,5</w:t>
            </w:r>
          </w:p>
        </w:tc>
        <w:tc>
          <w:tcPr>
            <w:tcW w:w="94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77354,1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155,6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</w:tr>
      <w:tr w:rsidR="0019209B" w:rsidTr="00915804">
        <w:tc>
          <w:tcPr>
            <w:tcW w:w="1668" w:type="dxa"/>
          </w:tcPr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0401 Общеэкономические вопросы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146,7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870,8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870,8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265,2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180,7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276" w:type="dxa"/>
          </w:tcPr>
          <w:p w:rsidR="005B42E8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Сельское хозяйство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2378,2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3945,2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4493,2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3560,8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149,7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</w:tr>
      <w:tr w:rsidR="0019209B" w:rsidTr="00AB63F6">
        <w:trPr>
          <w:trHeight w:val="397"/>
        </w:trPr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  <w:p w:rsidR="0019209B" w:rsidRDefault="0019209B" w:rsidP="00AB63F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3044,8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1528,7</w:t>
            </w:r>
          </w:p>
        </w:tc>
        <w:tc>
          <w:tcPr>
            <w:tcW w:w="927" w:type="dxa"/>
          </w:tcPr>
          <w:p w:rsidR="005B42E8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  <w:p w:rsidR="0019209B" w:rsidRPr="00BB4D2F" w:rsidRDefault="0019209B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B4D2F">
              <w:rPr>
                <w:rFonts w:ascii="Times New Roman" w:hAnsi="Times New Roman" w:cs="Times New Roman"/>
                <w:sz w:val="14"/>
                <w:szCs w:val="14"/>
              </w:rPr>
              <w:t>Дорожное   хозяйство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47145,4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95750,1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97752,7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71979,9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152,6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5B42E8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65517,2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78450,2</w:t>
            </w:r>
          </w:p>
        </w:tc>
        <w:tc>
          <w:tcPr>
            <w:tcW w:w="132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124752,3</w:t>
            </w:r>
          </w:p>
        </w:tc>
        <w:tc>
          <w:tcPr>
            <w:tcW w:w="94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53813,4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7053,5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7575,8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7353,9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498,5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2E8" w:rsidRPr="00AE0C0B" w:rsidRDefault="005B42E8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0502 Коммунальное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17300,3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33056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54414,5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20063,5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E33" w:rsidRPr="00AE0C0B" w:rsidRDefault="00A05E33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115,9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E33" w:rsidRPr="00AE0C0B" w:rsidRDefault="00A05E33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36,8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E33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60,7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0503 Благоустройство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23533,2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14254,1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32831,4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16741,7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0505 Другие вопросы в области ЖКХ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23208,7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24086,6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29930,6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9654,3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06772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579519,2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824209,2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885949,9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652637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21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112,6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0701 Дошкольное образование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135061,4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185254,9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193479,3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145489,3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107,7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384253,9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554037,8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603978,1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438155,8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35172,4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48362,7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50235,5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40463,9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27" w:type="dxa"/>
          </w:tcPr>
          <w:p w:rsidR="00865635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11134,2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12476,2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12305,6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10978,3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0709 Другие вопросы в области образования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13883,2</w:t>
            </w:r>
          </w:p>
        </w:tc>
        <w:tc>
          <w:tcPr>
            <w:tcW w:w="992" w:type="dxa"/>
          </w:tcPr>
          <w:p w:rsidR="00865635" w:rsidRDefault="00865635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23997,6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25871,4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17543,6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126,3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41741,2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48593,3</w:t>
            </w:r>
          </w:p>
        </w:tc>
        <w:tc>
          <w:tcPr>
            <w:tcW w:w="1324" w:type="dxa"/>
          </w:tcPr>
          <w:p w:rsidR="0019209B" w:rsidRDefault="0019209B" w:rsidP="00652A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652A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66276,8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42924,1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88,3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36506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36848,8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54584,7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38608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 вопросы в области культуры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5235,1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11744,5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11692,1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7316,1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139,7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865635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5635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9209B" w:rsidRPr="00D66A09" w:rsidRDefault="0019209B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236982,9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370833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368767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273388,8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115,3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22343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28997,1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29285,5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21950,6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127106,3</w:t>
            </w:r>
          </w:p>
        </w:tc>
        <w:tc>
          <w:tcPr>
            <w:tcW w:w="992" w:type="dxa"/>
          </w:tcPr>
          <w:p w:rsidR="0019209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193742,3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185129,3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136574,8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 Охрана  семьи и детства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73862,2</w:t>
            </w:r>
          </w:p>
        </w:tc>
        <w:tc>
          <w:tcPr>
            <w:tcW w:w="992" w:type="dxa"/>
          </w:tcPr>
          <w:p w:rsidR="000E30E9" w:rsidRDefault="000E30E9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130618,1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135084,5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101115,3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136,9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1006 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 области социальной политики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13671,4</w:t>
            </w:r>
          </w:p>
        </w:tc>
        <w:tc>
          <w:tcPr>
            <w:tcW w:w="992" w:type="dxa"/>
          </w:tcPr>
          <w:p w:rsidR="000E30E9" w:rsidRDefault="000E30E9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B600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17475,3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19267,7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13748,1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 массовый спорт)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10474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85914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17384,9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12692,5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121,2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60178,9</w:t>
            </w:r>
          </w:p>
        </w:tc>
        <w:tc>
          <w:tcPr>
            <w:tcW w:w="992" w:type="dxa"/>
          </w:tcPr>
          <w:p w:rsidR="0019209B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C205F7" w:rsidRDefault="0019209B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F7">
              <w:rPr>
                <w:rFonts w:ascii="Times New Roman" w:hAnsi="Times New Roman" w:cs="Times New Roman"/>
                <w:sz w:val="16"/>
                <w:szCs w:val="16"/>
              </w:rPr>
              <w:t>68049,2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101217</w:t>
            </w:r>
          </w:p>
        </w:tc>
        <w:tc>
          <w:tcPr>
            <w:tcW w:w="944" w:type="dxa"/>
          </w:tcPr>
          <w:p w:rsidR="0019209B" w:rsidRDefault="0019209B" w:rsidP="009574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9574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65216,6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108,3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22024,9</w:t>
            </w:r>
          </w:p>
        </w:tc>
        <w:tc>
          <w:tcPr>
            <w:tcW w:w="992" w:type="dxa"/>
          </w:tcPr>
          <w:p w:rsidR="000E30E9" w:rsidRDefault="000E30E9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0E30E9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28049,2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28049,2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21573,8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1134" w:type="dxa"/>
          </w:tcPr>
          <w:p w:rsidR="000E30E9" w:rsidRDefault="000E30E9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38154</w:t>
            </w:r>
          </w:p>
        </w:tc>
        <w:tc>
          <w:tcPr>
            <w:tcW w:w="992" w:type="dxa"/>
          </w:tcPr>
          <w:p w:rsidR="000E30E9" w:rsidRDefault="000E30E9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0E30E9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73167,8</w:t>
            </w:r>
          </w:p>
        </w:tc>
        <w:tc>
          <w:tcPr>
            <w:tcW w:w="94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43642,8</w:t>
            </w:r>
          </w:p>
        </w:tc>
        <w:tc>
          <w:tcPr>
            <w:tcW w:w="927" w:type="dxa"/>
          </w:tcPr>
          <w:p w:rsidR="005F10E1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09B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0E1" w:rsidRPr="00AE0C0B" w:rsidRDefault="005F10E1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9209B" w:rsidTr="00915804">
        <w:tc>
          <w:tcPr>
            <w:tcW w:w="1668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209B" w:rsidRPr="0062067D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19209B" w:rsidRPr="0062067D" w:rsidRDefault="0019209B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9209B" w:rsidRDefault="0019209B" w:rsidP="00C205F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209B" w:rsidRPr="0062067D" w:rsidRDefault="0019209B" w:rsidP="00C205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1117845,1</w:t>
            </w:r>
          </w:p>
        </w:tc>
        <w:tc>
          <w:tcPr>
            <w:tcW w:w="992" w:type="dxa"/>
          </w:tcPr>
          <w:p w:rsidR="000E30E9" w:rsidRDefault="000E30E9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209B" w:rsidRPr="0062067D" w:rsidRDefault="000E30E9" w:rsidP="002E3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1667569,9</w:t>
            </w:r>
          </w:p>
        </w:tc>
        <w:tc>
          <w:tcPr>
            <w:tcW w:w="1324" w:type="dxa"/>
          </w:tcPr>
          <w:p w:rsidR="0019209B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209B" w:rsidRPr="0062067D" w:rsidRDefault="0019209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1765715,4</w:t>
            </w:r>
          </w:p>
        </w:tc>
        <w:tc>
          <w:tcPr>
            <w:tcW w:w="944" w:type="dxa"/>
          </w:tcPr>
          <w:p w:rsidR="0019209B" w:rsidRDefault="0019209B" w:rsidP="00F675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209B" w:rsidRPr="0062067D" w:rsidRDefault="0019209B" w:rsidP="00F675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1245113,2</w:t>
            </w:r>
          </w:p>
        </w:tc>
        <w:tc>
          <w:tcPr>
            <w:tcW w:w="92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7A3C" w:rsidRPr="0062067D" w:rsidRDefault="000B7A3C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111,3</w:t>
            </w:r>
          </w:p>
        </w:tc>
        <w:tc>
          <w:tcPr>
            <w:tcW w:w="1057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7A3C" w:rsidRPr="0062067D" w:rsidRDefault="000B7A3C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70,5</w:t>
            </w:r>
          </w:p>
        </w:tc>
        <w:tc>
          <w:tcPr>
            <w:tcW w:w="1276" w:type="dxa"/>
          </w:tcPr>
          <w:p w:rsidR="0019209B" w:rsidRDefault="0019209B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7A3C" w:rsidRPr="0062067D" w:rsidRDefault="000B7A3C" w:rsidP="009272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74,6</w:t>
            </w:r>
          </w:p>
        </w:tc>
      </w:tr>
    </w:tbl>
    <w:p w:rsidR="00367C0D" w:rsidRPr="00F950B2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67C0D" w:rsidRPr="00DB209A" w:rsidRDefault="00561BD2" w:rsidP="00561BD2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lastRenderedPageBreak/>
        <w:t xml:space="preserve">  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В ходе анализа исполнения бюджета Аргаяшского муниципального района по расходам  </w:t>
      </w:r>
      <w:r w:rsidR="002E00C3" w:rsidRPr="00DB209A">
        <w:rPr>
          <w:rFonts w:ascii="Times New Roman" w:hAnsi="Times New Roman" w:cs="Times New Roman"/>
          <w:sz w:val="27"/>
          <w:szCs w:val="27"/>
        </w:rPr>
        <w:t>за 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B20CBB" w:rsidRPr="00DB209A">
        <w:rPr>
          <w:rFonts w:ascii="Times New Roman" w:hAnsi="Times New Roman" w:cs="Times New Roman"/>
          <w:sz w:val="27"/>
          <w:szCs w:val="27"/>
        </w:rPr>
        <w:t>2</w:t>
      </w:r>
      <w:r w:rsidR="0025475A" w:rsidRPr="00DB209A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в сравнении с аналогичным периодом прошлого года установлено</w:t>
      </w:r>
      <w:r w:rsidR="00B20CBB" w:rsidRPr="00DB209A">
        <w:rPr>
          <w:rFonts w:ascii="Times New Roman" w:hAnsi="Times New Roman" w:cs="Times New Roman"/>
          <w:sz w:val="27"/>
          <w:szCs w:val="27"/>
        </w:rPr>
        <w:t xml:space="preserve"> увеличение расходов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D85D31" w:rsidRPr="00DB209A">
        <w:rPr>
          <w:rFonts w:ascii="Times New Roman" w:hAnsi="Times New Roman" w:cs="Times New Roman"/>
          <w:sz w:val="27"/>
          <w:szCs w:val="27"/>
        </w:rPr>
        <w:t>,</w:t>
      </w:r>
      <w:r w:rsidR="00375E19" w:rsidRPr="00DB209A">
        <w:rPr>
          <w:rFonts w:ascii="Times New Roman" w:hAnsi="Times New Roman" w:cs="Times New Roman"/>
          <w:sz w:val="27"/>
          <w:szCs w:val="27"/>
        </w:rPr>
        <w:t xml:space="preserve"> за исключением </w:t>
      </w:r>
      <w:r w:rsidR="00D85D31" w:rsidRPr="00DB209A">
        <w:rPr>
          <w:rFonts w:ascii="Times New Roman" w:hAnsi="Times New Roman" w:cs="Times New Roman"/>
          <w:sz w:val="27"/>
          <w:szCs w:val="27"/>
        </w:rPr>
        <w:t>следующих разделов</w:t>
      </w:r>
      <w:r w:rsidR="00367C0D" w:rsidRPr="00DB209A">
        <w:rPr>
          <w:rFonts w:ascii="Times New Roman" w:hAnsi="Times New Roman" w:cs="Times New Roman"/>
          <w:sz w:val="27"/>
          <w:szCs w:val="27"/>
        </w:rPr>
        <w:t>:</w:t>
      </w:r>
      <w:r w:rsidR="00B60086">
        <w:rPr>
          <w:rFonts w:ascii="Times New Roman" w:hAnsi="Times New Roman" w:cs="Times New Roman"/>
          <w:sz w:val="27"/>
          <w:szCs w:val="27"/>
        </w:rPr>
        <w:t xml:space="preserve">"Общегосударственные вопросы"; </w:t>
      </w:r>
      <w:r w:rsidR="00417E71">
        <w:rPr>
          <w:rFonts w:ascii="Times New Roman" w:hAnsi="Times New Roman" w:cs="Times New Roman"/>
          <w:sz w:val="27"/>
          <w:szCs w:val="27"/>
        </w:rPr>
        <w:t>Жилищно-коммунальное хозяйство".</w:t>
      </w:r>
    </w:p>
    <w:p w:rsidR="00375E19" w:rsidRPr="00DB209A" w:rsidRDefault="00367C0D" w:rsidP="00561BD2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Относительно уточнённого плана на 20</w:t>
      </w:r>
      <w:r w:rsidR="00375E19" w:rsidRPr="00DB209A">
        <w:rPr>
          <w:rFonts w:ascii="Times New Roman" w:hAnsi="Times New Roman" w:cs="Times New Roman"/>
          <w:sz w:val="27"/>
          <w:szCs w:val="27"/>
        </w:rPr>
        <w:t>2</w:t>
      </w:r>
      <w:r w:rsidR="00417E71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год, общий процент исполнения</w:t>
      </w:r>
      <w:r w:rsidR="000F042E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бюджета по расходам за </w:t>
      </w:r>
      <w:r w:rsidR="002E00C3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220314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375E19" w:rsidRPr="00DB209A">
        <w:rPr>
          <w:rFonts w:ascii="Times New Roman" w:hAnsi="Times New Roman" w:cs="Times New Roman"/>
          <w:sz w:val="27"/>
          <w:szCs w:val="27"/>
        </w:rPr>
        <w:t>2</w:t>
      </w:r>
      <w:r w:rsidR="00417E71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составил</w:t>
      </w:r>
      <w:r w:rsidR="002E00C3" w:rsidRPr="00DB209A">
        <w:rPr>
          <w:rFonts w:ascii="Times New Roman" w:hAnsi="Times New Roman" w:cs="Times New Roman"/>
          <w:sz w:val="27"/>
          <w:szCs w:val="27"/>
        </w:rPr>
        <w:t xml:space="preserve"> 7</w:t>
      </w:r>
      <w:r w:rsidR="00417E71">
        <w:rPr>
          <w:rFonts w:ascii="Times New Roman" w:hAnsi="Times New Roman" w:cs="Times New Roman"/>
          <w:sz w:val="27"/>
          <w:szCs w:val="27"/>
        </w:rPr>
        <w:t>0</w:t>
      </w:r>
      <w:r w:rsidR="002E00C3" w:rsidRPr="00DB209A">
        <w:rPr>
          <w:rFonts w:ascii="Times New Roman" w:hAnsi="Times New Roman" w:cs="Times New Roman"/>
          <w:sz w:val="27"/>
          <w:szCs w:val="27"/>
        </w:rPr>
        <w:t>,</w:t>
      </w:r>
      <w:r w:rsidR="00417E71">
        <w:rPr>
          <w:rFonts w:ascii="Times New Roman" w:hAnsi="Times New Roman" w:cs="Times New Roman"/>
          <w:sz w:val="27"/>
          <w:szCs w:val="27"/>
        </w:rPr>
        <w:t>5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 w:rsidR="00375E19" w:rsidRPr="00DB209A">
        <w:rPr>
          <w:rFonts w:ascii="Times New Roman" w:hAnsi="Times New Roman" w:cs="Times New Roman"/>
          <w:sz w:val="27"/>
          <w:szCs w:val="27"/>
        </w:rPr>
        <w:t>.</w:t>
      </w:r>
    </w:p>
    <w:p w:rsidR="00E6301D" w:rsidRPr="00DB209A" w:rsidRDefault="00233113" w:rsidP="00561BD2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</w:t>
      </w:r>
      <w:r w:rsidR="00375E19" w:rsidRPr="00DB209A">
        <w:rPr>
          <w:rFonts w:ascii="Times New Roman" w:hAnsi="Times New Roman" w:cs="Times New Roman"/>
          <w:sz w:val="27"/>
          <w:szCs w:val="27"/>
        </w:rPr>
        <w:t xml:space="preserve"> Можно отметить,</w:t>
      </w:r>
      <w:r w:rsidR="00AC1214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75E19" w:rsidRPr="00DB209A">
        <w:rPr>
          <w:rFonts w:ascii="Times New Roman" w:hAnsi="Times New Roman" w:cs="Times New Roman"/>
          <w:sz w:val="27"/>
          <w:szCs w:val="27"/>
        </w:rPr>
        <w:t xml:space="preserve">что доведённые бюджетные ассигнования по расходам бюджета района на уровне выше </w:t>
      </w:r>
      <w:r w:rsidR="00E6301D" w:rsidRPr="00DB209A">
        <w:rPr>
          <w:rFonts w:ascii="Times New Roman" w:hAnsi="Times New Roman" w:cs="Times New Roman"/>
          <w:sz w:val="27"/>
          <w:szCs w:val="27"/>
        </w:rPr>
        <w:t>60</w:t>
      </w:r>
      <w:r w:rsidR="00375E19" w:rsidRPr="00DB209A">
        <w:rPr>
          <w:rFonts w:ascii="Times New Roman" w:hAnsi="Times New Roman" w:cs="Times New Roman"/>
          <w:sz w:val="27"/>
          <w:szCs w:val="27"/>
        </w:rPr>
        <w:t xml:space="preserve">% исполнены по </w:t>
      </w:r>
      <w:r w:rsidR="00E6301D" w:rsidRPr="00DB209A">
        <w:rPr>
          <w:rFonts w:ascii="Times New Roman" w:hAnsi="Times New Roman" w:cs="Times New Roman"/>
          <w:sz w:val="27"/>
          <w:szCs w:val="27"/>
        </w:rPr>
        <w:t>всем разделам.</w:t>
      </w:r>
    </w:p>
    <w:p w:rsidR="00367C0D" w:rsidRPr="00DB209A" w:rsidRDefault="008064F3" w:rsidP="00561BD2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4</w:t>
      </w:r>
      <w:r w:rsidR="00367C0D" w:rsidRPr="00DB209A">
        <w:rPr>
          <w:rFonts w:ascii="Times New Roman" w:hAnsi="Times New Roman" w:cs="Times New Roman"/>
          <w:bCs/>
          <w:sz w:val="27"/>
          <w:szCs w:val="27"/>
        </w:rPr>
        <w:t>.2.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По данным  отчёта об исполнении бюджета Аргаяшского муниципального района за </w:t>
      </w:r>
      <w:r w:rsidR="00E6301D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417E71">
        <w:rPr>
          <w:rFonts w:ascii="Times New Roman" w:hAnsi="Times New Roman" w:cs="Times New Roman"/>
          <w:sz w:val="27"/>
          <w:szCs w:val="27"/>
        </w:rPr>
        <w:t>21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исполнение </w:t>
      </w:r>
      <w:r w:rsidR="00E6301D" w:rsidRPr="00DB209A">
        <w:rPr>
          <w:rFonts w:ascii="Times New Roman" w:hAnsi="Times New Roman" w:cs="Times New Roman"/>
          <w:sz w:val="27"/>
          <w:szCs w:val="27"/>
        </w:rPr>
        <w:t>бюджета в програ</w:t>
      </w:r>
      <w:r w:rsidR="00E2495B" w:rsidRPr="00DB209A">
        <w:rPr>
          <w:rFonts w:ascii="Times New Roman" w:hAnsi="Times New Roman" w:cs="Times New Roman"/>
          <w:sz w:val="27"/>
          <w:szCs w:val="27"/>
        </w:rPr>
        <w:t>м</w:t>
      </w:r>
      <w:r w:rsidR="00E6301D" w:rsidRPr="00DB209A">
        <w:rPr>
          <w:rFonts w:ascii="Times New Roman" w:hAnsi="Times New Roman" w:cs="Times New Roman"/>
          <w:sz w:val="27"/>
          <w:szCs w:val="27"/>
        </w:rPr>
        <w:t>мном формате составило</w:t>
      </w:r>
      <w:r w:rsidR="00EE2399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C53901">
        <w:rPr>
          <w:rFonts w:ascii="Times New Roman" w:hAnsi="Times New Roman" w:cs="Times New Roman"/>
          <w:sz w:val="27"/>
          <w:szCs w:val="27"/>
        </w:rPr>
        <w:t xml:space="preserve">71,5%. Исполнение по государственным программам составило </w:t>
      </w:r>
      <w:r w:rsidR="00860DBE">
        <w:rPr>
          <w:rFonts w:ascii="Times New Roman" w:hAnsi="Times New Roman" w:cs="Times New Roman"/>
          <w:sz w:val="27"/>
          <w:szCs w:val="27"/>
        </w:rPr>
        <w:t>76,3%, по муниципальным программам</w:t>
      </w:r>
      <w:r w:rsidR="00EE2399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A06A6">
        <w:rPr>
          <w:rFonts w:ascii="Times New Roman" w:hAnsi="Times New Roman" w:cs="Times New Roman"/>
          <w:sz w:val="27"/>
          <w:szCs w:val="27"/>
        </w:rPr>
        <w:t>исполнение</w:t>
      </w:r>
      <w:r w:rsidR="003A06A6" w:rsidRPr="003A06A6">
        <w:rPr>
          <w:rFonts w:ascii="Times New Roman" w:hAnsi="Times New Roman" w:cs="Times New Roman"/>
          <w:sz w:val="27"/>
          <w:szCs w:val="27"/>
        </w:rPr>
        <w:t xml:space="preserve"> </w:t>
      </w:r>
      <w:r w:rsidR="003A06A6">
        <w:rPr>
          <w:rFonts w:ascii="Times New Roman" w:hAnsi="Times New Roman" w:cs="Times New Roman"/>
          <w:sz w:val="27"/>
          <w:szCs w:val="27"/>
        </w:rPr>
        <w:t xml:space="preserve">составило </w:t>
      </w:r>
      <w:r w:rsidR="00E53950">
        <w:rPr>
          <w:rFonts w:ascii="Times New Roman" w:hAnsi="Times New Roman" w:cs="Times New Roman"/>
          <w:sz w:val="27"/>
          <w:szCs w:val="27"/>
        </w:rPr>
        <w:t>70,3</w:t>
      </w:r>
      <w:r w:rsidR="003A06A6">
        <w:rPr>
          <w:rFonts w:ascii="Times New Roman" w:hAnsi="Times New Roman" w:cs="Times New Roman"/>
          <w:sz w:val="27"/>
          <w:szCs w:val="27"/>
        </w:rPr>
        <w:t>%.</w:t>
      </w:r>
    </w:p>
    <w:p w:rsidR="00EC2F1A" w:rsidRPr="00DB209A" w:rsidRDefault="00EC2F1A" w:rsidP="00EC2F1A">
      <w:pPr>
        <w:pStyle w:val="ad"/>
        <w:spacing w:before="0" w:after="0"/>
        <w:ind w:firstLine="708"/>
        <w:jc w:val="both"/>
        <w:rPr>
          <w:bCs/>
          <w:color w:val="000000"/>
          <w:sz w:val="27"/>
          <w:szCs w:val="27"/>
        </w:rPr>
      </w:pPr>
      <w:r w:rsidRPr="00DB209A">
        <w:rPr>
          <w:bCs/>
          <w:color w:val="000000"/>
          <w:sz w:val="27"/>
          <w:szCs w:val="27"/>
        </w:rPr>
        <w:t xml:space="preserve">Выполнение  муниципальных программ за </w:t>
      </w:r>
      <w:r w:rsidR="00C24A0B" w:rsidRPr="00DB209A">
        <w:rPr>
          <w:bCs/>
          <w:color w:val="000000"/>
          <w:sz w:val="27"/>
          <w:szCs w:val="27"/>
        </w:rPr>
        <w:t>девять месяцев</w:t>
      </w:r>
      <w:r w:rsidRPr="00DB209A">
        <w:rPr>
          <w:bCs/>
          <w:color w:val="000000"/>
          <w:sz w:val="27"/>
          <w:szCs w:val="27"/>
        </w:rPr>
        <w:t xml:space="preserve"> 202</w:t>
      </w:r>
      <w:r w:rsidR="00417E71">
        <w:rPr>
          <w:bCs/>
          <w:color w:val="000000"/>
          <w:sz w:val="27"/>
          <w:szCs w:val="27"/>
        </w:rPr>
        <w:t>1</w:t>
      </w:r>
      <w:r w:rsidRPr="00DB209A">
        <w:rPr>
          <w:bCs/>
          <w:color w:val="000000"/>
          <w:sz w:val="27"/>
          <w:szCs w:val="27"/>
        </w:rPr>
        <w:t>года представлено в следующей таблице:</w:t>
      </w:r>
    </w:p>
    <w:p w:rsidR="00EC2F1A" w:rsidRPr="00631CEF" w:rsidRDefault="00EC2F1A" w:rsidP="00EC2F1A">
      <w:pPr>
        <w:pStyle w:val="ad"/>
        <w:spacing w:before="0" w:after="0"/>
        <w:ind w:left="7082" w:firstLine="709"/>
        <w:jc w:val="both"/>
        <w:rPr>
          <w:bCs/>
          <w:color w:val="000000"/>
          <w:sz w:val="16"/>
          <w:szCs w:val="16"/>
        </w:rPr>
      </w:pPr>
      <w:r w:rsidRPr="00631CEF">
        <w:rPr>
          <w:bCs/>
          <w:color w:val="000000"/>
          <w:sz w:val="16"/>
          <w:szCs w:val="16"/>
        </w:rPr>
        <w:t xml:space="preserve">   </w:t>
      </w:r>
      <w:r w:rsidRPr="00631CEF">
        <w:rPr>
          <w:sz w:val="16"/>
          <w:szCs w:val="16"/>
        </w:rPr>
        <w:t xml:space="preserve">  (тыс.руб.)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9"/>
        <w:gridCol w:w="1701"/>
        <w:gridCol w:w="1418"/>
        <w:gridCol w:w="1417"/>
      </w:tblGrid>
      <w:tr w:rsidR="00C77974" w:rsidRPr="00EA6F8E" w:rsidTr="00C77974"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08131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Уточненные бюджетные ассигнования (Решение  №</w:t>
            </w:r>
            <w:r w:rsidR="0008131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1B2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1B2B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7E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E23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417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417E7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за </w:t>
            </w:r>
            <w:r w:rsidR="00EE2399">
              <w:rPr>
                <w:rFonts w:ascii="Times New Roman" w:hAnsi="Times New Roman" w:cs="Times New Roman"/>
                <w:sz w:val="18"/>
                <w:szCs w:val="18"/>
              </w:rPr>
              <w:t xml:space="preserve">9 месяцев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17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C77974" w:rsidRPr="00EA6F8E" w:rsidTr="00C77974"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C77974" w:rsidRPr="002A7A3E" w:rsidTr="001A3213">
        <w:trPr>
          <w:trHeight w:val="124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1. 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2010-2020годы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2BE8" w:rsidRDefault="001B2BE8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3A06A6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7182,5</w:t>
            </w: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9C460E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6489,3</w:t>
            </w: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974" w:rsidRPr="00C77974" w:rsidRDefault="00C77974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323A53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C77974" w:rsidRPr="002A7A3E" w:rsidTr="00C24A0B">
        <w:trPr>
          <w:trHeight w:val="645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2.  Муниципальная программа «Развитие дорожного хозяйства в Аргаяшском муниципальном районе на 20</w:t>
            </w:r>
            <w:r w:rsidR="003A06A6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год».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3A06A6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97752,7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9C460E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71979,9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323A53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</w:tc>
      </w:tr>
      <w:tr w:rsidR="00C77974" w:rsidRPr="00A2407A" w:rsidTr="00C77974">
        <w:trPr>
          <w:trHeight w:val="694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C77974" w:rsidP="003A06A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3.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3A06A6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879988,6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9C460E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640446,8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323A53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</w:tr>
      <w:tr w:rsidR="00C77974" w:rsidRPr="00A2407A" w:rsidTr="00C77974">
        <w:trPr>
          <w:trHeight w:val="79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4. Муниципальная программа «Социальная поддержка граждан Аргаяшского муниципального района</w:t>
            </w:r>
          </w:p>
          <w:p w:rsidR="00C77974" w:rsidRPr="00C77974" w:rsidRDefault="00C77974" w:rsidP="0030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«на 20</w:t>
            </w:r>
            <w:r w:rsidR="00306293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– 202</w:t>
            </w:r>
            <w:r w:rsidR="00306293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3A06A6" w:rsidP="00E0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2828,7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CD50B3" w:rsidP="00E03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323A5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</w:tr>
      <w:tr w:rsidR="00277AC3" w:rsidRPr="00A2407A" w:rsidTr="00C77974">
        <w:trPr>
          <w:trHeight w:val="77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277AC3" w:rsidRPr="00C77974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 w:rsidR="003A06A6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55782C" w:rsidRDefault="003A06A6" w:rsidP="00A5326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88288,1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55782C" w:rsidRDefault="00CD50B3" w:rsidP="00A5326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65518,8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55782C" w:rsidRDefault="00323A53" w:rsidP="00A5326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</w:tr>
      <w:tr w:rsidR="00277AC3" w:rsidRPr="00A2407A" w:rsidTr="001A3213">
        <w:trPr>
          <w:trHeight w:val="91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277AC3" w:rsidRPr="00C77974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55782C" w:rsidRDefault="00306293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17275,2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55782C" w:rsidRDefault="00CD50B3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12692,5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55782C" w:rsidRDefault="00323A53" w:rsidP="00277A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</w:tr>
      <w:tr w:rsidR="00277AC3" w:rsidRPr="00A2407A" w:rsidTr="001A3213">
        <w:trPr>
          <w:trHeight w:val="84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C77974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7.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 w:rsidR="003A06A6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A06A6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CD50B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DF1F4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</w:tr>
      <w:tr w:rsidR="00277AC3" w:rsidRPr="00A2407A" w:rsidTr="00C77974"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8. Муниципальная  программа </w:t>
            </w:r>
          </w:p>
          <w:p w:rsidR="00277AC3" w:rsidRPr="00C77974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 w:rsidR="003A06A6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06293" w:rsidP="00277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CD50B3" w:rsidP="00FA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DF1F4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277AC3" w:rsidRPr="00A2407A" w:rsidTr="001A3213">
        <w:trPr>
          <w:trHeight w:val="95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C77974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9. Муниципальная программа               </w:t>
            </w:r>
          </w:p>
          <w:p w:rsidR="00277AC3" w:rsidRPr="00C77974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 w:rsidR="003A06A6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AC3" w:rsidRPr="001A3213" w:rsidRDefault="00277AC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AC3" w:rsidRPr="001A3213" w:rsidRDefault="00306293" w:rsidP="00B87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111054,2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AC3" w:rsidRPr="001A3213" w:rsidRDefault="00277AC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AC3" w:rsidRPr="001A3213" w:rsidRDefault="00CD50B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77018,0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AC3" w:rsidRPr="001A3213" w:rsidRDefault="00277AC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AC3" w:rsidRPr="001A3213" w:rsidRDefault="00DF1F47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</w:tr>
      <w:tr w:rsidR="00277AC3" w:rsidRPr="00A2407A" w:rsidTr="001A3213">
        <w:trPr>
          <w:trHeight w:val="744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77AC3" w:rsidRPr="001A3213" w:rsidRDefault="00277AC3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10. Муниципальная   программа               </w:t>
            </w:r>
          </w:p>
          <w:p w:rsidR="00277AC3" w:rsidRPr="001A3213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06293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CD50B3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DF1F47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</w:tr>
      <w:tr w:rsidR="00277AC3" w:rsidRPr="00A2407A" w:rsidTr="001A3213">
        <w:trPr>
          <w:trHeight w:val="1030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6049E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1A3213" w:rsidRDefault="00277AC3" w:rsidP="003A06A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11. Муниципальная программа               «Профилактика экстремизма и гармонизации межнациональных отношений в Аргаяшском муниципальном районе на 20</w:t>
            </w:r>
            <w:r w:rsidR="003A06A6">
              <w:rPr>
                <w:rFonts w:ascii="Times New Roman" w:hAnsi="Times New Roman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277AC3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213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23A53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DF1F47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AC3" w:rsidRPr="00A2407A" w:rsidTr="001A3213">
        <w:trPr>
          <w:trHeight w:val="93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1A3213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12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277AC3" w:rsidRPr="001A3213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 в Аргаяшском  муниципальном уровне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277AC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21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277AC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21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E2495B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AC3" w:rsidRPr="00A2407A" w:rsidTr="001A3213">
        <w:trPr>
          <w:trHeight w:val="1101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1A3213">
            <w:pPr>
              <w:pStyle w:val="ac"/>
              <w:rPr>
                <w:sz w:val="18"/>
                <w:szCs w:val="18"/>
              </w:rPr>
            </w:pPr>
          </w:p>
          <w:p w:rsidR="00277AC3" w:rsidRPr="001A3213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13. Муниципальная  программа            </w:t>
            </w:r>
          </w:p>
          <w:p w:rsidR="00277AC3" w:rsidRPr="001A3213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жилищно-коммунального хозяйства, инженерной инфраструктуры и охрана окружающей среды Аргаяшского муниципального района 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0629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97204,1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CD50B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48260,5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DF1F4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277AC3" w:rsidRPr="00A2407A" w:rsidTr="001A3213">
        <w:trPr>
          <w:trHeight w:val="250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77AC3" w:rsidRPr="001A3213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7AC3" w:rsidRPr="001A3213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14. Муниципальная программа </w:t>
            </w:r>
          </w:p>
          <w:p w:rsidR="00277AC3" w:rsidRPr="001A3213" w:rsidRDefault="00277AC3" w:rsidP="003A06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0629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5D1752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DF1F47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</w:tr>
      <w:tr w:rsidR="00277AC3" w:rsidRPr="00A2407A" w:rsidTr="001A3213">
        <w:trPr>
          <w:trHeight w:val="124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77AC3" w:rsidRPr="00B20C61" w:rsidRDefault="00277AC3" w:rsidP="006049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77AC3" w:rsidRPr="001A3213" w:rsidRDefault="00277AC3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15.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77AC3" w:rsidRPr="00B20C61" w:rsidRDefault="00277AC3" w:rsidP="003A06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мун.района от чрезвычайных ситуациях природного и техногенного характера ,развитие ЕДДС 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годы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06293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7240,6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AE12E2" w:rsidP="00B87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6418,7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AE12E2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</w:tr>
      <w:tr w:rsidR="00277AC3" w:rsidRPr="00A2407A" w:rsidTr="001A3213">
        <w:trPr>
          <w:trHeight w:val="70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1A3213" w:rsidRDefault="00277AC3" w:rsidP="00AE12E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C460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. Муниципальная программа «</w:t>
            </w:r>
            <w:r w:rsidR="003062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функций по управлению, владению, использованию и распоряжению муниципальной собственностью в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Аргаяшско</w:t>
            </w:r>
            <w:r w:rsidR="00306293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E12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</w:t>
            </w:r>
            <w:r w:rsidR="00306293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="00306293">
              <w:rPr>
                <w:rFonts w:ascii="Times New Roman" w:hAnsi="Times New Roman"/>
                <w:color w:val="000000"/>
                <w:sz w:val="18"/>
                <w:szCs w:val="18"/>
              </w:rPr>
              <w:t>е н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306293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11315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5D1752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7194,8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1A3213" w:rsidRDefault="00AE12E2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63,5</w:t>
            </w:r>
          </w:p>
        </w:tc>
      </w:tr>
      <w:tr w:rsidR="00277AC3" w:rsidRPr="00A2407A" w:rsidTr="00C77974">
        <w:trPr>
          <w:trHeight w:val="68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7F116D" w:rsidRDefault="00277AC3" w:rsidP="006049EE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277AC3" w:rsidRPr="007F116D" w:rsidRDefault="00277AC3" w:rsidP="006049E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C460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 Муниципальная программа</w:t>
            </w:r>
          </w:p>
          <w:p w:rsidR="00277AC3" w:rsidRPr="007F116D" w:rsidRDefault="00277AC3" w:rsidP="003A06A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«Профилактика  наркомании и противодействие незаконному обороту наркотиков в Аргаяшком муниципальном районе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годы»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116D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77AC3" w:rsidRPr="00A2407A" w:rsidTr="007F116D">
        <w:trPr>
          <w:trHeight w:val="89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Default="00277AC3" w:rsidP="006049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77AC3" w:rsidRPr="007F116D" w:rsidRDefault="00277AC3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C460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277AC3" w:rsidRDefault="00277AC3" w:rsidP="003A06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Развитие малого и среднего предпринимательства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A06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5D1752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AE12E2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9,1</w:t>
            </w:r>
          </w:p>
        </w:tc>
      </w:tr>
      <w:tr w:rsidR="00277AC3" w:rsidRPr="00A2407A" w:rsidTr="007F116D">
        <w:trPr>
          <w:trHeight w:val="105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CA1962" w:rsidRDefault="00277AC3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77AC3" w:rsidRPr="007F116D" w:rsidRDefault="009C460E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277AC3"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77AC3"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277AC3" w:rsidRPr="00CA1962" w:rsidRDefault="00277AC3" w:rsidP="0030629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 xml:space="preserve">«Внесение в кадастр недвижимости сведений о границах населенных пунктов 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</w:t>
            </w:r>
            <w:r w:rsidR="00306293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306293" w:rsidP="00DD02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1570,4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3B2353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AC3" w:rsidRPr="00A2407A" w:rsidTr="007F116D">
        <w:trPr>
          <w:trHeight w:val="930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7F116D" w:rsidRDefault="00277AC3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77AC3" w:rsidRPr="007F116D" w:rsidRDefault="00277AC3" w:rsidP="009C460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2</w:t>
            </w:r>
            <w:r w:rsidR="009C460E">
              <w:rPr>
                <w:rFonts w:ascii="Times New Roman" w:hAnsi="Times New Roman"/>
                <w:sz w:val="18"/>
                <w:szCs w:val="18"/>
              </w:rPr>
              <w:t>0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 «Формирование современной  городской среды Аргаяшского муниципального района на 20</w:t>
            </w:r>
            <w:r w:rsidR="00306293">
              <w:rPr>
                <w:rFonts w:ascii="Times New Roman" w:hAnsi="Times New Roman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-202</w:t>
            </w:r>
            <w:r w:rsidR="00306293">
              <w:rPr>
                <w:rFonts w:ascii="Times New Roman" w:hAnsi="Times New Roman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3E118D" w:rsidRDefault="00306293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12825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3E118D" w:rsidRDefault="00AE12E2" w:rsidP="007F116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1536,5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3E118D" w:rsidRDefault="00AE12E2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</w:tr>
      <w:tr w:rsidR="00277AC3" w:rsidRPr="00A2407A" w:rsidTr="007F116D">
        <w:trPr>
          <w:trHeight w:val="98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F13976" w:rsidRDefault="00277AC3" w:rsidP="009C460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9C460E">
              <w:rPr>
                <w:rFonts w:ascii="Times New Roman" w:hAnsi="Times New Roman"/>
                <w:sz w:val="18"/>
                <w:szCs w:val="18"/>
              </w:rPr>
              <w:t>1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программа" Разработка градостроительной документации территориального планирования и градостроительного зонирования Аргаяшского муниципального района на 20</w:t>
            </w:r>
            <w:r w:rsidR="00306293">
              <w:rPr>
                <w:rFonts w:ascii="Times New Roman" w:hAnsi="Times New Roman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-202</w:t>
            </w:r>
            <w:r w:rsidR="00306293">
              <w:rPr>
                <w:rFonts w:ascii="Times New Roman" w:hAnsi="Times New Roman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годы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F13976" w:rsidRDefault="00306293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F13976" w:rsidRDefault="00AE12E2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F13976" w:rsidRDefault="00AE12E2" w:rsidP="004D3F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77AC3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Pr="007F116D" w:rsidRDefault="00277AC3" w:rsidP="009C460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2</w:t>
            </w:r>
            <w:r w:rsidR="009C460E">
              <w:rPr>
                <w:rFonts w:ascii="Times New Roman" w:hAnsi="Times New Roman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программа"Профилактика терроризма"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3B2353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1752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752" w:rsidRPr="007F116D" w:rsidRDefault="005D1752" w:rsidP="009C460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 Муниципальная программа"Капитальное строительство в Аргаяшском муниципальном районе"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752" w:rsidRDefault="005D1752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752" w:rsidRDefault="005D1752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752" w:rsidRDefault="00AE12E2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</w:tr>
      <w:tr w:rsidR="00277AC3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7AC3" w:rsidRDefault="00277AC3" w:rsidP="006772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77290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 Муниципальная программа" Развитие информационного общества в Аргаяшском муниципальном районе до 2030года"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Default="00277AC3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Default="00277AC3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F116D" w:rsidRDefault="00277AC3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D3F06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06" w:rsidRDefault="004D3F06" w:rsidP="006772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7729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 Муниципальная программа "</w:t>
            </w:r>
            <w:r w:rsidR="009C460E">
              <w:rPr>
                <w:rFonts w:ascii="Times New Roman" w:hAnsi="Times New Roman"/>
                <w:sz w:val="18"/>
                <w:szCs w:val="18"/>
              </w:rPr>
              <w:t>Развитие транспортной доступности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9C460E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9C460E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9C460E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3F06" w:rsidRDefault="009C460E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3044,8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3F06" w:rsidRDefault="00323A53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3F06" w:rsidRDefault="00AE12E2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277AC3" w:rsidRPr="00A2407A" w:rsidTr="00C77974">
        <w:trPr>
          <w:trHeight w:val="38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04F93" w:rsidRDefault="00277AC3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04F93" w:rsidRDefault="009C460E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1347592,4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04F93" w:rsidRDefault="00AE12E2" w:rsidP="00E5395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  <w:r w:rsidR="00E53950">
              <w:rPr>
                <w:rFonts w:ascii="Times New Roman" w:hAnsi="Times New Roman"/>
                <w:b/>
                <w:sz w:val="18"/>
                <w:szCs w:val="18"/>
              </w:rPr>
              <w:t>8619,5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7AC3" w:rsidRPr="00704F93" w:rsidRDefault="00E53950" w:rsidP="00A532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70,3</w:t>
            </w:r>
          </w:p>
        </w:tc>
      </w:tr>
    </w:tbl>
    <w:p w:rsidR="00EC2F1A" w:rsidRDefault="00EC2F1A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DB209A" w:rsidRDefault="00367C0D" w:rsidP="00561BD2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Наибольшая эффективность исполнения определена по </w:t>
      </w:r>
      <w:r w:rsidR="00E2495B" w:rsidRPr="00DB209A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DB209A">
        <w:rPr>
          <w:rFonts w:ascii="Times New Roman" w:hAnsi="Times New Roman" w:cs="Times New Roman"/>
          <w:sz w:val="27"/>
          <w:szCs w:val="27"/>
        </w:rPr>
        <w:t xml:space="preserve">муниципальным  программам: </w:t>
      </w:r>
    </w:p>
    <w:p w:rsidR="00E2495B" w:rsidRPr="00DB209A" w:rsidRDefault="00E2495B" w:rsidP="005667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="00E53950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DD2E01">
        <w:rPr>
          <w:rFonts w:ascii="Times New Roman" w:hAnsi="Times New Roman" w:cs="Times New Roman"/>
          <w:sz w:val="27"/>
          <w:szCs w:val="27"/>
        </w:rPr>
        <w:t>"</w:t>
      </w:r>
      <w:r w:rsidR="00A5326E" w:rsidRPr="00DB209A">
        <w:rPr>
          <w:rFonts w:ascii="Times New Roman" w:hAnsi="Times New Roman"/>
          <w:sz w:val="27"/>
          <w:szCs w:val="27"/>
        </w:rPr>
        <w:t>Развитие информационного общества в Аргаяшском муниципальном районе до 2030года"</w:t>
      </w:r>
      <w:r w:rsidR="00A5326E" w:rsidRPr="00DB209A">
        <w:rPr>
          <w:rFonts w:ascii="Times New Roman" w:hAnsi="Times New Roman" w:cs="Times New Roman"/>
          <w:sz w:val="27"/>
          <w:szCs w:val="27"/>
        </w:rPr>
        <w:t>- 100%;</w:t>
      </w:r>
    </w:p>
    <w:p w:rsidR="00E2495B" w:rsidRPr="00DB209A" w:rsidRDefault="00E2495B" w:rsidP="005667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2010-2020годы" - </w:t>
      </w:r>
      <w:r w:rsidR="00021002" w:rsidRPr="00DB209A">
        <w:rPr>
          <w:rFonts w:ascii="Times New Roman" w:hAnsi="Times New Roman" w:cs="Times New Roman"/>
          <w:sz w:val="27"/>
          <w:szCs w:val="27"/>
        </w:rPr>
        <w:t>9</w:t>
      </w:r>
      <w:r w:rsidR="00E53950">
        <w:rPr>
          <w:rFonts w:ascii="Times New Roman" w:hAnsi="Times New Roman" w:cs="Times New Roman"/>
          <w:sz w:val="27"/>
          <w:szCs w:val="27"/>
        </w:rPr>
        <w:t>0</w:t>
      </w:r>
      <w:r w:rsidR="00021002" w:rsidRPr="00DB209A">
        <w:rPr>
          <w:rFonts w:ascii="Times New Roman" w:hAnsi="Times New Roman" w:cs="Times New Roman"/>
          <w:sz w:val="27"/>
          <w:szCs w:val="27"/>
        </w:rPr>
        <w:t>,</w:t>
      </w:r>
      <w:r w:rsidR="00E53950">
        <w:rPr>
          <w:rFonts w:ascii="Times New Roman" w:hAnsi="Times New Roman" w:cs="Times New Roman"/>
          <w:sz w:val="27"/>
          <w:szCs w:val="27"/>
        </w:rPr>
        <w:t>3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%; </w:t>
      </w:r>
    </w:p>
    <w:p w:rsidR="00E53950" w:rsidRPr="00DB209A" w:rsidRDefault="00E53950" w:rsidP="00E539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sz w:val="27"/>
          <w:szCs w:val="27"/>
        </w:rPr>
        <w:t xml:space="preserve"> «Развитие сельского хозяйства Аргаяшского муниципального района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годы"</w:t>
      </w:r>
      <w:r w:rsidRPr="00DB209A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DB209A">
        <w:rPr>
          <w:rFonts w:ascii="Times New Roman" w:hAnsi="Times New Roman" w:cs="Times New Roman"/>
          <w:sz w:val="27"/>
          <w:szCs w:val="27"/>
        </w:rPr>
        <w:t>5,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DB209A">
        <w:rPr>
          <w:rFonts w:ascii="Times New Roman" w:hAnsi="Times New Roman" w:cs="Times New Roman"/>
          <w:sz w:val="27"/>
          <w:szCs w:val="27"/>
        </w:rPr>
        <w:t xml:space="preserve">%; </w:t>
      </w:r>
    </w:p>
    <w:p w:rsidR="005E3449" w:rsidRPr="00DB209A" w:rsidRDefault="00E53950" w:rsidP="005E3449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«Об осуществление мероприятий гражданской обороны, защиты населения и территории Аргаяшского муниципального района от чрезвычайных ситуациях природного и техногенного </w:t>
      </w:r>
      <w:r w:rsidR="005E3449">
        <w:rPr>
          <w:rFonts w:ascii="Times New Roman" w:hAnsi="Times New Roman"/>
          <w:color w:val="000000"/>
          <w:sz w:val="27"/>
          <w:szCs w:val="27"/>
        </w:rPr>
        <w:t>характера, развитие ЕДДС  на 2021-2023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годы"- </w:t>
      </w:r>
      <w:r w:rsidR="005E3449">
        <w:rPr>
          <w:rFonts w:ascii="Times New Roman" w:hAnsi="Times New Roman"/>
          <w:color w:val="000000"/>
          <w:sz w:val="27"/>
          <w:szCs w:val="27"/>
        </w:rPr>
        <w:t>88,6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% </w:t>
      </w:r>
      <w:r w:rsidR="005E3449" w:rsidRPr="00DB209A">
        <w:rPr>
          <w:rFonts w:ascii="Times New Roman" w:hAnsi="Times New Roman" w:cs="Times New Roman"/>
          <w:sz w:val="27"/>
          <w:szCs w:val="27"/>
        </w:rPr>
        <w:t>►</w:t>
      </w:r>
      <w:r w:rsidR="005E3449" w:rsidRPr="00DB209A">
        <w:rPr>
          <w:rFonts w:ascii="Times New Roman" w:hAnsi="Times New Roman"/>
          <w:color w:val="000000"/>
          <w:sz w:val="27"/>
          <w:szCs w:val="27"/>
        </w:rPr>
        <w:t xml:space="preserve"> « </w:t>
      </w:r>
      <w:r w:rsidR="005E3449">
        <w:rPr>
          <w:rFonts w:ascii="Times New Roman" w:hAnsi="Times New Roman"/>
          <w:color w:val="000000"/>
          <w:sz w:val="27"/>
          <w:szCs w:val="27"/>
        </w:rPr>
        <w:t>Капитальное строительство в</w:t>
      </w:r>
      <w:r w:rsidR="005E3449" w:rsidRPr="00DB209A">
        <w:rPr>
          <w:rFonts w:ascii="Times New Roman" w:hAnsi="Times New Roman"/>
          <w:sz w:val="27"/>
          <w:szCs w:val="27"/>
        </w:rPr>
        <w:t xml:space="preserve"> Аргаяшско</w:t>
      </w:r>
      <w:r w:rsidR="005E3449">
        <w:rPr>
          <w:rFonts w:ascii="Times New Roman" w:hAnsi="Times New Roman"/>
          <w:sz w:val="27"/>
          <w:szCs w:val="27"/>
        </w:rPr>
        <w:t>м</w:t>
      </w:r>
      <w:r w:rsidR="005E3449" w:rsidRPr="00DB209A">
        <w:rPr>
          <w:rFonts w:ascii="Times New Roman" w:hAnsi="Times New Roman"/>
          <w:sz w:val="27"/>
          <w:szCs w:val="27"/>
        </w:rPr>
        <w:t xml:space="preserve"> муниципально</w:t>
      </w:r>
      <w:r w:rsidR="005E3449">
        <w:rPr>
          <w:rFonts w:ascii="Times New Roman" w:hAnsi="Times New Roman"/>
          <w:sz w:val="27"/>
          <w:szCs w:val="27"/>
        </w:rPr>
        <w:t>м</w:t>
      </w:r>
      <w:r w:rsidR="005E3449" w:rsidRPr="00DB209A">
        <w:rPr>
          <w:rFonts w:ascii="Times New Roman" w:hAnsi="Times New Roman"/>
          <w:sz w:val="27"/>
          <w:szCs w:val="27"/>
        </w:rPr>
        <w:t xml:space="preserve"> район</w:t>
      </w:r>
      <w:r w:rsidR="005E3449">
        <w:rPr>
          <w:rFonts w:ascii="Times New Roman" w:hAnsi="Times New Roman"/>
          <w:sz w:val="27"/>
          <w:szCs w:val="27"/>
        </w:rPr>
        <w:t>е</w:t>
      </w:r>
      <w:r w:rsidR="005E3449" w:rsidRPr="00DB209A">
        <w:rPr>
          <w:rFonts w:ascii="Times New Roman" w:hAnsi="Times New Roman"/>
          <w:sz w:val="27"/>
          <w:szCs w:val="27"/>
        </w:rPr>
        <w:t xml:space="preserve"> на 20</w:t>
      </w:r>
      <w:r w:rsidR="005E3449">
        <w:rPr>
          <w:rFonts w:ascii="Times New Roman" w:hAnsi="Times New Roman"/>
          <w:sz w:val="27"/>
          <w:szCs w:val="27"/>
        </w:rPr>
        <w:t>21</w:t>
      </w:r>
      <w:r w:rsidR="005E3449" w:rsidRPr="00DB209A">
        <w:rPr>
          <w:rFonts w:ascii="Times New Roman" w:hAnsi="Times New Roman"/>
          <w:sz w:val="27"/>
          <w:szCs w:val="27"/>
        </w:rPr>
        <w:t>-202</w:t>
      </w:r>
      <w:r w:rsidR="005E3449">
        <w:rPr>
          <w:rFonts w:ascii="Times New Roman" w:hAnsi="Times New Roman"/>
          <w:sz w:val="27"/>
          <w:szCs w:val="27"/>
        </w:rPr>
        <w:t>3</w:t>
      </w:r>
      <w:r w:rsidR="005E3449" w:rsidRPr="00DB209A">
        <w:rPr>
          <w:rFonts w:ascii="Times New Roman" w:hAnsi="Times New Roman"/>
          <w:sz w:val="27"/>
          <w:szCs w:val="27"/>
        </w:rPr>
        <w:t>годы»</w:t>
      </w:r>
      <w:r w:rsidR="005E3449" w:rsidRPr="00DB209A">
        <w:rPr>
          <w:rFonts w:ascii="Times New Roman" w:hAnsi="Times New Roman" w:cs="Times New Roman"/>
          <w:sz w:val="27"/>
          <w:szCs w:val="27"/>
        </w:rPr>
        <w:t>-76,</w:t>
      </w:r>
      <w:r w:rsidR="005E3449">
        <w:rPr>
          <w:rFonts w:ascii="Times New Roman" w:hAnsi="Times New Roman" w:cs="Times New Roman"/>
          <w:sz w:val="27"/>
          <w:szCs w:val="27"/>
        </w:rPr>
        <w:t>3</w:t>
      </w:r>
      <w:r w:rsidR="005E3449" w:rsidRPr="00DB209A">
        <w:rPr>
          <w:rFonts w:ascii="Times New Roman" w:hAnsi="Times New Roman" w:cs="Times New Roman"/>
          <w:sz w:val="27"/>
          <w:szCs w:val="27"/>
        </w:rPr>
        <w:t>%;</w:t>
      </w:r>
      <w:r w:rsidR="005E3449"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5E3449" w:rsidRPr="00DB209A" w:rsidRDefault="005E3449" w:rsidP="005E3449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 Развитие </w:t>
      </w:r>
      <w:r>
        <w:rPr>
          <w:rFonts w:ascii="Times New Roman" w:hAnsi="Times New Roman"/>
          <w:color w:val="000000"/>
          <w:sz w:val="27"/>
          <w:szCs w:val="27"/>
        </w:rPr>
        <w:t>дорожного хозяйства в</w:t>
      </w:r>
      <w:r w:rsidRPr="00DB209A">
        <w:rPr>
          <w:rFonts w:ascii="Times New Roman" w:hAnsi="Times New Roman"/>
          <w:sz w:val="27"/>
          <w:szCs w:val="27"/>
        </w:rPr>
        <w:t xml:space="preserve"> Аргаяшско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муниципально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район</w:t>
      </w:r>
      <w:r>
        <w:rPr>
          <w:rFonts w:ascii="Times New Roman" w:hAnsi="Times New Roman"/>
          <w:sz w:val="27"/>
          <w:szCs w:val="27"/>
        </w:rPr>
        <w:t>е</w:t>
      </w:r>
      <w:r w:rsidRPr="00DB209A">
        <w:rPr>
          <w:rFonts w:ascii="Times New Roman" w:hAnsi="Times New Roman"/>
          <w:sz w:val="27"/>
          <w:szCs w:val="27"/>
        </w:rPr>
        <w:t xml:space="preserve">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-7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3935EF" w:rsidRPr="00DB209A" w:rsidRDefault="003935EF" w:rsidP="003935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►" Развитие  культуры </w:t>
      </w:r>
      <w:r>
        <w:rPr>
          <w:rFonts w:ascii="Times New Roman" w:hAnsi="Times New Roman" w:cs="Times New Roman"/>
          <w:sz w:val="27"/>
          <w:szCs w:val="27"/>
        </w:rPr>
        <w:t>в А</w:t>
      </w:r>
      <w:r w:rsidRPr="00DB209A">
        <w:rPr>
          <w:rFonts w:ascii="Times New Roman" w:hAnsi="Times New Roman" w:cs="Times New Roman"/>
          <w:sz w:val="27"/>
          <w:szCs w:val="27"/>
        </w:rPr>
        <w:t>ргаяшском муниципальном районе"-</w:t>
      </w:r>
      <w:r>
        <w:rPr>
          <w:rFonts w:ascii="Times New Roman" w:hAnsi="Times New Roman" w:cs="Times New Roman"/>
          <w:sz w:val="27"/>
          <w:szCs w:val="27"/>
        </w:rPr>
        <w:t>74,2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3935EF" w:rsidRPr="00DB209A" w:rsidRDefault="003935EF" w:rsidP="003935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 Развитие физической культуры и спорта в Аргаяшском муниципальном районе"-</w:t>
      </w:r>
      <w:r>
        <w:rPr>
          <w:rFonts w:ascii="Times New Roman" w:hAnsi="Times New Roman" w:cs="Times New Roman"/>
          <w:sz w:val="27"/>
          <w:szCs w:val="27"/>
        </w:rPr>
        <w:t>73,4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3935EF" w:rsidRPr="00DB209A" w:rsidRDefault="003935EF" w:rsidP="003935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►" Развитие </w:t>
      </w:r>
      <w:r>
        <w:rPr>
          <w:rFonts w:ascii="Times New Roman" w:hAnsi="Times New Roman" w:cs="Times New Roman"/>
          <w:sz w:val="27"/>
          <w:szCs w:val="27"/>
        </w:rPr>
        <w:t>образования</w:t>
      </w:r>
      <w:r w:rsidRPr="00DB209A">
        <w:rPr>
          <w:rFonts w:ascii="Times New Roman" w:hAnsi="Times New Roman" w:cs="Times New Roman"/>
          <w:sz w:val="27"/>
          <w:szCs w:val="27"/>
        </w:rPr>
        <w:t xml:space="preserve"> в Аргаяшском муниципальном районе"-</w:t>
      </w:r>
      <w:r>
        <w:rPr>
          <w:rFonts w:ascii="Times New Roman" w:hAnsi="Times New Roman" w:cs="Times New Roman"/>
          <w:sz w:val="27"/>
          <w:szCs w:val="27"/>
        </w:rPr>
        <w:t>72,7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4B7E07" w:rsidRPr="00DB209A" w:rsidRDefault="00E2495B" w:rsidP="005667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="00B8132A" w:rsidRPr="00DB209A">
        <w:rPr>
          <w:rFonts w:ascii="Times New Roman" w:hAnsi="Times New Roman"/>
          <w:color w:val="000000"/>
          <w:sz w:val="27"/>
          <w:szCs w:val="27"/>
        </w:rPr>
        <w:t xml:space="preserve">"Управление муниципальными финансами и муниципальным долгом </w:t>
      </w:r>
      <w:r w:rsidR="00B8132A" w:rsidRPr="00DB209A">
        <w:rPr>
          <w:rFonts w:ascii="Times New Roman" w:hAnsi="Times New Roman"/>
          <w:sz w:val="27"/>
          <w:szCs w:val="27"/>
        </w:rPr>
        <w:t>Аргаяшского муниципального района на 2019-2021годы"</w:t>
      </w:r>
      <w:r w:rsidR="00B8132A" w:rsidRPr="00DB209A">
        <w:rPr>
          <w:rFonts w:ascii="Times New Roman" w:hAnsi="Times New Roman" w:cs="Times New Roman"/>
          <w:sz w:val="27"/>
          <w:szCs w:val="27"/>
        </w:rPr>
        <w:t xml:space="preserve">- </w:t>
      </w:r>
      <w:r w:rsidR="00580B03">
        <w:rPr>
          <w:rFonts w:ascii="Times New Roman" w:hAnsi="Times New Roman" w:cs="Times New Roman"/>
          <w:sz w:val="27"/>
          <w:szCs w:val="27"/>
        </w:rPr>
        <w:t>69,4</w:t>
      </w:r>
      <w:r w:rsidR="00B8132A" w:rsidRPr="00DB209A">
        <w:rPr>
          <w:rFonts w:ascii="Times New Roman" w:hAnsi="Times New Roman" w:cs="Times New Roman"/>
          <w:sz w:val="27"/>
          <w:szCs w:val="27"/>
        </w:rPr>
        <w:t>%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F23E0" w:rsidRPr="00DB209A" w:rsidRDefault="004B7E07" w:rsidP="004B7E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</w:t>
      </w:r>
      <w:r w:rsidR="00367C0D" w:rsidRPr="00DB209A">
        <w:rPr>
          <w:rFonts w:ascii="Times New Roman" w:hAnsi="Times New Roman" w:cs="Times New Roman"/>
          <w:sz w:val="27"/>
          <w:szCs w:val="27"/>
        </w:rPr>
        <w:t>Наименьш</w:t>
      </w:r>
      <w:r w:rsidR="00486217" w:rsidRPr="00DB209A">
        <w:rPr>
          <w:rFonts w:ascii="Times New Roman" w:hAnsi="Times New Roman" w:cs="Times New Roman"/>
          <w:sz w:val="27"/>
          <w:szCs w:val="27"/>
        </w:rPr>
        <w:t>ее</w:t>
      </w:r>
      <w:r w:rsidR="006F23E0" w:rsidRPr="00DB209A">
        <w:rPr>
          <w:rFonts w:ascii="Times New Roman" w:hAnsi="Times New Roman" w:cs="Times New Roman"/>
          <w:sz w:val="27"/>
          <w:szCs w:val="27"/>
        </w:rPr>
        <w:t xml:space="preserve"> исполнение по реализации муниципальных программ выявлено по следующим муниципальным программам: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935EF" w:rsidRPr="00DB209A" w:rsidRDefault="003935EF" w:rsidP="003935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►"Развитие жилищно-коммунального хозяйства, инженерной инфраструктуры и охраны окружающей среды"-</w:t>
      </w:r>
      <w:r>
        <w:rPr>
          <w:rFonts w:ascii="Times New Roman" w:hAnsi="Times New Roman" w:cs="Times New Roman"/>
          <w:sz w:val="27"/>
          <w:szCs w:val="27"/>
        </w:rPr>
        <w:t>49,6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580B03" w:rsidRPr="00DB209A" w:rsidRDefault="00580B03" w:rsidP="00580B0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►"Реализация молодежной политики в Аргаяшском муниципальном районе на 2019-2020годы"</w:t>
      </w:r>
      <w:r>
        <w:rPr>
          <w:rFonts w:ascii="Times New Roman" w:hAnsi="Times New Roman" w:cs="Times New Roman"/>
          <w:sz w:val="27"/>
          <w:szCs w:val="27"/>
        </w:rPr>
        <w:t>-37,2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6F23E0" w:rsidRPr="00DB209A" w:rsidRDefault="006F23E0" w:rsidP="004B7E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</w:t>
      </w:r>
      <w:r w:rsidR="003935EF">
        <w:rPr>
          <w:rFonts w:ascii="Times New Roman" w:hAnsi="Times New Roman" w:cs="Times New Roman"/>
          <w:sz w:val="27"/>
          <w:szCs w:val="27"/>
        </w:rPr>
        <w:t>Формирование современной городской среды на территории</w:t>
      </w:r>
      <w:r w:rsidRPr="00DB209A">
        <w:rPr>
          <w:rFonts w:ascii="Times New Roman" w:hAnsi="Times New Roman" w:cs="Times New Roman"/>
          <w:sz w:val="27"/>
          <w:szCs w:val="27"/>
        </w:rPr>
        <w:t xml:space="preserve"> Аргаяшского муниципального района- </w:t>
      </w:r>
      <w:r w:rsidR="003935EF">
        <w:rPr>
          <w:rFonts w:ascii="Times New Roman" w:hAnsi="Times New Roman" w:cs="Times New Roman"/>
          <w:sz w:val="27"/>
          <w:szCs w:val="27"/>
        </w:rPr>
        <w:t>11,9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3935EF" w:rsidRPr="00DB209A" w:rsidRDefault="003935EF" w:rsidP="003935E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80B03">
        <w:rPr>
          <w:rFonts w:ascii="Times New Roman" w:hAnsi="Times New Roman"/>
          <w:color w:val="000000"/>
          <w:sz w:val="27"/>
          <w:szCs w:val="27"/>
        </w:rPr>
        <w:t>«</w:t>
      </w:r>
      <w:r w:rsidRPr="00DB209A">
        <w:rPr>
          <w:rFonts w:ascii="Times New Roman" w:hAnsi="Times New Roman"/>
          <w:color w:val="000000"/>
          <w:sz w:val="27"/>
          <w:szCs w:val="27"/>
        </w:rPr>
        <w:t>Развитие м</w:t>
      </w:r>
      <w:r>
        <w:rPr>
          <w:rFonts w:ascii="Times New Roman" w:hAnsi="Times New Roman"/>
          <w:color w:val="000000"/>
          <w:sz w:val="27"/>
          <w:szCs w:val="27"/>
        </w:rPr>
        <w:t>алого и среднего предпринимательства в</w:t>
      </w:r>
      <w:r w:rsidRPr="00DB209A">
        <w:rPr>
          <w:rFonts w:ascii="Times New Roman" w:hAnsi="Times New Roman"/>
          <w:sz w:val="27"/>
          <w:szCs w:val="27"/>
        </w:rPr>
        <w:t xml:space="preserve"> Аргаяшско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муниципально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район</w:t>
      </w:r>
      <w:r>
        <w:rPr>
          <w:rFonts w:ascii="Times New Roman" w:hAnsi="Times New Roman"/>
          <w:sz w:val="27"/>
          <w:szCs w:val="27"/>
        </w:rPr>
        <w:t>е</w:t>
      </w:r>
      <w:r w:rsidRPr="00DB209A">
        <w:rPr>
          <w:rFonts w:ascii="Times New Roman" w:hAnsi="Times New Roman"/>
          <w:sz w:val="27"/>
          <w:szCs w:val="27"/>
        </w:rPr>
        <w:t xml:space="preserve">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9,1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3935EF" w:rsidRPr="00DB209A" w:rsidRDefault="003935EF" w:rsidP="003935E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lastRenderedPageBreak/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 Развитие муниципального управления</w:t>
      </w:r>
      <w:r w:rsidRPr="00DB209A">
        <w:rPr>
          <w:rFonts w:ascii="Times New Roman" w:hAnsi="Times New Roman"/>
          <w:sz w:val="27"/>
          <w:szCs w:val="27"/>
        </w:rPr>
        <w:t xml:space="preserve"> Аргаяшского муниципального района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5,5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367C0D" w:rsidRPr="00DB209A" w:rsidRDefault="00580B03" w:rsidP="004B7E0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Не исполнены </w:t>
      </w:r>
      <w:r w:rsidR="001B74D0" w:rsidRPr="00DB209A">
        <w:rPr>
          <w:rFonts w:ascii="Times New Roman" w:hAnsi="Times New Roman" w:cs="Times New Roman"/>
          <w:sz w:val="27"/>
          <w:szCs w:val="27"/>
        </w:rPr>
        <w:t>за 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4B7E07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мероприятия </w:t>
      </w:r>
      <w:r w:rsidR="001B74D0" w:rsidRPr="00DB209A">
        <w:rPr>
          <w:rFonts w:ascii="Times New Roman" w:hAnsi="Times New Roman" w:cs="Times New Roman"/>
          <w:sz w:val="27"/>
          <w:szCs w:val="27"/>
        </w:rPr>
        <w:t>шести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муниципальных программ:</w:t>
      </w:r>
    </w:p>
    <w:p w:rsidR="00367C0D" w:rsidRPr="00DB209A" w:rsidRDefault="00E53950" w:rsidP="00D526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DB209A">
        <w:rPr>
          <w:rFonts w:ascii="Times New Roman" w:hAnsi="Times New Roman"/>
          <w:sz w:val="27"/>
          <w:szCs w:val="27"/>
        </w:rPr>
        <w:t>"Разработка градостроительной документации территориального планирования и градостроительного зонирования Аргаяшского муниципального района на 20</w:t>
      </w:r>
      <w:r w:rsidR="00081311"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 w:rsidR="00081311"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годы"</w:t>
      </w:r>
      <w:r w:rsidR="00DD2E01">
        <w:rPr>
          <w:rFonts w:ascii="Times New Roman" w:hAnsi="Times New Roman" w:cs="Times New Roman"/>
          <w:sz w:val="27"/>
          <w:szCs w:val="27"/>
        </w:rPr>
        <w:t>;"</w:t>
      </w:r>
      <w:r w:rsidRPr="00DB209A">
        <w:rPr>
          <w:rFonts w:ascii="Times New Roman" w:hAnsi="Times New Roman"/>
          <w:sz w:val="27"/>
          <w:szCs w:val="27"/>
        </w:rPr>
        <w:t>Профилактика экстремизма и гармонизации межнациональных отношений в Аргаяшском муниципальном районе на 20</w:t>
      </w:r>
      <w:r w:rsidR="00580B03"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 w:rsidR="00580B03">
        <w:rPr>
          <w:rFonts w:ascii="Times New Roman" w:hAnsi="Times New Roman"/>
          <w:sz w:val="27"/>
          <w:szCs w:val="27"/>
        </w:rPr>
        <w:t>3годы»;</w:t>
      </w:r>
      <w:r w:rsidR="004B7E07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4B7E07" w:rsidRPr="00DB209A">
        <w:rPr>
          <w:rFonts w:ascii="Times New Roman" w:hAnsi="Times New Roman"/>
          <w:color w:val="000000"/>
          <w:sz w:val="27"/>
          <w:szCs w:val="27"/>
        </w:rPr>
        <w:t>«Обеспечение общественного порядка, противодействие преступности в Аргаяшском  муниципальном уровне на 20</w:t>
      </w:r>
      <w:r w:rsidR="00580B03">
        <w:rPr>
          <w:rFonts w:ascii="Times New Roman" w:hAnsi="Times New Roman"/>
          <w:color w:val="000000"/>
          <w:sz w:val="27"/>
          <w:szCs w:val="27"/>
        </w:rPr>
        <w:t>21</w:t>
      </w:r>
      <w:r w:rsidR="004B7E07" w:rsidRPr="00DB209A">
        <w:rPr>
          <w:rFonts w:ascii="Times New Roman" w:hAnsi="Times New Roman"/>
          <w:color w:val="000000"/>
          <w:sz w:val="27"/>
          <w:szCs w:val="27"/>
        </w:rPr>
        <w:t>-202</w:t>
      </w:r>
      <w:r w:rsidR="00580B03">
        <w:rPr>
          <w:rFonts w:ascii="Times New Roman" w:hAnsi="Times New Roman"/>
          <w:color w:val="000000"/>
          <w:sz w:val="27"/>
          <w:szCs w:val="27"/>
        </w:rPr>
        <w:t>3</w:t>
      </w:r>
      <w:r w:rsidR="004B7E07" w:rsidRPr="00DB209A">
        <w:rPr>
          <w:rFonts w:ascii="Times New Roman" w:hAnsi="Times New Roman"/>
          <w:color w:val="000000"/>
          <w:sz w:val="27"/>
          <w:szCs w:val="27"/>
        </w:rPr>
        <w:t>годы»;</w:t>
      </w:r>
      <w:r w:rsidR="004B7E07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sz w:val="27"/>
          <w:szCs w:val="27"/>
        </w:rPr>
        <w:t>"Профилактика наркомании и противодействие незаконному обороту наркотиков в Аргаяшском муниципальном районе"</w:t>
      </w:r>
      <w:r w:rsidR="004B7E07" w:rsidRPr="00DB209A">
        <w:rPr>
          <w:rFonts w:ascii="Times New Roman" w:hAnsi="Times New Roman" w:cs="Times New Roman"/>
          <w:sz w:val="27"/>
          <w:szCs w:val="27"/>
        </w:rPr>
        <w:t>;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"Внесение в государственный кадастр недвижимости сведений о границах населенных пунктов Аргаяшского муниципального района"</w:t>
      </w:r>
      <w:r w:rsidR="004B7E07" w:rsidRPr="00DB209A">
        <w:rPr>
          <w:rFonts w:ascii="Times New Roman" w:hAnsi="Times New Roman" w:cs="Times New Roman"/>
          <w:sz w:val="27"/>
          <w:szCs w:val="27"/>
        </w:rPr>
        <w:t>;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530F08">
        <w:rPr>
          <w:rFonts w:ascii="Times New Roman" w:hAnsi="Times New Roman"/>
          <w:sz w:val="27"/>
          <w:szCs w:val="27"/>
        </w:rPr>
        <w:t>"Профилактика терроризма</w:t>
      </w:r>
      <w:r w:rsidR="004B7E07" w:rsidRPr="00DB209A">
        <w:rPr>
          <w:rFonts w:ascii="Times New Roman" w:hAnsi="Times New Roman"/>
          <w:sz w:val="27"/>
          <w:szCs w:val="27"/>
        </w:rPr>
        <w:t>".</w:t>
      </w:r>
    </w:p>
    <w:p w:rsidR="00367C0D" w:rsidRPr="00DB209A" w:rsidRDefault="00367C0D" w:rsidP="004B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367C0D" w:rsidRPr="00DB209A" w:rsidRDefault="008064F3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>. Анализ источников финансирования дефицита бюджета Ар</w:t>
      </w:r>
      <w:r>
        <w:rPr>
          <w:rFonts w:ascii="Times New Roman" w:hAnsi="Times New Roman" w:cs="Times New Roman"/>
          <w:b/>
          <w:bCs/>
          <w:sz w:val="27"/>
          <w:szCs w:val="27"/>
        </w:rPr>
        <w:t>гаяшского муниципального района</w:t>
      </w:r>
    </w:p>
    <w:p w:rsidR="00367C0D" w:rsidRPr="00DB209A" w:rsidRDefault="006049EE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 </w:t>
      </w:r>
      <w:r w:rsidR="00367C0D" w:rsidRPr="00DB209A">
        <w:rPr>
          <w:rFonts w:ascii="Times New Roman" w:hAnsi="Times New Roman" w:cs="Times New Roman"/>
          <w:sz w:val="27"/>
          <w:szCs w:val="27"/>
        </w:rPr>
        <w:t>Согласно Решению о бюджете первоначальный бюджет Аргаяшского</w:t>
      </w:r>
    </w:p>
    <w:p w:rsidR="00EC0EF8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муниципального района на 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07AB5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 утверждён бездефицитным.</w:t>
      </w:r>
      <w:r w:rsidR="006049EE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С учётом изменений, внесённых Решением Собрания депутатов Аргаяшского муниципального района от </w:t>
      </w:r>
      <w:r w:rsidR="00E649B3" w:rsidRPr="00DB209A">
        <w:rPr>
          <w:rFonts w:ascii="Times New Roman" w:hAnsi="Times New Roman" w:cs="Times New Roman"/>
          <w:sz w:val="27"/>
          <w:szCs w:val="27"/>
        </w:rPr>
        <w:t>2</w:t>
      </w:r>
      <w:r w:rsidR="00EC0EF8">
        <w:rPr>
          <w:rFonts w:ascii="Times New Roman" w:hAnsi="Times New Roman" w:cs="Times New Roman"/>
          <w:sz w:val="27"/>
          <w:szCs w:val="27"/>
        </w:rPr>
        <w:t>5</w:t>
      </w:r>
      <w:r w:rsidRPr="00DB209A">
        <w:rPr>
          <w:rFonts w:ascii="Times New Roman" w:hAnsi="Times New Roman" w:cs="Times New Roman"/>
          <w:sz w:val="27"/>
          <w:szCs w:val="27"/>
        </w:rPr>
        <w:t>.</w:t>
      </w:r>
      <w:r w:rsidR="00EC0EF8">
        <w:rPr>
          <w:rFonts w:ascii="Times New Roman" w:hAnsi="Times New Roman" w:cs="Times New Roman"/>
          <w:sz w:val="27"/>
          <w:szCs w:val="27"/>
        </w:rPr>
        <w:t>08</w:t>
      </w:r>
      <w:r w:rsidRPr="00DB209A">
        <w:rPr>
          <w:rFonts w:ascii="Times New Roman" w:hAnsi="Times New Roman" w:cs="Times New Roman"/>
          <w:sz w:val="27"/>
          <w:szCs w:val="27"/>
        </w:rPr>
        <w:t>.20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07AB5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№</w:t>
      </w:r>
      <w:r w:rsidR="00007AB5">
        <w:rPr>
          <w:rFonts w:ascii="Times New Roman" w:hAnsi="Times New Roman" w:cs="Times New Roman"/>
          <w:sz w:val="27"/>
          <w:szCs w:val="27"/>
        </w:rPr>
        <w:t>1</w:t>
      </w:r>
      <w:r w:rsidR="00EC0EF8">
        <w:rPr>
          <w:rFonts w:ascii="Times New Roman" w:hAnsi="Times New Roman" w:cs="Times New Roman"/>
          <w:sz w:val="27"/>
          <w:szCs w:val="27"/>
        </w:rPr>
        <w:t>08</w:t>
      </w:r>
      <w:r w:rsidRPr="00DB209A">
        <w:rPr>
          <w:rFonts w:ascii="Times New Roman" w:hAnsi="Times New Roman" w:cs="Times New Roman"/>
          <w:sz w:val="27"/>
          <w:szCs w:val="27"/>
        </w:rPr>
        <w:t xml:space="preserve"> «О внесении изменений в Решение Собрания депутатов  Аргаяшского муниципального района от </w:t>
      </w:r>
      <w:r w:rsidR="00007AB5">
        <w:rPr>
          <w:rFonts w:ascii="Times New Roman" w:hAnsi="Times New Roman" w:cs="Times New Roman"/>
          <w:sz w:val="27"/>
          <w:szCs w:val="27"/>
        </w:rPr>
        <w:t>23</w:t>
      </w:r>
      <w:r w:rsidRPr="00DB209A">
        <w:rPr>
          <w:rFonts w:ascii="Times New Roman" w:hAnsi="Times New Roman" w:cs="Times New Roman"/>
          <w:sz w:val="27"/>
          <w:szCs w:val="27"/>
        </w:rPr>
        <w:t>.12.20</w:t>
      </w:r>
      <w:r w:rsidR="00007AB5">
        <w:rPr>
          <w:rFonts w:ascii="Times New Roman" w:hAnsi="Times New Roman" w:cs="Times New Roman"/>
          <w:sz w:val="27"/>
          <w:szCs w:val="27"/>
        </w:rPr>
        <w:t>20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007AB5">
        <w:rPr>
          <w:rFonts w:ascii="Times New Roman" w:hAnsi="Times New Roman" w:cs="Times New Roman"/>
          <w:sz w:val="27"/>
          <w:szCs w:val="27"/>
        </w:rPr>
        <w:t>3</w:t>
      </w:r>
      <w:r w:rsidR="00AC1214" w:rsidRPr="00DB209A">
        <w:rPr>
          <w:rFonts w:ascii="Times New Roman" w:hAnsi="Times New Roman" w:cs="Times New Roman"/>
          <w:sz w:val="27"/>
          <w:szCs w:val="27"/>
        </w:rPr>
        <w:t>9</w:t>
      </w:r>
      <w:r w:rsidRPr="00DB209A">
        <w:rPr>
          <w:rFonts w:ascii="Times New Roman" w:hAnsi="Times New Roman" w:cs="Times New Roman"/>
          <w:sz w:val="27"/>
          <w:szCs w:val="27"/>
        </w:rPr>
        <w:t xml:space="preserve"> «О бюджете Аргаяшского муниципального района на 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07AB5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007AB5">
        <w:rPr>
          <w:rFonts w:ascii="Times New Roman" w:hAnsi="Times New Roman" w:cs="Times New Roman"/>
          <w:sz w:val="27"/>
          <w:szCs w:val="27"/>
        </w:rPr>
        <w:t>2</w:t>
      </w:r>
      <w:r w:rsidRPr="00DB209A">
        <w:rPr>
          <w:rFonts w:ascii="Times New Roman" w:hAnsi="Times New Roman" w:cs="Times New Roman"/>
          <w:sz w:val="27"/>
          <w:szCs w:val="27"/>
        </w:rPr>
        <w:t xml:space="preserve"> и 202</w:t>
      </w:r>
      <w:r w:rsidR="00007AB5"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 w:rsidR="00007AB5">
        <w:rPr>
          <w:rFonts w:ascii="Times New Roman" w:hAnsi="Times New Roman" w:cs="Times New Roman"/>
          <w:sz w:val="27"/>
          <w:szCs w:val="27"/>
        </w:rPr>
        <w:t>79891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руб. </w:t>
      </w:r>
    </w:p>
    <w:p w:rsidR="00367C0D" w:rsidRPr="00DB209A" w:rsidRDefault="00EC0EF8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367C0D" w:rsidRPr="00DB209A">
        <w:rPr>
          <w:rFonts w:ascii="Times New Roman" w:hAnsi="Times New Roman" w:cs="Times New Roman"/>
          <w:sz w:val="27"/>
          <w:szCs w:val="27"/>
        </w:rPr>
        <w:t>Ограничения, предъявляемые к предельному размеру дефицита бюджета, установленные ст</w:t>
      </w:r>
      <w:r w:rsidR="00561BD2" w:rsidRPr="00DB209A">
        <w:rPr>
          <w:rFonts w:ascii="Times New Roman" w:hAnsi="Times New Roman" w:cs="Times New Roman"/>
          <w:sz w:val="27"/>
          <w:szCs w:val="27"/>
        </w:rPr>
        <w:t>.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561BD2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sz w:val="27"/>
          <w:szCs w:val="27"/>
        </w:rPr>
        <w:t>92.1 Бюджетного кодекса Российской Федерации, соблюдены.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По данным отчёта об исполнении бюджета за </w:t>
      </w:r>
      <w:r w:rsidR="007B2779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07AB5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бюджет Аргаяшского муниципального района исполнен с </w:t>
      </w:r>
      <w:r w:rsidR="00007AB5">
        <w:rPr>
          <w:rFonts w:ascii="Times New Roman" w:hAnsi="Times New Roman" w:cs="Times New Roman"/>
          <w:sz w:val="27"/>
          <w:szCs w:val="27"/>
        </w:rPr>
        <w:t>дефицитом</w:t>
      </w:r>
      <w:r w:rsidRPr="00DB209A">
        <w:rPr>
          <w:rFonts w:ascii="Times New Roman" w:hAnsi="Times New Roman" w:cs="Times New Roman"/>
          <w:sz w:val="27"/>
          <w:szCs w:val="27"/>
        </w:rPr>
        <w:t xml:space="preserve">  в объёме  </w:t>
      </w:r>
      <w:r w:rsidR="00007AB5">
        <w:rPr>
          <w:rFonts w:ascii="Times New Roman" w:hAnsi="Times New Roman" w:cs="Times New Roman"/>
          <w:sz w:val="27"/>
          <w:szCs w:val="27"/>
        </w:rPr>
        <w:t>32579,3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тыс.руб.</w:t>
      </w:r>
    </w:p>
    <w:p w:rsidR="00367C0D" w:rsidRPr="00DB209A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367C0D" w:rsidRPr="00DB209A" w:rsidRDefault="008064F3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>. Анализ формирования и использования средств резервного фонда</w:t>
      </w:r>
    </w:p>
    <w:p w:rsidR="00367C0D" w:rsidRPr="00DB209A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B209A">
        <w:rPr>
          <w:rFonts w:ascii="Times New Roman" w:hAnsi="Times New Roman" w:cs="Times New Roman"/>
          <w:b/>
          <w:bCs/>
          <w:sz w:val="27"/>
          <w:szCs w:val="27"/>
        </w:rPr>
        <w:t>Администрации Аргаяшского муниципального района</w:t>
      </w:r>
    </w:p>
    <w:p w:rsidR="00367C0D" w:rsidRPr="00DB209A" w:rsidRDefault="007B2779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B209A">
        <w:rPr>
          <w:rFonts w:ascii="Times New Roman" w:hAnsi="Times New Roman" w:cs="Times New Roman"/>
          <w:b/>
          <w:bCs/>
          <w:sz w:val="27"/>
          <w:szCs w:val="27"/>
        </w:rPr>
        <w:t>девять месяцев</w:t>
      </w:r>
      <w:r w:rsidR="00E649B3" w:rsidRPr="00DB209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AC1214" w:rsidRPr="00DB209A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081311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    В соответствии с условиями, установленными статьёй 81 Бюджетного кодекса, приложением № 8 Решения  от </w:t>
      </w:r>
      <w:r w:rsidR="00081311">
        <w:rPr>
          <w:rFonts w:ascii="Times New Roman" w:hAnsi="Times New Roman" w:cs="Times New Roman"/>
          <w:sz w:val="27"/>
          <w:szCs w:val="27"/>
        </w:rPr>
        <w:t>23</w:t>
      </w:r>
      <w:r w:rsidRPr="00DB209A">
        <w:rPr>
          <w:rFonts w:ascii="Times New Roman" w:hAnsi="Times New Roman" w:cs="Times New Roman"/>
          <w:sz w:val="27"/>
          <w:szCs w:val="27"/>
        </w:rPr>
        <w:t>.12.20</w:t>
      </w:r>
      <w:r w:rsidR="00081311">
        <w:rPr>
          <w:rFonts w:ascii="Times New Roman" w:hAnsi="Times New Roman" w:cs="Times New Roman"/>
          <w:sz w:val="27"/>
          <w:szCs w:val="27"/>
        </w:rPr>
        <w:t>20</w:t>
      </w:r>
      <w:r w:rsidR="00AC1214" w:rsidRPr="00DB209A">
        <w:rPr>
          <w:rFonts w:ascii="Times New Roman" w:hAnsi="Times New Roman" w:cs="Times New Roman"/>
          <w:sz w:val="27"/>
          <w:szCs w:val="27"/>
        </w:rPr>
        <w:t xml:space="preserve"> №</w:t>
      </w:r>
      <w:r w:rsidR="00081311">
        <w:rPr>
          <w:rFonts w:ascii="Times New Roman" w:hAnsi="Times New Roman" w:cs="Times New Roman"/>
          <w:sz w:val="27"/>
          <w:szCs w:val="27"/>
        </w:rPr>
        <w:t>3</w:t>
      </w:r>
      <w:r w:rsidR="00AC1214" w:rsidRPr="00DB209A">
        <w:rPr>
          <w:rFonts w:ascii="Times New Roman" w:hAnsi="Times New Roman" w:cs="Times New Roman"/>
          <w:sz w:val="27"/>
          <w:szCs w:val="27"/>
        </w:rPr>
        <w:t>9</w:t>
      </w:r>
      <w:r w:rsidRPr="00DB209A">
        <w:rPr>
          <w:rFonts w:ascii="Times New Roman" w:hAnsi="Times New Roman" w:cs="Times New Roman"/>
          <w:sz w:val="27"/>
          <w:szCs w:val="27"/>
        </w:rPr>
        <w:t xml:space="preserve"> «О бюджете Аргаяшского муниципального района на 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081311">
        <w:rPr>
          <w:rFonts w:ascii="Times New Roman" w:hAnsi="Times New Roman" w:cs="Times New Roman"/>
          <w:sz w:val="27"/>
          <w:szCs w:val="27"/>
        </w:rPr>
        <w:t>2</w:t>
      </w:r>
      <w:r w:rsidRPr="00DB209A">
        <w:rPr>
          <w:rFonts w:ascii="Times New Roman" w:hAnsi="Times New Roman" w:cs="Times New Roman"/>
          <w:sz w:val="27"/>
          <w:szCs w:val="27"/>
        </w:rPr>
        <w:t xml:space="preserve"> и 202</w:t>
      </w:r>
      <w:r w:rsidR="00081311"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годов» размер резервного фонда Администрации Ар</w:t>
      </w:r>
      <w:r w:rsidR="00D52620" w:rsidRPr="00DB209A">
        <w:rPr>
          <w:rFonts w:ascii="Times New Roman" w:hAnsi="Times New Roman" w:cs="Times New Roman"/>
          <w:sz w:val="27"/>
          <w:szCs w:val="27"/>
        </w:rPr>
        <w:t>г</w:t>
      </w:r>
      <w:r w:rsidRPr="00DB209A">
        <w:rPr>
          <w:rFonts w:ascii="Times New Roman" w:hAnsi="Times New Roman" w:cs="Times New Roman"/>
          <w:sz w:val="27"/>
          <w:szCs w:val="27"/>
        </w:rPr>
        <w:t>аяшского муниципального района на 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 утверждён в сумме 1000,00 тыс. руб. Положение о порядке использования бюджетных ассигнований резервного фонда администрации  Аргаяшского муниципального района  утверждено постановлением Администрации района от  29.02.2008 года</w:t>
      </w:r>
      <w:r w:rsidRPr="00DB209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№471.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В ходе принятия изменений в бюджет (Решением Собрания от </w:t>
      </w:r>
      <w:r w:rsidR="007B2779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5</w:t>
      </w:r>
      <w:r w:rsidRPr="00DB209A">
        <w:rPr>
          <w:rFonts w:ascii="Times New Roman" w:hAnsi="Times New Roman" w:cs="Times New Roman"/>
          <w:sz w:val="27"/>
          <w:szCs w:val="27"/>
        </w:rPr>
        <w:t>.0</w:t>
      </w:r>
      <w:r w:rsidR="007B2779" w:rsidRPr="00DB209A">
        <w:rPr>
          <w:rFonts w:ascii="Times New Roman" w:hAnsi="Times New Roman" w:cs="Times New Roman"/>
          <w:sz w:val="27"/>
          <w:szCs w:val="27"/>
        </w:rPr>
        <w:t>8</w:t>
      </w:r>
      <w:r w:rsidRPr="00DB209A">
        <w:rPr>
          <w:rFonts w:ascii="Times New Roman" w:hAnsi="Times New Roman" w:cs="Times New Roman"/>
          <w:sz w:val="27"/>
          <w:szCs w:val="27"/>
        </w:rPr>
        <w:t>.20</w:t>
      </w:r>
      <w:r w:rsidR="00081311">
        <w:rPr>
          <w:rFonts w:ascii="Times New Roman" w:hAnsi="Times New Roman" w:cs="Times New Roman"/>
          <w:sz w:val="27"/>
          <w:szCs w:val="27"/>
        </w:rPr>
        <w:t>21</w:t>
      </w:r>
      <w:r w:rsidRPr="00DB209A">
        <w:rPr>
          <w:rFonts w:ascii="Times New Roman" w:hAnsi="Times New Roman" w:cs="Times New Roman"/>
          <w:sz w:val="27"/>
          <w:szCs w:val="27"/>
        </w:rPr>
        <w:t xml:space="preserve"> №</w:t>
      </w:r>
      <w:r w:rsidR="00081311">
        <w:rPr>
          <w:rFonts w:ascii="Times New Roman" w:hAnsi="Times New Roman" w:cs="Times New Roman"/>
          <w:sz w:val="27"/>
          <w:szCs w:val="27"/>
        </w:rPr>
        <w:t>108</w:t>
      </w:r>
      <w:r w:rsidRPr="00DB209A">
        <w:rPr>
          <w:rFonts w:ascii="Times New Roman" w:hAnsi="Times New Roman" w:cs="Times New Roman"/>
          <w:sz w:val="27"/>
          <w:szCs w:val="27"/>
        </w:rPr>
        <w:t xml:space="preserve">) объём резервного фонда </w:t>
      </w:r>
      <w:r w:rsidR="007B2779" w:rsidRPr="00DB209A">
        <w:rPr>
          <w:rFonts w:ascii="Times New Roman" w:hAnsi="Times New Roman" w:cs="Times New Roman"/>
          <w:sz w:val="27"/>
          <w:szCs w:val="27"/>
        </w:rPr>
        <w:t xml:space="preserve"> уменьшен до </w:t>
      </w:r>
      <w:r w:rsidR="00081311">
        <w:rPr>
          <w:rFonts w:ascii="Times New Roman" w:hAnsi="Times New Roman" w:cs="Times New Roman"/>
          <w:sz w:val="27"/>
          <w:szCs w:val="27"/>
        </w:rPr>
        <w:t>661,5</w:t>
      </w:r>
      <w:r w:rsidR="007B2779" w:rsidRPr="00DB209A">
        <w:rPr>
          <w:rFonts w:ascii="Times New Roman" w:hAnsi="Times New Roman" w:cs="Times New Roman"/>
          <w:sz w:val="27"/>
          <w:szCs w:val="27"/>
        </w:rPr>
        <w:t xml:space="preserve"> тыс</w:t>
      </w:r>
      <w:r w:rsidRPr="00DB209A">
        <w:rPr>
          <w:rFonts w:ascii="Times New Roman" w:hAnsi="Times New Roman" w:cs="Times New Roman"/>
          <w:sz w:val="27"/>
          <w:szCs w:val="27"/>
        </w:rPr>
        <w:t>.</w:t>
      </w:r>
      <w:r w:rsidR="007B2779" w:rsidRPr="00DB209A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По данным отчёта об исполнении местного бюджета за </w:t>
      </w:r>
      <w:r w:rsidR="007B2779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C30901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AC1214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средства резервного фонда  использова</w:t>
      </w:r>
      <w:r w:rsidR="00AC1214" w:rsidRPr="00DB209A">
        <w:rPr>
          <w:rFonts w:ascii="Times New Roman" w:hAnsi="Times New Roman" w:cs="Times New Roman"/>
          <w:sz w:val="27"/>
          <w:szCs w:val="27"/>
        </w:rPr>
        <w:t xml:space="preserve">ны в сумме </w:t>
      </w:r>
      <w:r w:rsidR="00081311">
        <w:rPr>
          <w:rFonts w:ascii="Times New Roman" w:hAnsi="Times New Roman" w:cs="Times New Roman"/>
          <w:sz w:val="27"/>
          <w:szCs w:val="27"/>
        </w:rPr>
        <w:t>338,5</w:t>
      </w:r>
      <w:r w:rsidR="00AC1214" w:rsidRPr="00DB209A">
        <w:rPr>
          <w:rFonts w:ascii="Times New Roman" w:hAnsi="Times New Roman" w:cs="Times New Roman"/>
          <w:sz w:val="27"/>
          <w:szCs w:val="27"/>
        </w:rPr>
        <w:t xml:space="preserve"> тыс.рублей</w:t>
      </w:r>
      <w:r w:rsidRPr="00DB209A">
        <w:rPr>
          <w:rFonts w:ascii="Times New Roman" w:hAnsi="Times New Roman" w:cs="Times New Roman"/>
          <w:sz w:val="27"/>
          <w:szCs w:val="27"/>
        </w:rPr>
        <w:t>.</w:t>
      </w:r>
    </w:p>
    <w:p w:rsidR="00367C0D" w:rsidRPr="00DB209A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454D7E" w:rsidRPr="00EC0EF8" w:rsidRDefault="008064F3" w:rsidP="00EC0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7. Выводы и предложения</w:t>
      </w:r>
    </w:p>
    <w:p w:rsidR="00367C0D" w:rsidRPr="00DB209A" w:rsidRDefault="00454D7E" w:rsidP="00E41970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 </w:t>
      </w:r>
      <w:r w:rsidR="00367C0D" w:rsidRPr="00DB209A">
        <w:rPr>
          <w:rFonts w:ascii="Times New Roman" w:hAnsi="Times New Roman" w:cs="Times New Roman"/>
          <w:b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 С учётом изменений, внесённых Решением  от </w:t>
      </w:r>
      <w:r w:rsidR="00C30901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5</w:t>
      </w:r>
      <w:r w:rsidR="00C30901" w:rsidRPr="00DB209A">
        <w:rPr>
          <w:rFonts w:ascii="Times New Roman" w:hAnsi="Times New Roman" w:cs="Times New Roman"/>
          <w:sz w:val="27"/>
          <w:szCs w:val="27"/>
        </w:rPr>
        <w:t>.0</w:t>
      </w:r>
      <w:r w:rsidR="007B2779" w:rsidRPr="00DB209A">
        <w:rPr>
          <w:rFonts w:ascii="Times New Roman" w:hAnsi="Times New Roman" w:cs="Times New Roman"/>
          <w:sz w:val="27"/>
          <w:szCs w:val="27"/>
        </w:rPr>
        <w:t>8</w:t>
      </w:r>
      <w:r w:rsidR="00367C0D" w:rsidRPr="00DB209A">
        <w:rPr>
          <w:rFonts w:ascii="Times New Roman" w:hAnsi="Times New Roman" w:cs="Times New Roman"/>
          <w:sz w:val="27"/>
          <w:szCs w:val="27"/>
        </w:rPr>
        <w:t>.20</w:t>
      </w:r>
      <w:r w:rsidR="004F3728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№</w:t>
      </w:r>
      <w:r w:rsidR="00081311">
        <w:rPr>
          <w:rFonts w:ascii="Times New Roman" w:hAnsi="Times New Roman" w:cs="Times New Roman"/>
          <w:sz w:val="27"/>
          <w:szCs w:val="27"/>
        </w:rPr>
        <w:t>108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«О внесении изменений в Решение  Собрания депутатов  от </w:t>
      </w:r>
      <w:r w:rsidR="00081311">
        <w:rPr>
          <w:rFonts w:ascii="Times New Roman" w:hAnsi="Times New Roman" w:cs="Times New Roman"/>
          <w:sz w:val="27"/>
          <w:szCs w:val="27"/>
        </w:rPr>
        <w:t>23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081311">
        <w:rPr>
          <w:rFonts w:ascii="Times New Roman" w:hAnsi="Times New Roman" w:cs="Times New Roman"/>
          <w:sz w:val="27"/>
          <w:szCs w:val="27"/>
        </w:rPr>
        <w:t>20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081311">
        <w:rPr>
          <w:rFonts w:ascii="Times New Roman" w:hAnsi="Times New Roman" w:cs="Times New Roman"/>
          <w:sz w:val="27"/>
          <w:szCs w:val="27"/>
        </w:rPr>
        <w:t>3</w:t>
      </w:r>
      <w:r w:rsidR="004F3728" w:rsidRPr="00DB209A">
        <w:rPr>
          <w:rFonts w:ascii="Times New Roman" w:hAnsi="Times New Roman" w:cs="Times New Roman"/>
          <w:sz w:val="27"/>
          <w:szCs w:val="27"/>
        </w:rPr>
        <w:t>9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«О бюджете Аргаяшского муниципального района на 20</w:t>
      </w:r>
      <w:r w:rsidR="004F3728" w:rsidRPr="00DB209A">
        <w:rPr>
          <w:rFonts w:ascii="Times New Roman" w:hAnsi="Times New Roman" w:cs="Times New Roman"/>
          <w:sz w:val="27"/>
          <w:szCs w:val="27"/>
        </w:rPr>
        <w:t>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081311">
        <w:rPr>
          <w:rFonts w:ascii="Times New Roman" w:hAnsi="Times New Roman" w:cs="Times New Roman"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и 202</w:t>
      </w:r>
      <w:r w:rsidR="00081311">
        <w:rPr>
          <w:rFonts w:ascii="Times New Roman" w:hAnsi="Times New Roman" w:cs="Times New Roman"/>
          <w:sz w:val="27"/>
          <w:szCs w:val="27"/>
        </w:rPr>
        <w:t>3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годов», плановый бюджет Аргаяшского муниципального района по доходам, расходам и источникам финансирования сбалансирован.</w:t>
      </w:r>
    </w:p>
    <w:p w:rsidR="00454D7E" w:rsidRPr="00DB209A" w:rsidRDefault="00E41970" w:rsidP="00454D7E">
      <w:pPr>
        <w:pStyle w:val="ac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</w:t>
      </w:r>
      <w:r w:rsidR="00367C0D" w:rsidRPr="00DB209A">
        <w:rPr>
          <w:rFonts w:ascii="Times New Roman" w:hAnsi="Times New Roman" w:cs="Times New Roman"/>
          <w:b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 </w:t>
      </w:r>
      <w:r w:rsidRPr="00DB209A">
        <w:rPr>
          <w:rFonts w:ascii="Times New Roman" w:hAnsi="Times New Roman" w:cs="Times New Roman"/>
          <w:sz w:val="27"/>
          <w:szCs w:val="27"/>
        </w:rPr>
        <w:t>В процессе анализа исполнения бюджета Аргаяшского муниципального района по доходам установлено  увеличение налоговых и неналоговых  доходов за 9 месяцев  202</w:t>
      </w:r>
      <w:r w:rsidR="00081311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в сравнении с аналогичным периодом прошлого года на 1</w:t>
      </w:r>
      <w:r w:rsidR="00081311">
        <w:rPr>
          <w:rFonts w:ascii="Times New Roman" w:hAnsi="Times New Roman" w:cs="Times New Roman"/>
          <w:sz w:val="27"/>
          <w:szCs w:val="27"/>
        </w:rPr>
        <w:t>7</w:t>
      </w:r>
      <w:r w:rsidRPr="00DB209A">
        <w:rPr>
          <w:rFonts w:ascii="Times New Roman" w:hAnsi="Times New Roman" w:cs="Times New Roman"/>
          <w:sz w:val="27"/>
          <w:szCs w:val="27"/>
        </w:rPr>
        <w:t>,</w:t>
      </w:r>
      <w:r w:rsidR="00081311">
        <w:rPr>
          <w:rFonts w:ascii="Times New Roman" w:hAnsi="Times New Roman" w:cs="Times New Roman"/>
          <w:sz w:val="27"/>
          <w:szCs w:val="27"/>
        </w:rPr>
        <w:t>9</w:t>
      </w:r>
      <w:r w:rsidRPr="00DB209A">
        <w:rPr>
          <w:rFonts w:ascii="Times New Roman" w:hAnsi="Times New Roman" w:cs="Times New Roman"/>
          <w:sz w:val="27"/>
          <w:szCs w:val="27"/>
        </w:rPr>
        <w:t xml:space="preserve">% (или на </w:t>
      </w:r>
      <w:r w:rsidR="00081311">
        <w:rPr>
          <w:rFonts w:ascii="Times New Roman" w:hAnsi="Times New Roman" w:cs="Times New Roman"/>
          <w:sz w:val="27"/>
          <w:szCs w:val="27"/>
        </w:rPr>
        <w:t>5044</w:t>
      </w:r>
      <w:r w:rsidR="00D11F22">
        <w:rPr>
          <w:rFonts w:ascii="Times New Roman" w:hAnsi="Times New Roman" w:cs="Times New Roman"/>
          <w:sz w:val="27"/>
          <w:szCs w:val="27"/>
        </w:rPr>
        <w:t>2</w:t>
      </w:r>
      <w:r w:rsidRPr="00DB209A">
        <w:rPr>
          <w:rFonts w:ascii="Times New Roman" w:hAnsi="Times New Roman" w:cs="Times New Roman"/>
          <w:sz w:val="27"/>
          <w:szCs w:val="27"/>
        </w:rPr>
        <w:t>,</w:t>
      </w:r>
      <w:r w:rsidR="00D11F22">
        <w:rPr>
          <w:rFonts w:ascii="Times New Roman" w:hAnsi="Times New Roman" w:cs="Times New Roman"/>
          <w:sz w:val="27"/>
          <w:szCs w:val="27"/>
        </w:rPr>
        <w:t>85</w:t>
      </w:r>
      <w:r w:rsidRPr="00DB209A">
        <w:rPr>
          <w:rFonts w:ascii="Times New Roman" w:hAnsi="Times New Roman" w:cs="Times New Roman"/>
          <w:sz w:val="27"/>
          <w:szCs w:val="27"/>
        </w:rPr>
        <w:t>тыс. рублей).</w:t>
      </w:r>
      <w:r w:rsidR="00566722" w:rsidRPr="00DB209A">
        <w:rPr>
          <w:rFonts w:ascii="Times New Roman" w:hAnsi="Times New Roman" w:cs="Times New Roman"/>
          <w:color w:val="000000"/>
          <w:sz w:val="27"/>
          <w:szCs w:val="27"/>
        </w:rPr>
        <w:t>Уровень исполнения бюджетных назначений по налоговым и неналоговым</w:t>
      </w:r>
      <w:r w:rsidR="00454D7E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66722" w:rsidRPr="00DB209A">
        <w:rPr>
          <w:rFonts w:ascii="Times New Roman" w:hAnsi="Times New Roman" w:cs="Times New Roman"/>
          <w:color w:val="000000"/>
          <w:sz w:val="27"/>
          <w:szCs w:val="27"/>
        </w:rPr>
        <w:t>доходам относительно уточнённого плана на 202</w:t>
      </w:r>
      <w:r w:rsidR="00D11F22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566722" w:rsidRPr="00DB209A">
        <w:rPr>
          <w:rFonts w:ascii="Times New Roman" w:hAnsi="Times New Roman" w:cs="Times New Roman"/>
          <w:color w:val="000000"/>
          <w:sz w:val="27"/>
          <w:szCs w:val="27"/>
        </w:rPr>
        <w:t xml:space="preserve"> год составил 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D11F22">
        <w:rPr>
          <w:rFonts w:ascii="Times New Roman" w:hAnsi="Times New Roman" w:cs="Times New Roman"/>
          <w:color w:val="000000"/>
          <w:sz w:val="27"/>
          <w:szCs w:val="27"/>
        </w:rPr>
        <w:t>9,9</w:t>
      </w:r>
      <w:r w:rsidR="00566722" w:rsidRPr="00DB209A">
        <w:rPr>
          <w:rFonts w:ascii="Times New Roman" w:hAnsi="Times New Roman" w:cs="Times New Roman"/>
          <w:color w:val="000000"/>
          <w:sz w:val="27"/>
          <w:szCs w:val="27"/>
        </w:rPr>
        <w:t>%</w:t>
      </w:r>
      <w:r w:rsidRPr="00DB209A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454D7E" w:rsidRPr="00DB209A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</w:t>
      </w:r>
    </w:p>
    <w:p w:rsidR="00566722" w:rsidRPr="00DB209A" w:rsidRDefault="00E41970" w:rsidP="00716437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</w:t>
      </w:r>
      <w:r w:rsidR="00367C0D" w:rsidRPr="00DB209A">
        <w:rPr>
          <w:rFonts w:ascii="Times New Roman" w:hAnsi="Times New Roman" w:cs="Times New Roman"/>
          <w:b/>
          <w:sz w:val="27"/>
          <w:szCs w:val="27"/>
        </w:rPr>
        <w:t>3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 </w:t>
      </w:r>
      <w:r w:rsidR="00566722" w:rsidRPr="00DB209A">
        <w:rPr>
          <w:rFonts w:ascii="Times New Roman" w:hAnsi="Times New Roman" w:cs="Times New Roman"/>
          <w:sz w:val="27"/>
          <w:szCs w:val="27"/>
        </w:rPr>
        <w:t xml:space="preserve">По расходам  </w:t>
      </w:r>
      <w:r w:rsidRPr="00DB209A">
        <w:rPr>
          <w:rFonts w:ascii="Times New Roman" w:hAnsi="Times New Roman" w:cs="Times New Roman"/>
          <w:sz w:val="27"/>
          <w:szCs w:val="27"/>
        </w:rPr>
        <w:t>за девять месяцев</w:t>
      </w:r>
      <w:r w:rsidR="00566722" w:rsidRPr="00DB209A">
        <w:rPr>
          <w:rFonts w:ascii="Times New Roman" w:hAnsi="Times New Roman" w:cs="Times New Roman"/>
          <w:sz w:val="27"/>
          <w:szCs w:val="27"/>
        </w:rPr>
        <w:t xml:space="preserve"> 202</w:t>
      </w:r>
      <w:r w:rsidR="00D11F22">
        <w:rPr>
          <w:rFonts w:ascii="Times New Roman" w:hAnsi="Times New Roman" w:cs="Times New Roman"/>
          <w:sz w:val="27"/>
          <w:szCs w:val="27"/>
        </w:rPr>
        <w:t>1</w:t>
      </w:r>
      <w:r w:rsidR="00566722" w:rsidRPr="00DB209A">
        <w:rPr>
          <w:rFonts w:ascii="Times New Roman" w:hAnsi="Times New Roman" w:cs="Times New Roman"/>
          <w:sz w:val="27"/>
          <w:szCs w:val="27"/>
        </w:rPr>
        <w:t xml:space="preserve"> года в сравнении с аналогичным периодом прошлого года установлено увеличение расходов  по всем разделам</w:t>
      </w:r>
      <w:r w:rsidR="00D11F22" w:rsidRPr="00D11F22">
        <w:rPr>
          <w:rFonts w:ascii="Times New Roman" w:hAnsi="Times New Roman" w:cs="Times New Roman"/>
          <w:sz w:val="27"/>
          <w:szCs w:val="27"/>
        </w:rPr>
        <w:t xml:space="preserve"> </w:t>
      </w:r>
      <w:r w:rsidR="00D11F22" w:rsidRPr="00DB209A">
        <w:rPr>
          <w:rFonts w:ascii="Times New Roman" w:hAnsi="Times New Roman" w:cs="Times New Roman"/>
          <w:sz w:val="27"/>
          <w:szCs w:val="27"/>
        </w:rPr>
        <w:t>за исключением следующих разделов:</w:t>
      </w:r>
      <w:r w:rsidR="00D11F22">
        <w:rPr>
          <w:rFonts w:ascii="Times New Roman" w:hAnsi="Times New Roman" w:cs="Times New Roman"/>
          <w:sz w:val="27"/>
          <w:szCs w:val="27"/>
        </w:rPr>
        <w:t>"Общегосударственные вопросы"; Жилищно-коммунальное хозяйство".</w:t>
      </w:r>
      <w:r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716437" w:rsidRPr="00DB209A">
        <w:rPr>
          <w:rFonts w:ascii="Times New Roman" w:hAnsi="Times New Roman" w:cs="Times New Roman"/>
          <w:sz w:val="27"/>
          <w:szCs w:val="27"/>
        </w:rPr>
        <w:t>Расходы бюджета за девять м</w:t>
      </w:r>
      <w:r w:rsidR="00D11F22">
        <w:rPr>
          <w:rFonts w:ascii="Times New Roman" w:hAnsi="Times New Roman" w:cs="Times New Roman"/>
          <w:sz w:val="27"/>
          <w:szCs w:val="27"/>
        </w:rPr>
        <w:t>есяцев   2021</w:t>
      </w:r>
      <w:r w:rsidR="00716437" w:rsidRPr="00DB209A">
        <w:rPr>
          <w:rFonts w:ascii="Times New Roman" w:hAnsi="Times New Roman" w:cs="Times New Roman"/>
          <w:sz w:val="27"/>
          <w:szCs w:val="27"/>
        </w:rPr>
        <w:t xml:space="preserve"> года с учётом утверждённой на</w:t>
      </w:r>
      <w:r w:rsidR="00D11F22">
        <w:rPr>
          <w:rFonts w:ascii="Times New Roman" w:hAnsi="Times New Roman" w:cs="Times New Roman"/>
          <w:sz w:val="27"/>
          <w:szCs w:val="27"/>
        </w:rPr>
        <w:t xml:space="preserve"> </w:t>
      </w:r>
      <w:r w:rsidR="00716437" w:rsidRPr="00DB209A">
        <w:rPr>
          <w:rFonts w:ascii="Times New Roman" w:hAnsi="Times New Roman" w:cs="Times New Roman"/>
          <w:sz w:val="27"/>
          <w:szCs w:val="27"/>
        </w:rPr>
        <w:t xml:space="preserve">отчётную дату сводной бюджетной росписи Аргаяшского муниципального района исполнены на </w:t>
      </w:r>
      <w:r w:rsidR="00D11F22">
        <w:rPr>
          <w:rFonts w:ascii="Times New Roman" w:hAnsi="Times New Roman" w:cs="Times New Roman"/>
          <w:sz w:val="27"/>
          <w:szCs w:val="27"/>
        </w:rPr>
        <w:t>70,5</w:t>
      </w:r>
      <w:r w:rsidR="00716437" w:rsidRPr="00DB209A">
        <w:rPr>
          <w:rFonts w:ascii="Times New Roman" w:hAnsi="Times New Roman" w:cs="Times New Roman"/>
          <w:sz w:val="27"/>
          <w:szCs w:val="27"/>
        </w:rPr>
        <w:t>% (в сумме 1</w:t>
      </w:r>
      <w:r w:rsidR="00D11F22">
        <w:rPr>
          <w:rFonts w:ascii="Times New Roman" w:hAnsi="Times New Roman" w:cs="Times New Roman"/>
          <w:sz w:val="27"/>
          <w:szCs w:val="27"/>
        </w:rPr>
        <w:t>245113,2</w:t>
      </w:r>
      <w:r w:rsidR="00716437" w:rsidRPr="00DB209A">
        <w:rPr>
          <w:rFonts w:ascii="Times New Roman" w:hAnsi="Times New Roman" w:cs="Times New Roman"/>
          <w:sz w:val="27"/>
          <w:szCs w:val="27"/>
        </w:rPr>
        <w:t xml:space="preserve">тыс. руб.) </w:t>
      </w:r>
      <w:r w:rsidR="00D11F22">
        <w:rPr>
          <w:rFonts w:ascii="Times New Roman" w:hAnsi="Times New Roman" w:cs="Times New Roman"/>
          <w:sz w:val="27"/>
          <w:szCs w:val="27"/>
        </w:rPr>
        <w:t>.</w:t>
      </w:r>
    </w:p>
    <w:p w:rsidR="00367C0D" w:rsidRPr="00DB209A" w:rsidRDefault="00E41970" w:rsidP="00E41970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 </w:t>
      </w:r>
      <w:r w:rsidR="00367C0D" w:rsidRPr="00DB209A">
        <w:rPr>
          <w:rFonts w:ascii="Times New Roman" w:hAnsi="Times New Roman" w:cs="Times New Roman"/>
          <w:b/>
          <w:sz w:val="27"/>
          <w:szCs w:val="27"/>
        </w:rPr>
        <w:t>4</w:t>
      </w:r>
      <w:r w:rsidR="00367C0D" w:rsidRPr="00DB209A">
        <w:rPr>
          <w:rFonts w:ascii="Times New Roman" w:hAnsi="Times New Roman" w:cs="Times New Roman"/>
          <w:sz w:val="27"/>
          <w:szCs w:val="27"/>
        </w:rPr>
        <w:t>. Изменения сводной бюджетной росписи без внесения изменений в Решение о бюджете Аргаяшского муниципального района в отчётном периоде совершены в соответствии с порядком</w:t>
      </w:r>
      <w:r w:rsidR="00D11F22" w:rsidRPr="00D11F22">
        <w:rPr>
          <w:rFonts w:ascii="Times New Roman" w:hAnsi="Times New Roman" w:cs="Times New Roman"/>
          <w:sz w:val="27"/>
          <w:szCs w:val="27"/>
        </w:rPr>
        <w:t xml:space="preserve"> </w:t>
      </w:r>
      <w:r w:rsidR="00D11F22" w:rsidRPr="00DB209A">
        <w:rPr>
          <w:rFonts w:ascii="Times New Roman" w:hAnsi="Times New Roman" w:cs="Times New Roman"/>
          <w:sz w:val="27"/>
          <w:szCs w:val="27"/>
        </w:rPr>
        <w:t>составления и ведения сводной бюджетной росписи бюджета Аргаяшского муниципального района, утверждённым Приказом Финансового управления от 31.12.2015 №01-06/98</w:t>
      </w:r>
      <w:r w:rsidR="00367C0D" w:rsidRPr="00DB209A">
        <w:rPr>
          <w:rFonts w:ascii="Times New Roman" w:hAnsi="Times New Roman" w:cs="Times New Roman"/>
          <w:sz w:val="27"/>
          <w:szCs w:val="27"/>
        </w:rPr>
        <w:t>, предусмотренным Бюджетным кодексом Российской Федерации, Решением о бюджете Аргаяшского муниципального района на 20</w:t>
      </w:r>
      <w:r w:rsidR="006049EE" w:rsidRPr="00DB209A">
        <w:rPr>
          <w:rFonts w:ascii="Times New Roman" w:hAnsi="Times New Roman" w:cs="Times New Roman"/>
          <w:sz w:val="27"/>
          <w:szCs w:val="27"/>
        </w:rPr>
        <w:t>2</w:t>
      </w:r>
      <w:r w:rsidR="00D11F22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D11F22">
        <w:rPr>
          <w:rFonts w:ascii="Times New Roman" w:hAnsi="Times New Roman" w:cs="Times New Roman"/>
          <w:sz w:val="27"/>
          <w:szCs w:val="27"/>
        </w:rPr>
        <w:t>2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и 202</w:t>
      </w:r>
      <w:r w:rsidR="00D11F22">
        <w:rPr>
          <w:rFonts w:ascii="Times New Roman" w:hAnsi="Times New Roman" w:cs="Times New Roman"/>
          <w:sz w:val="27"/>
          <w:szCs w:val="27"/>
        </w:rPr>
        <w:t>3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годов, Порядком.</w:t>
      </w:r>
    </w:p>
    <w:p w:rsidR="00367C0D" w:rsidRPr="00DB209A" w:rsidRDefault="00367C0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/>
          <w:sz w:val="27"/>
          <w:szCs w:val="27"/>
        </w:rPr>
        <w:t>5</w:t>
      </w:r>
      <w:r w:rsidRPr="00DB209A">
        <w:rPr>
          <w:rFonts w:ascii="Times New Roman" w:hAnsi="Times New Roman" w:cs="Times New Roman"/>
          <w:sz w:val="27"/>
          <w:szCs w:val="27"/>
        </w:rPr>
        <w:t xml:space="preserve">. По данным отчета  об исполнении бюджета Аргаяшского муниципального района за </w:t>
      </w:r>
      <w:r w:rsidR="00716437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="000A3CDD" w:rsidRPr="00DB209A">
        <w:rPr>
          <w:rFonts w:ascii="Times New Roman" w:hAnsi="Times New Roman" w:cs="Times New Roman"/>
          <w:sz w:val="27"/>
          <w:szCs w:val="27"/>
        </w:rPr>
        <w:t>2</w:t>
      </w:r>
      <w:r w:rsidR="00D11F22">
        <w:rPr>
          <w:rFonts w:ascii="Times New Roman" w:hAnsi="Times New Roman" w:cs="Times New Roman"/>
          <w:sz w:val="27"/>
          <w:szCs w:val="27"/>
        </w:rPr>
        <w:t>1</w:t>
      </w:r>
      <w:r w:rsidRPr="00DB209A">
        <w:rPr>
          <w:rFonts w:ascii="Times New Roman" w:hAnsi="Times New Roman" w:cs="Times New Roman"/>
          <w:sz w:val="27"/>
          <w:szCs w:val="27"/>
        </w:rPr>
        <w:t xml:space="preserve"> года исполнение муниципальных программ составило </w:t>
      </w:r>
      <w:r w:rsidR="00D11F22">
        <w:rPr>
          <w:rFonts w:ascii="Times New Roman" w:hAnsi="Times New Roman" w:cs="Times New Roman"/>
          <w:sz w:val="27"/>
          <w:szCs w:val="27"/>
        </w:rPr>
        <w:t>70,3</w:t>
      </w:r>
      <w:r w:rsidRPr="00DB209A">
        <w:rPr>
          <w:rFonts w:ascii="Times New Roman" w:hAnsi="Times New Roman" w:cs="Times New Roman"/>
          <w:sz w:val="27"/>
          <w:szCs w:val="27"/>
        </w:rPr>
        <w:t xml:space="preserve">% (или </w:t>
      </w:r>
      <w:r w:rsidR="00D11F22">
        <w:rPr>
          <w:rFonts w:ascii="Times New Roman" w:hAnsi="Times New Roman" w:cs="Times New Roman"/>
          <w:sz w:val="27"/>
          <w:szCs w:val="27"/>
        </w:rPr>
        <w:t>948619,5ты</w:t>
      </w:r>
      <w:r w:rsidRPr="00DB209A">
        <w:rPr>
          <w:rFonts w:ascii="Times New Roman" w:hAnsi="Times New Roman" w:cs="Times New Roman"/>
          <w:sz w:val="27"/>
          <w:szCs w:val="27"/>
        </w:rPr>
        <w:t>с. руб.) от уточнённых плановых годовых показателей (</w:t>
      </w:r>
      <w:r w:rsidR="00D11F22">
        <w:rPr>
          <w:rFonts w:ascii="Times New Roman" w:hAnsi="Times New Roman" w:cs="Times New Roman"/>
          <w:sz w:val="27"/>
          <w:szCs w:val="27"/>
        </w:rPr>
        <w:t>1347592,4</w:t>
      </w:r>
      <w:r w:rsidR="00A62977" w:rsidRPr="00DB209A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Pr="00DB209A">
        <w:rPr>
          <w:rFonts w:ascii="Times New Roman" w:hAnsi="Times New Roman" w:cs="Times New Roman"/>
          <w:sz w:val="27"/>
          <w:szCs w:val="27"/>
        </w:rPr>
        <w:t>).</w:t>
      </w:r>
    </w:p>
    <w:p w:rsidR="00643E92" w:rsidRPr="00DB209A" w:rsidRDefault="00367C0D" w:rsidP="00643E92">
      <w:pPr>
        <w:pStyle w:val="ac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643E92" w:rsidRPr="00DB209A">
        <w:rPr>
          <w:rFonts w:ascii="Times New Roman" w:hAnsi="Times New Roman" w:cs="Times New Roman"/>
          <w:b/>
          <w:sz w:val="27"/>
          <w:szCs w:val="27"/>
        </w:rPr>
        <w:t xml:space="preserve">Наибольшая эффективность исполнения определена по следующим муниципальным  программам: </w:t>
      </w:r>
    </w:p>
    <w:p w:rsidR="009B6DB7" w:rsidRPr="00DB209A" w:rsidRDefault="00367C0D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9B6DB7" w:rsidRPr="00DB209A">
        <w:rPr>
          <w:rFonts w:ascii="Times New Roman" w:hAnsi="Times New Roman" w:cs="Times New Roman"/>
          <w:sz w:val="27"/>
          <w:szCs w:val="27"/>
        </w:rPr>
        <w:t xml:space="preserve">► </w:t>
      </w:r>
      <w:r w:rsidR="009B6DB7" w:rsidRPr="00DB209A">
        <w:rPr>
          <w:rFonts w:ascii="Times New Roman" w:hAnsi="Times New Roman"/>
          <w:sz w:val="27"/>
          <w:szCs w:val="27"/>
        </w:rPr>
        <w:t>Развитие информационного общества в Аргаяшском муниципальном районе до 2030года"</w:t>
      </w:r>
      <w:r w:rsidR="009B6DB7" w:rsidRPr="00DB209A">
        <w:rPr>
          <w:rFonts w:ascii="Times New Roman" w:hAnsi="Times New Roman" w:cs="Times New Roman"/>
          <w:sz w:val="27"/>
          <w:szCs w:val="27"/>
        </w:rPr>
        <w:t>- 100%;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2010-2020годы" - 9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DB209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 xml:space="preserve">%; 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sz w:val="27"/>
          <w:szCs w:val="27"/>
        </w:rPr>
        <w:t xml:space="preserve"> «Развитие сельского хозяйства Аргаяшского муниципального района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годы"</w:t>
      </w:r>
      <w:r w:rsidRPr="00DB209A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DB209A">
        <w:rPr>
          <w:rFonts w:ascii="Times New Roman" w:hAnsi="Times New Roman" w:cs="Times New Roman"/>
          <w:sz w:val="27"/>
          <w:szCs w:val="27"/>
        </w:rPr>
        <w:t>5,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DB209A">
        <w:rPr>
          <w:rFonts w:ascii="Times New Roman" w:hAnsi="Times New Roman" w:cs="Times New Roman"/>
          <w:sz w:val="27"/>
          <w:szCs w:val="27"/>
        </w:rPr>
        <w:t xml:space="preserve">%; 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«Об осуществление мероприятий гражданской обороны, защиты населения и территории Аргаяшского муниципального района от чрезвычайных ситуациях природного и техногенного </w:t>
      </w:r>
      <w:r>
        <w:rPr>
          <w:rFonts w:ascii="Times New Roman" w:hAnsi="Times New Roman"/>
          <w:color w:val="000000"/>
          <w:sz w:val="27"/>
          <w:szCs w:val="27"/>
        </w:rPr>
        <w:t>характера, развитие ЕДДС  на 2021-2023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годы"- </w:t>
      </w:r>
      <w:r>
        <w:rPr>
          <w:rFonts w:ascii="Times New Roman" w:hAnsi="Times New Roman"/>
          <w:color w:val="000000"/>
          <w:sz w:val="27"/>
          <w:szCs w:val="27"/>
        </w:rPr>
        <w:t>88,6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% </w:t>
      </w: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 </w:t>
      </w:r>
      <w:r>
        <w:rPr>
          <w:rFonts w:ascii="Times New Roman" w:hAnsi="Times New Roman"/>
          <w:color w:val="000000"/>
          <w:sz w:val="27"/>
          <w:szCs w:val="27"/>
        </w:rPr>
        <w:t>Капитальное строительство в</w:t>
      </w:r>
      <w:r w:rsidRPr="00DB209A">
        <w:rPr>
          <w:rFonts w:ascii="Times New Roman" w:hAnsi="Times New Roman"/>
          <w:sz w:val="27"/>
          <w:szCs w:val="27"/>
        </w:rPr>
        <w:t xml:space="preserve"> Аргаяшско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муниципально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район</w:t>
      </w:r>
      <w:r>
        <w:rPr>
          <w:rFonts w:ascii="Times New Roman" w:hAnsi="Times New Roman"/>
          <w:sz w:val="27"/>
          <w:szCs w:val="27"/>
        </w:rPr>
        <w:t>е</w:t>
      </w:r>
      <w:r w:rsidRPr="00DB209A">
        <w:rPr>
          <w:rFonts w:ascii="Times New Roman" w:hAnsi="Times New Roman"/>
          <w:sz w:val="27"/>
          <w:szCs w:val="27"/>
        </w:rPr>
        <w:t xml:space="preserve">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-76,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 Развитие </w:t>
      </w:r>
      <w:r>
        <w:rPr>
          <w:rFonts w:ascii="Times New Roman" w:hAnsi="Times New Roman"/>
          <w:color w:val="000000"/>
          <w:sz w:val="27"/>
          <w:szCs w:val="27"/>
        </w:rPr>
        <w:t>дорожного хозяйства в</w:t>
      </w:r>
      <w:r w:rsidRPr="00DB209A">
        <w:rPr>
          <w:rFonts w:ascii="Times New Roman" w:hAnsi="Times New Roman"/>
          <w:sz w:val="27"/>
          <w:szCs w:val="27"/>
        </w:rPr>
        <w:t xml:space="preserve"> Аргаяшско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муниципально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район</w:t>
      </w:r>
      <w:r>
        <w:rPr>
          <w:rFonts w:ascii="Times New Roman" w:hAnsi="Times New Roman"/>
          <w:sz w:val="27"/>
          <w:szCs w:val="27"/>
        </w:rPr>
        <w:t>е</w:t>
      </w:r>
      <w:r w:rsidRPr="00DB209A">
        <w:rPr>
          <w:rFonts w:ascii="Times New Roman" w:hAnsi="Times New Roman"/>
          <w:sz w:val="27"/>
          <w:szCs w:val="27"/>
        </w:rPr>
        <w:t xml:space="preserve">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-7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DB209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►" Развитие  культуры </w:t>
      </w:r>
      <w:r>
        <w:rPr>
          <w:rFonts w:ascii="Times New Roman" w:hAnsi="Times New Roman" w:cs="Times New Roman"/>
          <w:sz w:val="27"/>
          <w:szCs w:val="27"/>
        </w:rPr>
        <w:t>в А</w:t>
      </w:r>
      <w:r w:rsidRPr="00DB209A">
        <w:rPr>
          <w:rFonts w:ascii="Times New Roman" w:hAnsi="Times New Roman" w:cs="Times New Roman"/>
          <w:sz w:val="27"/>
          <w:szCs w:val="27"/>
        </w:rPr>
        <w:t>ргаяшском муниципальном районе"-</w:t>
      </w:r>
      <w:r>
        <w:rPr>
          <w:rFonts w:ascii="Times New Roman" w:hAnsi="Times New Roman" w:cs="Times New Roman"/>
          <w:sz w:val="27"/>
          <w:szCs w:val="27"/>
        </w:rPr>
        <w:t>74,2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lastRenderedPageBreak/>
        <w:t>►" Развитие физической культуры и спорта в Аргаяшском муниципальном районе"-</w:t>
      </w:r>
      <w:r>
        <w:rPr>
          <w:rFonts w:ascii="Times New Roman" w:hAnsi="Times New Roman" w:cs="Times New Roman"/>
          <w:sz w:val="27"/>
          <w:szCs w:val="27"/>
        </w:rPr>
        <w:t>73,4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►" Развитие </w:t>
      </w:r>
      <w:r>
        <w:rPr>
          <w:rFonts w:ascii="Times New Roman" w:hAnsi="Times New Roman" w:cs="Times New Roman"/>
          <w:sz w:val="27"/>
          <w:szCs w:val="27"/>
        </w:rPr>
        <w:t>образования</w:t>
      </w:r>
      <w:r w:rsidRPr="00DB209A">
        <w:rPr>
          <w:rFonts w:ascii="Times New Roman" w:hAnsi="Times New Roman" w:cs="Times New Roman"/>
          <w:sz w:val="27"/>
          <w:szCs w:val="27"/>
        </w:rPr>
        <w:t xml:space="preserve"> в Аргаяшском муниципальном районе"-</w:t>
      </w:r>
      <w:r>
        <w:rPr>
          <w:rFonts w:ascii="Times New Roman" w:hAnsi="Times New Roman" w:cs="Times New Roman"/>
          <w:sz w:val="27"/>
          <w:szCs w:val="27"/>
        </w:rPr>
        <w:t>72,7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"Управление муниципальными финансами и муниципальным долгом </w:t>
      </w:r>
      <w:r w:rsidRPr="00DB209A">
        <w:rPr>
          <w:rFonts w:ascii="Times New Roman" w:hAnsi="Times New Roman"/>
          <w:sz w:val="27"/>
          <w:szCs w:val="27"/>
        </w:rPr>
        <w:t>Аргаяшского муниципального района на 2019-2021годы"</w:t>
      </w:r>
      <w:r w:rsidRPr="00DB209A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69,4</w:t>
      </w:r>
      <w:r w:rsidRPr="00DB209A">
        <w:rPr>
          <w:rFonts w:ascii="Times New Roman" w:hAnsi="Times New Roman" w:cs="Times New Roman"/>
          <w:sz w:val="27"/>
          <w:szCs w:val="27"/>
        </w:rPr>
        <w:t xml:space="preserve">%. </w:t>
      </w:r>
    </w:p>
    <w:p w:rsidR="009B6DB7" w:rsidRPr="009B6DB7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6DB7">
        <w:rPr>
          <w:rFonts w:ascii="Times New Roman" w:hAnsi="Times New Roman" w:cs="Times New Roman"/>
          <w:b/>
          <w:sz w:val="27"/>
          <w:szCs w:val="27"/>
        </w:rPr>
        <w:t xml:space="preserve">  Наименьшее исполнение по реализации муниципальных программ выявлено по следующим муниципальным программам: 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►"Развитие жилищно-коммунального хозяйства, инженерной инфраструктуры и охраны окружающей среды"-</w:t>
      </w:r>
      <w:r>
        <w:rPr>
          <w:rFonts w:ascii="Times New Roman" w:hAnsi="Times New Roman" w:cs="Times New Roman"/>
          <w:sz w:val="27"/>
          <w:szCs w:val="27"/>
        </w:rPr>
        <w:t>49,6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►"Реализация молодежной политики в Аргаяшском муниципальном районе на 2019-2020годы"</w:t>
      </w:r>
      <w:r>
        <w:rPr>
          <w:rFonts w:ascii="Times New Roman" w:hAnsi="Times New Roman" w:cs="Times New Roman"/>
          <w:sz w:val="27"/>
          <w:szCs w:val="27"/>
        </w:rPr>
        <w:t>-37,2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►"</w:t>
      </w:r>
      <w:r>
        <w:rPr>
          <w:rFonts w:ascii="Times New Roman" w:hAnsi="Times New Roman" w:cs="Times New Roman"/>
          <w:sz w:val="27"/>
          <w:szCs w:val="27"/>
        </w:rPr>
        <w:t>Формирование современной городской среды на территории</w:t>
      </w:r>
      <w:r w:rsidRPr="00DB209A">
        <w:rPr>
          <w:rFonts w:ascii="Times New Roman" w:hAnsi="Times New Roman" w:cs="Times New Roman"/>
          <w:sz w:val="27"/>
          <w:szCs w:val="27"/>
        </w:rPr>
        <w:t xml:space="preserve"> Аргаяшского муниципального района- </w:t>
      </w:r>
      <w:r>
        <w:rPr>
          <w:rFonts w:ascii="Times New Roman" w:hAnsi="Times New Roman" w:cs="Times New Roman"/>
          <w:sz w:val="27"/>
          <w:szCs w:val="27"/>
        </w:rPr>
        <w:t>11,9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«</w:t>
      </w:r>
      <w:r w:rsidRPr="00DB209A">
        <w:rPr>
          <w:rFonts w:ascii="Times New Roman" w:hAnsi="Times New Roman"/>
          <w:color w:val="000000"/>
          <w:sz w:val="27"/>
          <w:szCs w:val="27"/>
        </w:rPr>
        <w:t>Развитие м</w:t>
      </w:r>
      <w:r>
        <w:rPr>
          <w:rFonts w:ascii="Times New Roman" w:hAnsi="Times New Roman"/>
          <w:color w:val="000000"/>
          <w:sz w:val="27"/>
          <w:szCs w:val="27"/>
        </w:rPr>
        <w:t>алого и среднего предпринимательства в</w:t>
      </w:r>
      <w:r w:rsidRPr="00DB209A">
        <w:rPr>
          <w:rFonts w:ascii="Times New Roman" w:hAnsi="Times New Roman"/>
          <w:sz w:val="27"/>
          <w:szCs w:val="27"/>
        </w:rPr>
        <w:t xml:space="preserve"> Аргаяшско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муниципально</w:t>
      </w:r>
      <w:r>
        <w:rPr>
          <w:rFonts w:ascii="Times New Roman" w:hAnsi="Times New Roman"/>
          <w:sz w:val="27"/>
          <w:szCs w:val="27"/>
        </w:rPr>
        <w:t>м</w:t>
      </w:r>
      <w:r w:rsidRPr="00DB209A">
        <w:rPr>
          <w:rFonts w:ascii="Times New Roman" w:hAnsi="Times New Roman"/>
          <w:sz w:val="27"/>
          <w:szCs w:val="27"/>
        </w:rPr>
        <w:t xml:space="preserve"> район</w:t>
      </w:r>
      <w:r>
        <w:rPr>
          <w:rFonts w:ascii="Times New Roman" w:hAnsi="Times New Roman"/>
          <w:sz w:val="27"/>
          <w:szCs w:val="27"/>
        </w:rPr>
        <w:t>е</w:t>
      </w:r>
      <w:r w:rsidRPr="00DB209A">
        <w:rPr>
          <w:rFonts w:ascii="Times New Roman" w:hAnsi="Times New Roman"/>
          <w:sz w:val="27"/>
          <w:szCs w:val="27"/>
        </w:rPr>
        <w:t xml:space="preserve">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9,1</w:t>
      </w:r>
      <w:r w:rsidRPr="00DB209A">
        <w:rPr>
          <w:rFonts w:ascii="Times New Roman" w:hAnsi="Times New Roman" w:cs="Times New Roman"/>
          <w:sz w:val="27"/>
          <w:szCs w:val="27"/>
        </w:rPr>
        <w:t>%;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9B6DB7" w:rsidRPr="00DB209A" w:rsidRDefault="009B6DB7" w:rsidP="009B6DB7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►</w:t>
      </w:r>
      <w:r w:rsidRPr="00DB209A">
        <w:rPr>
          <w:rFonts w:ascii="Times New Roman" w:hAnsi="Times New Roman"/>
          <w:color w:val="000000"/>
          <w:sz w:val="27"/>
          <w:szCs w:val="27"/>
        </w:rPr>
        <w:t xml:space="preserve"> « Развитие муниципального управления</w:t>
      </w:r>
      <w:r w:rsidRPr="00DB209A">
        <w:rPr>
          <w:rFonts w:ascii="Times New Roman" w:hAnsi="Times New Roman"/>
          <w:sz w:val="27"/>
          <w:szCs w:val="27"/>
        </w:rPr>
        <w:t xml:space="preserve"> Аргаяшского муниципального района на 20</w:t>
      </w:r>
      <w:r>
        <w:rPr>
          <w:rFonts w:ascii="Times New Roman" w:hAnsi="Times New Roman"/>
          <w:sz w:val="27"/>
          <w:szCs w:val="27"/>
        </w:rPr>
        <w:t>21</w:t>
      </w:r>
      <w:r w:rsidRPr="00DB209A">
        <w:rPr>
          <w:rFonts w:ascii="Times New Roman" w:hAnsi="Times New Roman"/>
          <w:sz w:val="27"/>
          <w:szCs w:val="27"/>
        </w:rPr>
        <w:t>-202</w:t>
      </w:r>
      <w:r>
        <w:rPr>
          <w:rFonts w:ascii="Times New Roman" w:hAnsi="Times New Roman"/>
          <w:sz w:val="27"/>
          <w:szCs w:val="27"/>
        </w:rPr>
        <w:t>3</w:t>
      </w:r>
      <w:r w:rsidRPr="00DB209A">
        <w:rPr>
          <w:rFonts w:ascii="Times New Roman" w:hAnsi="Times New Roman"/>
          <w:sz w:val="27"/>
          <w:szCs w:val="27"/>
        </w:rPr>
        <w:t>годы»</w:t>
      </w:r>
      <w:r w:rsidRPr="00DB209A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5,5</w:t>
      </w:r>
      <w:r w:rsidRPr="00DB209A">
        <w:rPr>
          <w:rFonts w:ascii="Times New Roman" w:hAnsi="Times New Roman" w:cs="Times New Roman"/>
          <w:sz w:val="27"/>
          <w:szCs w:val="27"/>
        </w:rPr>
        <w:t>%</w:t>
      </w:r>
      <w:r w:rsidR="00DD2E01">
        <w:rPr>
          <w:rFonts w:ascii="Times New Roman" w:hAnsi="Times New Roman" w:cs="Times New Roman"/>
          <w:sz w:val="27"/>
          <w:szCs w:val="27"/>
        </w:rPr>
        <w:t>.</w:t>
      </w:r>
    </w:p>
    <w:p w:rsidR="009B6DB7" w:rsidRPr="00DB209A" w:rsidRDefault="00367C0D" w:rsidP="009B6D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DB209A">
        <w:rPr>
          <w:rFonts w:ascii="Times New Roman" w:hAnsi="Times New Roman" w:cs="Times New Roman"/>
          <w:b/>
          <w:sz w:val="27"/>
          <w:szCs w:val="27"/>
        </w:rPr>
        <w:t xml:space="preserve">Не исполнены </w:t>
      </w:r>
      <w:r w:rsidR="00716437" w:rsidRPr="00DB209A">
        <w:rPr>
          <w:rFonts w:ascii="Times New Roman" w:hAnsi="Times New Roman" w:cs="Times New Roman"/>
          <w:b/>
          <w:sz w:val="27"/>
          <w:szCs w:val="27"/>
        </w:rPr>
        <w:t>за девять месяцев</w:t>
      </w:r>
      <w:r w:rsidRPr="00DB209A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0A3CDD" w:rsidRPr="00DB209A">
        <w:rPr>
          <w:rFonts w:ascii="Times New Roman" w:hAnsi="Times New Roman" w:cs="Times New Roman"/>
          <w:b/>
          <w:sz w:val="27"/>
          <w:szCs w:val="27"/>
        </w:rPr>
        <w:t>2</w:t>
      </w:r>
      <w:r w:rsidR="00EC0EF8">
        <w:rPr>
          <w:rFonts w:ascii="Times New Roman" w:hAnsi="Times New Roman" w:cs="Times New Roman"/>
          <w:b/>
          <w:sz w:val="27"/>
          <w:szCs w:val="27"/>
        </w:rPr>
        <w:t>1</w:t>
      </w:r>
      <w:r w:rsidRPr="00DB209A">
        <w:rPr>
          <w:rFonts w:ascii="Times New Roman" w:hAnsi="Times New Roman" w:cs="Times New Roman"/>
          <w:b/>
          <w:sz w:val="27"/>
          <w:szCs w:val="27"/>
        </w:rPr>
        <w:t xml:space="preserve"> года мероприятия </w:t>
      </w:r>
      <w:r w:rsidR="00716437" w:rsidRPr="00DB209A">
        <w:rPr>
          <w:rFonts w:ascii="Times New Roman" w:hAnsi="Times New Roman" w:cs="Times New Roman"/>
          <w:b/>
          <w:sz w:val="27"/>
          <w:szCs w:val="27"/>
        </w:rPr>
        <w:t>шести</w:t>
      </w:r>
      <w:r w:rsidR="000F042E" w:rsidRPr="00DB209A">
        <w:rPr>
          <w:rFonts w:ascii="Times New Roman" w:hAnsi="Times New Roman" w:cs="Times New Roman"/>
          <w:b/>
          <w:sz w:val="27"/>
          <w:szCs w:val="27"/>
        </w:rPr>
        <w:t xml:space="preserve"> муниципальных программ</w:t>
      </w:r>
      <w:r w:rsidRPr="00DB209A">
        <w:rPr>
          <w:rFonts w:ascii="Times New Roman" w:hAnsi="Times New Roman" w:cs="Times New Roman"/>
          <w:b/>
          <w:sz w:val="27"/>
          <w:szCs w:val="27"/>
        </w:rPr>
        <w:t>:</w:t>
      </w:r>
      <w:r w:rsidR="009B6DB7" w:rsidRPr="00DB209A">
        <w:rPr>
          <w:rFonts w:ascii="Times New Roman" w:hAnsi="Times New Roman"/>
          <w:sz w:val="27"/>
          <w:szCs w:val="27"/>
        </w:rPr>
        <w:t>"Разработка градостроительной документации территориального планирования и градостроительного зонирования Аргаяшского муниципального района на 20</w:t>
      </w:r>
      <w:r w:rsidR="009B6DB7">
        <w:rPr>
          <w:rFonts w:ascii="Times New Roman" w:hAnsi="Times New Roman"/>
          <w:sz w:val="27"/>
          <w:szCs w:val="27"/>
        </w:rPr>
        <w:t>21</w:t>
      </w:r>
      <w:r w:rsidR="009B6DB7" w:rsidRPr="00DB209A">
        <w:rPr>
          <w:rFonts w:ascii="Times New Roman" w:hAnsi="Times New Roman"/>
          <w:sz w:val="27"/>
          <w:szCs w:val="27"/>
        </w:rPr>
        <w:t>-202</w:t>
      </w:r>
      <w:r w:rsidR="009B6DB7">
        <w:rPr>
          <w:rFonts w:ascii="Times New Roman" w:hAnsi="Times New Roman"/>
          <w:sz w:val="27"/>
          <w:szCs w:val="27"/>
        </w:rPr>
        <w:t>3</w:t>
      </w:r>
      <w:r w:rsidR="009B6DB7" w:rsidRPr="00DB209A">
        <w:rPr>
          <w:rFonts w:ascii="Times New Roman" w:hAnsi="Times New Roman"/>
          <w:sz w:val="27"/>
          <w:szCs w:val="27"/>
        </w:rPr>
        <w:t>годы"</w:t>
      </w:r>
      <w:r w:rsidR="009B6DB7" w:rsidRPr="00DB209A">
        <w:rPr>
          <w:rFonts w:ascii="Times New Roman" w:hAnsi="Times New Roman" w:cs="Times New Roman"/>
          <w:sz w:val="27"/>
          <w:szCs w:val="27"/>
        </w:rPr>
        <w:t xml:space="preserve">; </w:t>
      </w:r>
      <w:r w:rsidR="009B6DB7">
        <w:rPr>
          <w:rFonts w:ascii="Times New Roman" w:hAnsi="Times New Roman" w:cs="Times New Roman"/>
          <w:sz w:val="27"/>
          <w:szCs w:val="27"/>
        </w:rPr>
        <w:t>"</w:t>
      </w:r>
      <w:r w:rsidR="009B6DB7" w:rsidRPr="00DB209A">
        <w:rPr>
          <w:rFonts w:ascii="Times New Roman" w:hAnsi="Times New Roman"/>
          <w:sz w:val="27"/>
          <w:szCs w:val="27"/>
        </w:rPr>
        <w:t>Профилактика экстремизма и гармонизации межнациональных отношений в Аргаяшском муниципальном районе на 20</w:t>
      </w:r>
      <w:r w:rsidR="009B6DB7">
        <w:rPr>
          <w:rFonts w:ascii="Times New Roman" w:hAnsi="Times New Roman"/>
          <w:sz w:val="27"/>
          <w:szCs w:val="27"/>
        </w:rPr>
        <w:t>21</w:t>
      </w:r>
      <w:r w:rsidR="009B6DB7" w:rsidRPr="00DB209A">
        <w:rPr>
          <w:rFonts w:ascii="Times New Roman" w:hAnsi="Times New Roman"/>
          <w:sz w:val="27"/>
          <w:szCs w:val="27"/>
        </w:rPr>
        <w:t>-202</w:t>
      </w:r>
      <w:r w:rsidR="009B6DB7">
        <w:rPr>
          <w:rFonts w:ascii="Times New Roman" w:hAnsi="Times New Roman"/>
          <w:sz w:val="27"/>
          <w:szCs w:val="27"/>
        </w:rPr>
        <w:t>3годы»;</w:t>
      </w:r>
      <w:r w:rsidR="009B6DB7"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9B6DB7" w:rsidRPr="00DB209A">
        <w:rPr>
          <w:rFonts w:ascii="Times New Roman" w:hAnsi="Times New Roman"/>
          <w:color w:val="000000"/>
          <w:sz w:val="27"/>
          <w:szCs w:val="27"/>
        </w:rPr>
        <w:t>«Обеспечение общественного порядка, противодействие преступности в Аргаяшском  муниципальном уровне на 20</w:t>
      </w:r>
      <w:r w:rsidR="009B6DB7">
        <w:rPr>
          <w:rFonts w:ascii="Times New Roman" w:hAnsi="Times New Roman"/>
          <w:color w:val="000000"/>
          <w:sz w:val="27"/>
          <w:szCs w:val="27"/>
        </w:rPr>
        <w:t>21</w:t>
      </w:r>
      <w:r w:rsidR="009B6DB7" w:rsidRPr="00DB209A">
        <w:rPr>
          <w:rFonts w:ascii="Times New Roman" w:hAnsi="Times New Roman"/>
          <w:color w:val="000000"/>
          <w:sz w:val="27"/>
          <w:szCs w:val="27"/>
        </w:rPr>
        <w:t>-202</w:t>
      </w:r>
      <w:r w:rsidR="009B6DB7">
        <w:rPr>
          <w:rFonts w:ascii="Times New Roman" w:hAnsi="Times New Roman"/>
          <w:color w:val="000000"/>
          <w:sz w:val="27"/>
          <w:szCs w:val="27"/>
        </w:rPr>
        <w:t>3</w:t>
      </w:r>
      <w:r w:rsidR="009B6DB7" w:rsidRPr="00DB209A">
        <w:rPr>
          <w:rFonts w:ascii="Times New Roman" w:hAnsi="Times New Roman"/>
          <w:color w:val="000000"/>
          <w:sz w:val="27"/>
          <w:szCs w:val="27"/>
        </w:rPr>
        <w:t>годы»;</w:t>
      </w:r>
      <w:r w:rsidR="009B6DB7" w:rsidRPr="00DB209A">
        <w:rPr>
          <w:rFonts w:ascii="Times New Roman" w:hAnsi="Times New Roman" w:cs="Times New Roman"/>
          <w:sz w:val="27"/>
          <w:szCs w:val="27"/>
        </w:rPr>
        <w:t xml:space="preserve"> "Профилактика наркомании и противодействие незаконному обороту наркотиков в Аргаяшском муниципальном районе"; "Внесение в государственный кадастр недвижимости сведений о границах населенных пунктов Аргаяшского муниципального района"; </w:t>
      </w:r>
      <w:r w:rsidR="009B6DB7">
        <w:rPr>
          <w:rFonts w:ascii="Times New Roman" w:hAnsi="Times New Roman"/>
          <w:sz w:val="27"/>
          <w:szCs w:val="27"/>
        </w:rPr>
        <w:t>"Профилактика терроризма</w:t>
      </w:r>
      <w:r w:rsidR="009B6DB7" w:rsidRPr="00DB209A">
        <w:rPr>
          <w:rFonts w:ascii="Times New Roman" w:hAnsi="Times New Roman"/>
          <w:sz w:val="27"/>
          <w:szCs w:val="27"/>
        </w:rPr>
        <w:t>".</w:t>
      </w:r>
    </w:p>
    <w:p w:rsidR="00367C0D" w:rsidRPr="00DB209A" w:rsidRDefault="000A3CD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/>
          <w:sz w:val="27"/>
          <w:szCs w:val="27"/>
        </w:rPr>
        <w:t>6</w:t>
      </w:r>
      <w:r w:rsidR="00367C0D" w:rsidRPr="00DB209A">
        <w:rPr>
          <w:rFonts w:ascii="Times New Roman" w:hAnsi="Times New Roman" w:cs="Times New Roman"/>
          <w:sz w:val="27"/>
          <w:szCs w:val="27"/>
        </w:rPr>
        <w:t>.</w:t>
      </w:r>
      <w:r w:rsidRPr="00DB209A">
        <w:rPr>
          <w:rFonts w:ascii="Times New Roman" w:hAnsi="Times New Roman" w:cs="Times New Roman"/>
          <w:sz w:val="27"/>
          <w:szCs w:val="27"/>
        </w:rPr>
        <w:t xml:space="preserve"> Расход с</w:t>
      </w:r>
      <w:r w:rsidR="00367C0D" w:rsidRPr="00DB209A">
        <w:rPr>
          <w:rFonts w:ascii="Times New Roman" w:hAnsi="Times New Roman" w:cs="Times New Roman"/>
          <w:sz w:val="27"/>
          <w:szCs w:val="27"/>
        </w:rPr>
        <w:t>редств резервного фонда Администрации Аргаяшского муниципального</w:t>
      </w:r>
      <w:r w:rsidRPr="00DB209A">
        <w:rPr>
          <w:rFonts w:ascii="Times New Roman" w:hAnsi="Times New Roman" w:cs="Times New Roman"/>
          <w:sz w:val="27"/>
          <w:szCs w:val="27"/>
        </w:rPr>
        <w:t xml:space="preserve">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716437" w:rsidRPr="00DB209A">
        <w:rPr>
          <w:rFonts w:ascii="Times New Roman" w:hAnsi="Times New Roman" w:cs="Times New Roman"/>
          <w:sz w:val="27"/>
          <w:szCs w:val="27"/>
        </w:rPr>
        <w:t>за 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Pr="00DB209A">
        <w:rPr>
          <w:rFonts w:ascii="Times New Roman" w:hAnsi="Times New Roman" w:cs="Times New Roman"/>
          <w:sz w:val="27"/>
          <w:szCs w:val="27"/>
        </w:rPr>
        <w:t>2</w:t>
      </w:r>
      <w:r w:rsidR="009B6DB7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DB209A">
        <w:rPr>
          <w:rFonts w:ascii="Times New Roman" w:hAnsi="Times New Roman" w:cs="Times New Roman"/>
          <w:sz w:val="27"/>
          <w:szCs w:val="27"/>
        </w:rPr>
        <w:t xml:space="preserve">составил 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9B6DB7">
        <w:rPr>
          <w:rFonts w:ascii="Times New Roman" w:hAnsi="Times New Roman" w:cs="Times New Roman"/>
          <w:sz w:val="27"/>
          <w:szCs w:val="27"/>
        </w:rPr>
        <w:t>338,5</w:t>
      </w:r>
      <w:r w:rsidRPr="00DB209A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="00367C0D" w:rsidRPr="00DB209A">
        <w:rPr>
          <w:rFonts w:ascii="Times New Roman" w:hAnsi="Times New Roman" w:cs="Times New Roman"/>
          <w:sz w:val="27"/>
          <w:szCs w:val="27"/>
        </w:rPr>
        <w:t>.</w:t>
      </w:r>
    </w:p>
    <w:p w:rsidR="00367C0D" w:rsidRPr="00DB209A" w:rsidRDefault="000A3CDD" w:rsidP="000F042E">
      <w:pPr>
        <w:pStyle w:val="ac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b/>
          <w:sz w:val="27"/>
          <w:szCs w:val="27"/>
        </w:rPr>
        <w:t>7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. Отчёт об исполнении бюджета за </w:t>
      </w:r>
      <w:r w:rsidR="00716437" w:rsidRPr="00DB209A">
        <w:rPr>
          <w:rFonts w:ascii="Times New Roman" w:hAnsi="Times New Roman" w:cs="Times New Roman"/>
          <w:sz w:val="27"/>
          <w:szCs w:val="27"/>
        </w:rPr>
        <w:t>девять месяцев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20</w:t>
      </w:r>
      <w:r w:rsidRPr="00DB209A">
        <w:rPr>
          <w:rFonts w:ascii="Times New Roman" w:hAnsi="Times New Roman" w:cs="Times New Roman"/>
          <w:sz w:val="27"/>
          <w:szCs w:val="27"/>
        </w:rPr>
        <w:t>2</w:t>
      </w:r>
      <w:r w:rsidR="009B6DB7">
        <w:rPr>
          <w:rFonts w:ascii="Times New Roman" w:hAnsi="Times New Roman" w:cs="Times New Roman"/>
          <w:sz w:val="27"/>
          <w:szCs w:val="27"/>
        </w:rPr>
        <w:t>1</w:t>
      </w:r>
      <w:r w:rsidR="00367C0D" w:rsidRPr="00DB209A">
        <w:rPr>
          <w:rFonts w:ascii="Times New Roman" w:hAnsi="Times New Roman" w:cs="Times New Roman"/>
          <w:sz w:val="27"/>
          <w:szCs w:val="27"/>
        </w:rPr>
        <w:t xml:space="preserve"> года составлен с установленными требованиями бюджетного законодательства. </w:t>
      </w:r>
    </w:p>
    <w:p w:rsidR="00367C0D" w:rsidRPr="00DB209A" w:rsidRDefault="00367C0D" w:rsidP="000F042E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367C0D" w:rsidRPr="00DB209A" w:rsidRDefault="00367C0D" w:rsidP="000F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367C0D" w:rsidRPr="00DB209A" w:rsidRDefault="00367C0D" w:rsidP="00DB209A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 w:rsidRPr="00DB209A">
        <w:rPr>
          <w:rFonts w:ascii="Times New Roman" w:hAnsi="Times New Roman" w:cs="Times New Roman"/>
          <w:sz w:val="27"/>
          <w:szCs w:val="27"/>
        </w:rPr>
        <w:t xml:space="preserve">Контрольно-счётной комиссии                         </w:t>
      </w:r>
      <w:r w:rsidRPr="00DB209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DB209A">
        <w:rPr>
          <w:rFonts w:ascii="Times New Roman" w:hAnsi="Times New Roman" w:cs="Times New Roman"/>
          <w:sz w:val="27"/>
          <w:szCs w:val="27"/>
        </w:rPr>
        <w:t>М.У. Дроздова</w:t>
      </w:r>
    </w:p>
    <w:sectPr w:rsidR="00367C0D" w:rsidRPr="00DB209A" w:rsidSect="00C2581C">
      <w:footerReference w:type="default" r:id="rId8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C08" w:rsidRDefault="000B6C08" w:rsidP="00025197">
      <w:pPr>
        <w:spacing w:after="0" w:line="240" w:lineRule="auto"/>
      </w:pPr>
      <w:r>
        <w:separator/>
      </w:r>
    </w:p>
  </w:endnote>
  <w:endnote w:type="continuationSeparator" w:id="1">
    <w:p w:rsidR="000B6C08" w:rsidRDefault="000B6C08" w:rsidP="0002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7353"/>
    </w:sdtPr>
    <w:sdtContent>
      <w:p w:rsidR="00AE12E2" w:rsidRDefault="00AE12E2">
        <w:pPr>
          <w:pStyle w:val="a6"/>
          <w:jc w:val="center"/>
        </w:pPr>
        <w:fldSimple w:instr=" PAGE   \* MERGEFORMAT ">
          <w:r w:rsidR="00677290">
            <w:rPr>
              <w:noProof/>
            </w:rPr>
            <w:t>11</w:t>
          </w:r>
        </w:fldSimple>
      </w:p>
    </w:sdtContent>
  </w:sdt>
  <w:p w:rsidR="00AE12E2" w:rsidRDefault="00AE12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C08" w:rsidRDefault="000B6C08" w:rsidP="00025197">
      <w:pPr>
        <w:spacing w:after="0" w:line="240" w:lineRule="auto"/>
      </w:pPr>
      <w:r>
        <w:separator/>
      </w:r>
    </w:p>
  </w:footnote>
  <w:footnote w:type="continuationSeparator" w:id="1">
    <w:p w:rsidR="000B6C08" w:rsidRDefault="000B6C08" w:rsidP="00025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C0D"/>
    <w:rsid w:val="0000293E"/>
    <w:rsid w:val="00007AB5"/>
    <w:rsid w:val="00016C69"/>
    <w:rsid w:val="00021002"/>
    <w:rsid w:val="00025197"/>
    <w:rsid w:val="00025903"/>
    <w:rsid w:val="000633EA"/>
    <w:rsid w:val="0006349C"/>
    <w:rsid w:val="00064060"/>
    <w:rsid w:val="00067721"/>
    <w:rsid w:val="00081311"/>
    <w:rsid w:val="000874E8"/>
    <w:rsid w:val="000A2127"/>
    <w:rsid w:val="000A3CDD"/>
    <w:rsid w:val="000B6C08"/>
    <w:rsid w:val="000B7A3C"/>
    <w:rsid w:val="000C7712"/>
    <w:rsid w:val="000E30E9"/>
    <w:rsid w:val="000F042E"/>
    <w:rsid w:val="000F3C8B"/>
    <w:rsid w:val="001073B4"/>
    <w:rsid w:val="0015569F"/>
    <w:rsid w:val="00160684"/>
    <w:rsid w:val="00171B79"/>
    <w:rsid w:val="00181D7C"/>
    <w:rsid w:val="0019209B"/>
    <w:rsid w:val="00194738"/>
    <w:rsid w:val="00197056"/>
    <w:rsid w:val="001A3213"/>
    <w:rsid w:val="001A605A"/>
    <w:rsid w:val="001B2BE8"/>
    <w:rsid w:val="001B74D0"/>
    <w:rsid w:val="001C5CDB"/>
    <w:rsid w:val="001D0D8E"/>
    <w:rsid w:val="0021171B"/>
    <w:rsid w:val="002175AF"/>
    <w:rsid w:val="00220314"/>
    <w:rsid w:val="002211C2"/>
    <w:rsid w:val="00221E62"/>
    <w:rsid w:val="00231E19"/>
    <w:rsid w:val="00233113"/>
    <w:rsid w:val="00240FB5"/>
    <w:rsid w:val="0025475A"/>
    <w:rsid w:val="00263AAC"/>
    <w:rsid w:val="00271A82"/>
    <w:rsid w:val="0027275F"/>
    <w:rsid w:val="00277AC3"/>
    <w:rsid w:val="002A3B3C"/>
    <w:rsid w:val="002B2F6A"/>
    <w:rsid w:val="002D5607"/>
    <w:rsid w:val="002E00C3"/>
    <w:rsid w:val="002E3C13"/>
    <w:rsid w:val="002F005A"/>
    <w:rsid w:val="002F0D6D"/>
    <w:rsid w:val="002F6D9A"/>
    <w:rsid w:val="00301D52"/>
    <w:rsid w:val="00306293"/>
    <w:rsid w:val="00313E7D"/>
    <w:rsid w:val="00323A53"/>
    <w:rsid w:val="00330BD1"/>
    <w:rsid w:val="003462B7"/>
    <w:rsid w:val="0035602E"/>
    <w:rsid w:val="00365A37"/>
    <w:rsid w:val="00367C0D"/>
    <w:rsid w:val="00375E19"/>
    <w:rsid w:val="0038257E"/>
    <w:rsid w:val="0038490D"/>
    <w:rsid w:val="003935EF"/>
    <w:rsid w:val="00395318"/>
    <w:rsid w:val="003A06A6"/>
    <w:rsid w:val="003A5C4E"/>
    <w:rsid w:val="003A623D"/>
    <w:rsid w:val="003B2353"/>
    <w:rsid w:val="003C007A"/>
    <w:rsid w:val="003D4558"/>
    <w:rsid w:val="003E0C1A"/>
    <w:rsid w:val="003F20EF"/>
    <w:rsid w:val="003F6EBF"/>
    <w:rsid w:val="003F70BF"/>
    <w:rsid w:val="003F70D3"/>
    <w:rsid w:val="00401FA9"/>
    <w:rsid w:val="00417E71"/>
    <w:rsid w:val="00421B00"/>
    <w:rsid w:val="00441515"/>
    <w:rsid w:val="00454D7E"/>
    <w:rsid w:val="0046269F"/>
    <w:rsid w:val="004731F0"/>
    <w:rsid w:val="00486217"/>
    <w:rsid w:val="0049088F"/>
    <w:rsid w:val="004B79C8"/>
    <w:rsid w:val="004B7E07"/>
    <w:rsid w:val="004C1766"/>
    <w:rsid w:val="004D09E6"/>
    <w:rsid w:val="004D299E"/>
    <w:rsid w:val="004D3F06"/>
    <w:rsid w:val="004D6478"/>
    <w:rsid w:val="004E18B5"/>
    <w:rsid w:val="004E4B69"/>
    <w:rsid w:val="004F0BD0"/>
    <w:rsid w:val="004F3728"/>
    <w:rsid w:val="00503D4A"/>
    <w:rsid w:val="00505A0E"/>
    <w:rsid w:val="005144B9"/>
    <w:rsid w:val="00527DF1"/>
    <w:rsid w:val="00530F08"/>
    <w:rsid w:val="00533DEF"/>
    <w:rsid w:val="00544723"/>
    <w:rsid w:val="00560404"/>
    <w:rsid w:val="00560F2C"/>
    <w:rsid w:val="00561BD2"/>
    <w:rsid w:val="00566722"/>
    <w:rsid w:val="00580B03"/>
    <w:rsid w:val="005B1804"/>
    <w:rsid w:val="005B42E8"/>
    <w:rsid w:val="005D1752"/>
    <w:rsid w:val="005E3449"/>
    <w:rsid w:val="005E6B2C"/>
    <w:rsid w:val="005F10E1"/>
    <w:rsid w:val="005F2D02"/>
    <w:rsid w:val="00600877"/>
    <w:rsid w:val="006049EE"/>
    <w:rsid w:val="00615DB8"/>
    <w:rsid w:val="00625CB6"/>
    <w:rsid w:val="00627805"/>
    <w:rsid w:val="00643E92"/>
    <w:rsid w:val="00652AF6"/>
    <w:rsid w:val="00664FD1"/>
    <w:rsid w:val="00676EE2"/>
    <w:rsid w:val="00677290"/>
    <w:rsid w:val="00684A3A"/>
    <w:rsid w:val="00685CD2"/>
    <w:rsid w:val="006D1768"/>
    <w:rsid w:val="006D5AD1"/>
    <w:rsid w:val="006D6D11"/>
    <w:rsid w:val="006F23E0"/>
    <w:rsid w:val="006F5BBC"/>
    <w:rsid w:val="00716437"/>
    <w:rsid w:val="00737077"/>
    <w:rsid w:val="00741EAE"/>
    <w:rsid w:val="007436C5"/>
    <w:rsid w:val="0077246C"/>
    <w:rsid w:val="00775A2D"/>
    <w:rsid w:val="00781941"/>
    <w:rsid w:val="007821D0"/>
    <w:rsid w:val="007A1EF5"/>
    <w:rsid w:val="007B2779"/>
    <w:rsid w:val="007B4342"/>
    <w:rsid w:val="007B5664"/>
    <w:rsid w:val="007C5579"/>
    <w:rsid w:val="007E5F41"/>
    <w:rsid w:val="007F116D"/>
    <w:rsid w:val="007F308D"/>
    <w:rsid w:val="008064F3"/>
    <w:rsid w:val="00842961"/>
    <w:rsid w:val="0085737A"/>
    <w:rsid w:val="00860DBE"/>
    <w:rsid w:val="00865635"/>
    <w:rsid w:val="008835FB"/>
    <w:rsid w:val="00894E07"/>
    <w:rsid w:val="008A73A2"/>
    <w:rsid w:val="008D171B"/>
    <w:rsid w:val="008E0700"/>
    <w:rsid w:val="008E41B0"/>
    <w:rsid w:val="009026A6"/>
    <w:rsid w:val="00915804"/>
    <w:rsid w:val="00916A1F"/>
    <w:rsid w:val="00922C92"/>
    <w:rsid w:val="00923257"/>
    <w:rsid w:val="009272E2"/>
    <w:rsid w:val="00937D98"/>
    <w:rsid w:val="00957407"/>
    <w:rsid w:val="009810A3"/>
    <w:rsid w:val="00986C4F"/>
    <w:rsid w:val="009B12C5"/>
    <w:rsid w:val="009B4A61"/>
    <w:rsid w:val="009B6DB7"/>
    <w:rsid w:val="009C34B3"/>
    <w:rsid w:val="009C460E"/>
    <w:rsid w:val="009E4A76"/>
    <w:rsid w:val="00A05E33"/>
    <w:rsid w:val="00A5326E"/>
    <w:rsid w:val="00A57957"/>
    <w:rsid w:val="00A600B2"/>
    <w:rsid w:val="00A62977"/>
    <w:rsid w:val="00A66428"/>
    <w:rsid w:val="00A70D52"/>
    <w:rsid w:val="00A80F43"/>
    <w:rsid w:val="00A84A35"/>
    <w:rsid w:val="00A960DF"/>
    <w:rsid w:val="00AA5161"/>
    <w:rsid w:val="00AA7E5D"/>
    <w:rsid w:val="00AB18F3"/>
    <w:rsid w:val="00AB4089"/>
    <w:rsid w:val="00AB63F6"/>
    <w:rsid w:val="00AC1214"/>
    <w:rsid w:val="00AC6428"/>
    <w:rsid w:val="00AC6D6F"/>
    <w:rsid w:val="00AE12E2"/>
    <w:rsid w:val="00AE5D75"/>
    <w:rsid w:val="00AF28ED"/>
    <w:rsid w:val="00B02689"/>
    <w:rsid w:val="00B0406C"/>
    <w:rsid w:val="00B156A1"/>
    <w:rsid w:val="00B20CBB"/>
    <w:rsid w:val="00B22705"/>
    <w:rsid w:val="00B30CB2"/>
    <w:rsid w:val="00B4633C"/>
    <w:rsid w:val="00B60086"/>
    <w:rsid w:val="00B61829"/>
    <w:rsid w:val="00B63BF0"/>
    <w:rsid w:val="00B8132A"/>
    <w:rsid w:val="00B87F85"/>
    <w:rsid w:val="00B9233E"/>
    <w:rsid w:val="00B934B4"/>
    <w:rsid w:val="00B94E29"/>
    <w:rsid w:val="00BA2E37"/>
    <w:rsid w:val="00C042D2"/>
    <w:rsid w:val="00C14530"/>
    <w:rsid w:val="00C14FBB"/>
    <w:rsid w:val="00C205F7"/>
    <w:rsid w:val="00C24A0B"/>
    <w:rsid w:val="00C2581C"/>
    <w:rsid w:val="00C27456"/>
    <w:rsid w:val="00C30901"/>
    <w:rsid w:val="00C30C30"/>
    <w:rsid w:val="00C34429"/>
    <w:rsid w:val="00C346A2"/>
    <w:rsid w:val="00C447AA"/>
    <w:rsid w:val="00C46334"/>
    <w:rsid w:val="00C53901"/>
    <w:rsid w:val="00C62D11"/>
    <w:rsid w:val="00C62E68"/>
    <w:rsid w:val="00C77974"/>
    <w:rsid w:val="00C83A26"/>
    <w:rsid w:val="00C90957"/>
    <w:rsid w:val="00CB4524"/>
    <w:rsid w:val="00CD50B3"/>
    <w:rsid w:val="00CE6653"/>
    <w:rsid w:val="00CF18E1"/>
    <w:rsid w:val="00CF5C7E"/>
    <w:rsid w:val="00D1147A"/>
    <w:rsid w:val="00D11F22"/>
    <w:rsid w:val="00D247DB"/>
    <w:rsid w:val="00D433D3"/>
    <w:rsid w:val="00D45A12"/>
    <w:rsid w:val="00D52620"/>
    <w:rsid w:val="00D53C4B"/>
    <w:rsid w:val="00D631FC"/>
    <w:rsid w:val="00D650E0"/>
    <w:rsid w:val="00D75CC9"/>
    <w:rsid w:val="00D85D31"/>
    <w:rsid w:val="00DA6F28"/>
    <w:rsid w:val="00DB209A"/>
    <w:rsid w:val="00DB300B"/>
    <w:rsid w:val="00DB7C07"/>
    <w:rsid w:val="00DD02EF"/>
    <w:rsid w:val="00DD180E"/>
    <w:rsid w:val="00DD2E01"/>
    <w:rsid w:val="00DE271A"/>
    <w:rsid w:val="00DF1F47"/>
    <w:rsid w:val="00E03789"/>
    <w:rsid w:val="00E04912"/>
    <w:rsid w:val="00E11694"/>
    <w:rsid w:val="00E12DF7"/>
    <w:rsid w:val="00E2495B"/>
    <w:rsid w:val="00E41970"/>
    <w:rsid w:val="00E4722F"/>
    <w:rsid w:val="00E53950"/>
    <w:rsid w:val="00E563D0"/>
    <w:rsid w:val="00E6301D"/>
    <w:rsid w:val="00E649B3"/>
    <w:rsid w:val="00E65B85"/>
    <w:rsid w:val="00E77FA4"/>
    <w:rsid w:val="00E865E8"/>
    <w:rsid w:val="00E87C30"/>
    <w:rsid w:val="00E92035"/>
    <w:rsid w:val="00E957BC"/>
    <w:rsid w:val="00EB6D0A"/>
    <w:rsid w:val="00EC0EF8"/>
    <w:rsid w:val="00EC2F1A"/>
    <w:rsid w:val="00EE1C5D"/>
    <w:rsid w:val="00EE2399"/>
    <w:rsid w:val="00F44B35"/>
    <w:rsid w:val="00F5519A"/>
    <w:rsid w:val="00F62565"/>
    <w:rsid w:val="00F675A9"/>
    <w:rsid w:val="00F72495"/>
    <w:rsid w:val="00F82400"/>
    <w:rsid w:val="00F83EEE"/>
    <w:rsid w:val="00FA617E"/>
    <w:rsid w:val="00FA6FB2"/>
    <w:rsid w:val="00FB1BCD"/>
    <w:rsid w:val="00FC7BE2"/>
    <w:rsid w:val="00FE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97"/>
  </w:style>
  <w:style w:type="paragraph" w:styleId="1">
    <w:name w:val="heading 1"/>
    <w:basedOn w:val="a"/>
    <w:next w:val="a"/>
    <w:link w:val="10"/>
    <w:uiPriority w:val="9"/>
    <w:qFormat/>
    <w:rsid w:val="00AF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67C0D"/>
  </w:style>
  <w:style w:type="paragraph" w:styleId="a4">
    <w:name w:val="header"/>
    <w:basedOn w:val="a"/>
    <w:link w:val="a3"/>
    <w:uiPriority w:val="99"/>
    <w:semiHidden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67C0D"/>
  </w:style>
  <w:style w:type="paragraph" w:styleId="a6">
    <w:name w:val="footer"/>
    <w:basedOn w:val="a"/>
    <w:link w:val="a5"/>
    <w:uiPriority w:val="99"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367C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7C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1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F2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F28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F2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561BD2"/>
    <w:pPr>
      <w:spacing w:after="0" w:line="240" w:lineRule="auto"/>
    </w:pPr>
  </w:style>
  <w:style w:type="paragraph" w:styleId="ad">
    <w:name w:val="Normal (Web)"/>
    <w:basedOn w:val="a"/>
    <w:unhideWhenUsed/>
    <w:rsid w:val="00EC2F1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E4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DB09-9CA9-4A7E-811D-7B742B24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14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21</cp:revision>
  <cp:lastPrinted>2021-11-25T08:55:00Z</cp:lastPrinted>
  <dcterms:created xsi:type="dcterms:W3CDTF">2021-10-27T09:48:00Z</dcterms:created>
  <dcterms:modified xsi:type="dcterms:W3CDTF">2021-11-25T08:58:00Z</dcterms:modified>
</cp:coreProperties>
</file>