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0D" w:rsidRPr="00EA03DF" w:rsidRDefault="00367C0D" w:rsidP="00367C0D">
      <w:pPr>
        <w:ind w:left="-180" w:firstLine="18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-113030</wp:posOffset>
            </wp:positionV>
            <wp:extent cx="857250" cy="904875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7C0D" w:rsidRPr="00EA03DF" w:rsidRDefault="00367C0D" w:rsidP="00367C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</w:t>
      </w:r>
    </w:p>
    <w:p w:rsidR="00367C0D" w:rsidRPr="009F531D" w:rsidRDefault="009F531D" w:rsidP="009F531D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0"/>
          <w:szCs w:val="30"/>
        </w:rPr>
      </w:pPr>
      <w:r w:rsidRPr="009F531D">
        <w:rPr>
          <w:rFonts w:ascii="Times New Roman" w:hAnsi="Times New Roman" w:cs="Times New Roman"/>
          <w:b/>
          <w:sz w:val="30"/>
          <w:szCs w:val="30"/>
        </w:rPr>
        <w:t xml:space="preserve">ЧЕЛЯБИНСКАЯ ОБЛАСТЬ </w:t>
      </w:r>
    </w:p>
    <w:p w:rsidR="00367C0D" w:rsidRPr="009F531D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КОНТРОЛЬНО-СЧЕТНАЯ КОМИССИЯ</w:t>
      </w:r>
    </w:p>
    <w:p w:rsidR="00367C0D" w:rsidRPr="009F531D" w:rsidRDefault="00367C0D" w:rsidP="00367C0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F531D">
        <w:rPr>
          <w:rFonts w:ascii="Times New Roman" w:hAnsi="Times New Roman"/>
          <w:b/>
          <w:sz w:val="30"/>
          <w:szCs w:val="30"/>
        </w:rPr>
        <w:t>АРГАЯШСКОГО МУНИЦИПАЛЬНОГО РАЙОНА</w:t>
      </w:r>
    </w:p>
    <w:p w:rsidR="00367C0D" w:rsidRPr="00180102" w:rsidRDefault="0048628B" w:rsidP="00367C0D">
      <w:pPr>
        <w:jc w:val="both"/>
      </w:pPr>
      <w:r>
        <w:pict>
          <v:line id="_x0000_s1026" style="position:absolute;left:0;text-align:left;z-index:251658240" from="-13.7pt,9.7pt" to="508.3pt,9.7pt" o:allowincell="f" strokeweight="6.5pt">
            <v:stroke linestyle="thickThin"/>
          </v:line>
        </w:pict>
      </w:r>
    </w:p>
    <w:p w:rsidR="00367C0D" w:rsidRDefault="00367C0D" w:rsidP="00367C0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7C0D" w:rsidRPr="00561BD2" w:rsidRDefault="00367C0D" w:rsidP="00561B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67C0D" w:rsidRPr="00561BD2" w:rsidRDefault="00367C0D" w:rsidP="00561BD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Аргаяшского муниципального района  за </w:t>
      </w:r>
      <w:r w:rsidR="00E12DF7">
        <w:rPr>
          <w:rFonts w:ascii="Times New Roman" w:hAnsi="Times New Roman" w:cs="Times New Roman"/>
          <w:b/>
          <w:color w:val="000000"/>
          <w:sz w:val="28"/>
          <w:szCs w:val="28"/>
        </w:rPr>
        <w:t>первый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квартал 20</w:t>
      </w:r>
      <w:r w:rsidR="0014149A">
        <w:rPr>
          <w:rFonts w:ascii="Times New Roman" w:hAnsi="Times New Roman" w:cs="Times New Roman"/>
          <w:b/>
          <w:color w:val="000000"/>
          <w:sz w:val="28"/>
          <w:szCs w:val="28"/>
        </w:rPr>
        <w:t>21</w:t>
      </w:r>
      <w:r w:rsidRPr="00561B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E12DF7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367C0D" w:rsidRDefault="00367C0D" w:rsidP="00367C0D">
      <w:pPr>
        <w:spacing w:before="150" w:after="15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047A4">
        <w:rPr>
          <w:rFonts w:ascii="Times New Roman" w:hAnsi="Times New Roman"/>
          <w:color w:val="000000"/>
          <w:sz w:val="28"/>
          <w:szCs w:val="28"/>
        </w:rPr>
        <w:t xml:space="preserve">с.  </w:t>
      </w:r>
      <w:r w:rsidRPr="00A047A4">
        <w:rPr>
          <w:rFonts w:ascii="Times New Roman" w:hAnsi="Times New Roman"/>
          <w:color w:val="000000"/>
          <w:sz w:val="24"/>
          <w:szCs w:val="24"/>
        </w:rPr>
        <w:t xml:space="preserve">Аргаяш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  <w:r w:rsidR="00B9233E">
        <w:rPr>
          <w:rFonts w:ascii="Times New Roman" w:hAnsi="Times New Roman"/>
          <w:color w:val="000000"/>
          <w:sz w:val="24"/>
          <w:szCs w:val="24"/>
        </w:rPr>
        <w:t>2</w:t>
      </w:r>
      <w:r w:rsidR="0014149A">
        <w:rPr>
          <w:rFonts w:ascii="Times New Roman" w:hAnsi="Times New Roman"/>
          <w:color w:val="000000"/>
          <w:sz w:val="24"/>
          <w:szCs w:val="24"/>
        </w:rPr>
        <w:t>1</w:t>
      </w:r>
      <w:r w:rsidRPr="00A047A4">
        <w:rPr>
          <w:rFonts w:ascii="Times New Roman" w:hAnsi="Times New Roman"/>
          <w:color w:val="000000"/>
          <w:sz w:val="24"/>
          <w:szCs w:val="24"/>
        </w:rPr>
        <w:t>.0</w:t>
      </w:r>
      <w:r w:rsidR="00B9233E">
        <w:rPr>
          <w:rFonts w:ascii="Times New Roman" w:hAnsi="Times New Roman"/>
          <w:color w:val="000000"/>
          <w:sz w:val="24"/>
          <w:szCs w:val="24"/>
        </w:rPr>
        <w:t>4</w:t>
      </w:r>
      <w:r w:rsidRPr="00A047A4">
        <w:rPr>
          <w:rFonts w:ascii="Times New Roman" w:hAnsi="Times New Roman"/>
          <w:color w:val="000000"/>
          <w:sz w:val="24"/>
          <w:szCs w:val="24"/>
        </w:rPr>
        <w:t>.20</w:t>
      </w:r>
      <w:r w:rsidR="0021171B">
        <w:rPr>
          <w:rFonts w:ascii="Times New Roman" w:hAnsi="Times New Roman"/>
          <w:color w:val="000000"/>
          <w:sz w:val="24"/>
          <w:szCs w:val="24"/>
        </w:rPr>
        <w:t>2</w:t>
      </w:r>
      <w:r w:rsidR="0014149A">
        <w:rPr>
          <w:rFonts w:ascii="Times New Roman" w:hAnsi="Times New Roman"/>
          <w:color w:val="000000"/>
          <w:sz w:val="24"/>
          <w:szCs w:val="24"/>
        </w:rPr>
        <w:t>1</w:t>
      </w:r>
      <w:r w:rsidRPr="00A047A4">
        <w:rPr>
          <w:rFonts w:ascii="Times New Roman" w:hAnsi="Times New Roman"/>
          <w:color w:val="000000"/>
          <w:sz w:val="24"/>
          <w:szCs w:val="24"/>
        </w:rPr>
        <w:t xml:space="preserve"> года</w:t>
      </w:r>
    </w:p>
    <w:p w:rsidR="00E12DF7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67C0D" w:rsidRPr="00561BD2" w:rsidRDefault="00E12DF7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C0D" w:rsidRPr="00561BD2">
        <w:rPr>
          <w:rFonts w:ascii="Times New Roman" w:hAnsi="Times New Roman" w:cs="Times New Roman"/>
          <w:sz w:val="28"/>
          <w:szCs w:val="28"/>
        </w:rPr>
        <w:t>Заключение Контрольно-счётной  комиссии Аргаяшского муниципального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района</w:t>
      </w:r>
      <w:r w:rsidR="00E12DF7" w:rsidRPr="00E12D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2DF7" w:rsidRPr="00E12DF7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«Анализ исполнения бюджета 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Аргаяшского муниципального района  за первый квартал 202</w:t>
      </w:r>
      <w:r w:rsidR="0014149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12DF7" w:rsidRPr="00E12DF7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E12DF7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подготовлено председателем Контрольно-счётной  комиссии  Дроздовой М.У. в</w:t>
      </w:r>
      <w:r w:rsidR="00B9233E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соответствии с Бюджетным кодексом Российской Федерации, Федеральным законом от 07.02.2011 №6-ФЗ «Об общих принципах организации и деятельности контрольно-счётных органов субъектов Российской Федерации и муниципальных обра</w:t>
      </w:r>
      <w:r w:rsidR="00E12DF7">
        <w:rPr>
          <w:rFonts w:ascii="Times New Roman" w:hAnsi="Times New Roman" w:cs="Times New Roman"/>
          <w:sz w:val="28"/>
          <w:szCs w:val="28"/>
        </w:rPr>
        <w:t>зований»</w:t>
      </w:r>
      <w:r w:rsidRPr="00561BD2">
        <w:rPr>
          <w:rFonts w:ascii="Times New Roman" w:hAnsi="Times New Roman" w:cs="Times New Roman"/>
          <w:sz w:val="28"/>
          <w:szCs w:val="28"/>
        </w:rPr>
        <w:t xml:space="preserve">, Положением о бюджетном процессе в Аргаяшском муниципальном районе, утверждённым Решением Собрания депутатов  Аргаяшского муниципального района от 22.06.2011 №58, пунктом 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>.1</w:t>
      </w:r>
      <w:r w:rsidR="0014149A">
        <w:rPr>
          <w:rFonts w:ascii="Times New Roman" w:hAnsi="Times New Roman" w:cs="Times New Roman"/>
          <w:sz w:val="28"/>
          <w:szCs w:val="28"/>
        </w:rPr>
        <w:t>4.1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Плана работы Контрольно-счётной  комиссии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утверждённого распоряжением председателя Контрольно-счетной комиссии  от </w:t>
      </w:r>
      <w:r w:rsidR="0014149A">
        <w:rPr>
          <w:rFonts w:ascii="Times New Roman" w:hAnsi="Times New Roman" w:cs="Times New Roman"/>
          <w:sz w:val="28"/>
          <w:szCs w:val="28"/>
        </w:rPr>
        <w:t xml:space="preserve"> 21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E0393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  №</w:t>
      </w:r>
      <w:r w:rsidR="0014149A">
        <w:rPr>
          <w:rFonts w:ascii="Times New Roman" w:hAnsi="Times New Roman" w:cs="Times New Roman"/>
          <w:sz w:val="28"/>
          <w:szCs w:val="28"/>
        </w:rPr>
        <w:t>61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E12DF7" w:rsidRDefault="00E12DF7" w:rsidP="00E12DF7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Cs/>
          <w:sz w:val="28"/>
          <w:szCs w:val="28"/>
          <w:u w:val="single"/>
        </w:rPr>
        <w:t>Цель экспертно-аналитического мероприятия</w:t>
      </w:r>
      <w:r w:rsidRPr="00561BD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61BD2">
        <w:rPr>
          <w:rFonts w:ascii="Times New Roman" w:hAnsi="Times New Roman" w:cs="Times New Roman"/>
          <w:sz w:val="28"/>
          <w:szCs w:val="28"/>
        </w:rPr>
        <w:t>осуществление внешнего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контроля над исполнением бюджета Аргаяшского муниципального района; подготовка информации о ходе исполнения бюджета Аргаяшского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за первый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 последующим направлением её в Собрание депутатов Аргаяшского муниципального района и в Администрацию Аргаяшского муниципального района .</w:t>
      </w:r>
    </w:p>
    <w:p w:rsidR="0021171B" w:rsidRPr="00561BD2" w:rsidRDefault="0021171B" w:rsidP="00E12DF7">
      <w:pPr>
        <w:pStyle w:val="ac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Cs/>
          <w:sz w:val="28"/>
          <w:szCs w:val="28"/>
          <w:u w:val="single"/>
        </w:rPr>
        <w:t>Предмет экспертно-аналитического мероприятия</w:t>
      </w:r>
      <w:r w:rsidRPr="00561BD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61BD2">
        <w:rPr>
          <w:rFonts w:ascii="Times New Roman" w:hAnsi="Times New Roman" w:cs="Times New Roman"/>
          <w:sz w:val="28"/>
          <w:szCs w:val="28"/>
        </w:rPr>
        <w:t>отчёт об исполнении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бюджета за первый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года; муниципальные правовые акты и иные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распорядительные документы, обосновывающие действия со средствами бюджета.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Cs/>
          <w:sz w:val="28"/>
          <w:szCs w:val="28"/>
          <w:u w:val="single"/>
        </w:rPr>
        <w:t>Объект  экспертно-аналитического мероприятия</w:t>
      </w:r>
      <w:r w:rsidRPr="00561BD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561BD2">
        <w:rPr>
          <w:rFonts w:ascii="Times New Roman" w:hAnsi="Times New Roman" w:cs="Times New Roman"/>
          <w:sz w:val="28"/>
          <w:szCs w:val="28"/>
        </w:rPr>
        <w:t>Финансовое управление  Аргаяшского муниципального района.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12DF7" w:rsidRDefault="00E12DF7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Проверяемый период: первый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7C0D" w:rsidRPr="00561BD2" w:rsidRDefault="00367C0D" w:rsidP="00E12DF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Основные вопросы, охватывающие содержание экспертно-аналитического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основные параметры исполнения бюджета за первый квартал 20</w:t>
      </w:r>
      <w:r w:rsidR="0014149A">
        <w:rPr>
          <w:rFonts w:ascii="Times New Roman" w:hAnsi="Times New Roman" w:cs="Times New Roman"/>
          <w:sz w:val="28"/>
          <w:szCs w:val="28"/>
        </w:rPr>
        <w:t>21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изменения показателей бюджета в течение первого квартала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исполнения бюджета Аргаяшского муниципального района по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доходам бюджета.;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 оценка уровня исполнения расходной части бюджета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Аргаяшского муниципального района;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источников финансирования дефицита бюджета Аргаяшского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района;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- анализ формирования и использования средств резервного фонда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администрации Аргаяшского муниципального района;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Срок проведения экспертно-аналитического мероприятия: с </w:t>
      </w:r>
      <w:r w:rsidR="0014149A">
        <w:rPr>
          <w:rFonts w:ascii="Times New Roman" w:hAnsi="Times New Roman" w:cs="Times New Roman"/>
          <w:sz w:val="28"/>
          <w:szCs w:val="28"/>
        </w:rPr>
        <w:t>19</w:t>
      </w:r>
      <w:r w:rsidR="0021171B" w:rsidRPr="00561BD2">
        <w:rPr>
          <w:rFonts w:ascii="Times New Roman" w:hAnsi="Times New Roman" w:cs="Times New Roman"/>
          <w:sz w:val="28"/>
          <w:szCs w:val="28"/>
        </w:rPr>
        <w:t xml:space="preserve">апреля 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по</w:t>
      </w:r>
      <w:r w:rsidR="0014149A">
        <w:rPr>
          <w:rFonts w:ascii="Times New Roman" w:hAnsi="Times New Roman" w:cs="Times New Roman"/>
          <w:sz w:val="28"/>
          <w:szCs w:val="28"/>
        </w:rPr>
        <w:t xml:space="preserve"> 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2</w:t>
      </w:r>
      <w:r w:rsidR="001E0393">
        <w:rPr>
          <w:rFonts w:ascii="Times New Roman" w:hAnsi="Times New Roman" w:cs="Times New Roman"/>
          <w:sz w:val="28"/>
          <w:szCs w:val="28"/>
        </w:rPr>
        <w:t xml:space="preserve"> </w:t>
      </w:r>
      <w:r w:rsidR="0021171B" w:rsidRPr="00561BD2">
        <w:rPr>
          <w:rFonts w:ascii="Times New Roman" w:hAnsi="Times New Roman" w:cs="Times New Roman"/>
          <w:sz w:val="28"/>
          <w:szCs w:val="28"/>
        </w:rPr>
        <w:t>апреля</w:t>
      </w:r>
      <w:r w:rsidRPr="00561BD2">
        <w:rPr>
          <w:rFonts w:ascii="Times New Roman" w:hAnsi="Times New Roman" w:cs="Times New Roman"/>
          <w:sz w:val="28"/>
          <w:szCs w:val="28"/>
        </w:rPr>
        <w:t xml:space="preserve">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582327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327">
        <w:rPr>
          <w:rFonts w:ascii="Times New Roman" w:hAnsi="Times New Roman" w:cs="Times New Roman"/>
          <w:b/>
          <w:bCs/>
          <w:sz w:val="28"/>
          <w:szCs w:val="28"/>
        </w:rPr>
        <w:t xml:space="preserve">I. Основные параметры исполнения бюджета за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первый квартал 20</w:t>
      </w:r>
      <w:r w:rsidR="0021171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149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82327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изменения показателей бюджета в первом квартале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1.1. Решением  Собрания депутатов Аргаяшского муниципального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14149A">
        <w:rPr>
          <w:rFonts w:ascii="Times New Roman" w:hAnsi="Times New Roman" w:cs="Times New Roman"/>
          <w:sz w:val="28"/>
          <w:szCs w:val="28"/>
        </w:rPr>
        <w:t>23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4149A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14149A">
        <w:rPr>
          <w:rFonts w:ascii="Times New Roman" w:hAnsi="Times New Roman" w:cs="Times New Roman"/>
          <w:sz w:val="28"/>
          <w:szCs w:val="28"/>
        </w:rPr>
        <w:t>3</w:t>
      </w:r>
      <w:r w:rsidR="0021171B" w:rsidRPr="00561BD2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14149A">
        <w:rPr>
          <w:rFonts w:ascii="Times New Roman" w:hAnsi="Times New Roman" w:cs="Times New Roman"/>
          <w:sz w:val="28"/>
          <w:szCs w:val="28"/>
        </w:rPr>
        <w:t>22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14149A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 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14149A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>год утверждены основные характеристики бюджета: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доходов в сумме </w:t>
      </w:r>
      <w:r w:rsidR="0014149A" w:rsidRPr="0014149A">
        <w:rPr>
          <w:rFonts w:ascii="Times New Roman" w:hAnsi="Times New Roman" w:cs="Times New Roman"/>
          <w:sz w:val="28"/>
          <w:szCs w:val="28"/>
        </w:rPr>
        <w:t>1667569,9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21171B" w:rsidRPr="00561BD2">
        <w:rPr>
          <w:rFonts w:ascii="Times New Roman" w:hAnsi="Times New Roman" w:cs="Times New Roman"/>
          <w:sz w:val="28"/>
          <w:szCs w:val="28"/>
        </w:rPr>
        <w:t>1</w:t>
      </w:r>
      <w:r w:rsidR="00BB1C53">
        <w:rPr>
          <w:rFonts w:ascii="Times New Roman" w:hAnsi="Times New Roman" w:cs="Times New Roman"/>
          <w:sz w:val="28"/>
          <w:szCs w:val="28"/>
        </w:rPr>
        <w:t>266296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общий объём расходов в сумме </w:t>
      </w:r>
      <w:r w:rsidR="00BB1C53" w:rsidRPr="0014149A">
        <w:rPr>
          <w:rFonts w:ascii="Times New Roman" w:hAnsi="Times New Roman" w:cs="Times New Roman"/>
          <w:sz w:val="28"/>
          <w:szCs w:val="28"/>
        </w:rPr>
        <w:t>1667569,</w:t>
      </w:r>
      <w:r w:rsidR="00BB1C53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дефицит бюджета в сумме 0,0тыс.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в валюте Российской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Федерации на 01.01.202</w:t>
      </w:r>
      <w:r w:rsidR="001E0393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- 0,0 тыс. руб., в том числе верхний предел долга по муниципальным гарантиям Аргаяш</w:t>
      </w:r>
      <w:r w:rsidR="000F61AC">
        <w:rPr>
          <w:rFonts w:ascii="Times New Roman" w:hAnsi="Times New Roman" w:cs="Times New Roman"/>
          <w:sz w:val="28"/>
          <w:szCs w:val="28"/>
        </w:rPr>
        <w:t>с</w:t>
      </w:r>
      <w:r w:rsidRPr="00561BD2">
        <w:rPr>
          <w:rFonts w:ascii="Times New Roman" w:hAnsi="Times New Roman" w:cs="Times New Roman"/>
          <w:sz w:val="28"/>
          <w:szCs w:val="28"/>
        </w:rPr>
        <w:t>кого муниципального района – 0,00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предельный объём муниципального долга – 0,00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1.2. С учётом изменений, внесённых Решением Собрания депутатов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от  </w:t>
      </w:r>
      <w:r w:rsidR="00BB1C53">
        <w:rPr>
          <w:rFonts w:ascii="Times New Roman" w:hAnsi="Times New Roman" w:cs="Times New Roman"/>
          <w:sz w:val="28"/>
          <w:szCs w:val="28"/>
        </w:rPr>
        <w:t>25</w:t>
      </w:r>
      <w:r w:rsidRPr="00561BD2">
        <w:rPr>
          <w:rFonts w:ascii="Times New Roman" w:hAnsi="Times New Roman" w:cs="Times New Roman"/>
          <w:sz w:val="28"/>
          <w:szCs w:val="28"/>
        </w:rPr>
        <w:t>.02.20</w:t>
      </w:r>
      <w:r w:rsidR="0021171B" w:rsidRPr="00561BD2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BB1C53">
        <w:rPr>
          <w:rFonts w:ascii="Times New Roman" w:hAnsi="Times New Roman" w:cs="Times New Roman"/>
          <w:sz w:val="28"/>
          <w:szCs w:val="28"/>
        </w:rPr>
        <w:t>59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 Собрания депутатов Аргаяшского муниципального района от </w:t>
      </w:r>
      <w:r w:rsidR="00BB1C53">
        <w:rPr>
          <w:rFonts w:ascii="Times New Roman" w:hAnsi="Times New Roman" w:cs="Times New Roman"/>
          <w:sz w:val="28"/>
          <w:szCs w:val="28"/>
        </w:rPr>
        <w:t>23</w:t>
      </w:r>
      <w:r w:rsidRPr="00561BD2">
        <w:rPr>
          <w:rFonts w:ascii="Times New Roman" w:hAnsi="Times New Roman" w:cs="Times New Roman"/>
          <w:sz w:val="28"/>
          <w:szCs w:val="28"/>
        </w:rPr>
        <w:t>декабря 20</w:t>
      </w:r>
      <w:r w:rsidR="00BB1C53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B1C53">
        <w:rPr>
          <w:rFonts w:ascii="Times New Roman" w:hAnsi="Times New Roman" w:cs="Times New Roman"/>
          <w:sz w:val="28"/>
          <w:szCs w:val="28"/>
        </w:rPr>
        <w:t>3</w:t>
      </w:r>
      <w:r w:rsidR="0021171B" w:rsidRPr="00561BD2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BB1C53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B1C53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BB1C53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основные параметры бюджета утверждены в следующих значениях: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общий объём доходов: 1</w:t>
      </w:r>
      <w:r w:rsidR="00BB1C53">
        <w:rPr>
          <w:rFonts w:ascii="Times New Roman" w:hAnsi="Times New Roman" w:cs="Times New Roman"/>
          <w:sz w:val="28"/>
          <w:szCs w:val="28"/>
        </w:rPr>
        <w:t>7</w:t>
      </w:r>
      <w:r w:rsidR="00461499">
        <w:rPr>
          <w:rFonts w:ascii="Times New Roman" w:hAnsi="Times New Roman" w:cs="Times New Roman"/>
          <w:sz w:val="28"/>
          <w:szCs w:val="28"/>
        </w:rPr>
        <w:t>46944,2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включая безвозмездные поступления в сумме </w:t>
      </w:r>
      <w:r w:rsidR="0021171B" w:rsidRPr="00561BD2">
        <w:rPr>
          <w:rFonts w:ascii="Times New Roman" w:hAnsi="Times New Roman" w:cs="Times New Roman"/>
          <w:sz w:val="28"/>
          <w:szCs w:val="28"/>
        </w:rPr>
        <w:t>1</w:t>
      </w:r>
      <w:r w:rsidR="00BB1C53">
        <w:rPr>
          <w:rFonts w:ascii="Times New Roman" w:hAnsi="Times New Roman" w:cs="Times New Roman"/>
          <w:sz w:val="28"/>
          <w:szCs w:val="28"/>
        </w:rPr>
        <w:t>3</w:t>
      </w:r>
      <w:r w:rsidR="00461499">
        <w:rPr>
          <w:rFonts w:ascii="Times New Roman" w:hAnsi="Times New Roman" w:cs="Times New Roman"/>
          <w:sz w:val="28"/>
          <w:szCs w:val="28"/>
        </w:rPr>
        <w:t>45670,2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общий объём расходов местного бюджета – 1</w:t>
      </w:r>
      <w:r w:rsidR="00BB1C53">
        <w:rPr>
          <w:rFonts w:ascii="Times New Roman" w:hAnsi="Times New Roman" w:cs="Times New Roman"/>
          <w:sz w:val="28"/>
          <w:szCs w:val="28"/>
        </w:rPr>
        <w:t>7</w:t>
      </w:r>
      <w:r w:rsidR="00461499">
        <w:rPr>
          <w:rFonts w:ascii="Times New Roman" w:hAnsi="Times New Roman" w:cs="Times New Roman"/>
          <w:sz w:val="28"/>
          <w:szCs w:val="28"/>
        </w:rPr>
        <w:t>93174,7</w:t>
      </w:r>
      <w:r w:rsidRPr="00561BD2">
        <w:rPr>
          <w:rFonts w:ascii="Times New Roman" w:hAnsi="Times New Roman" w:cs="Times New Roman"/>
          <w:sz w:val="28"/>
          <w:szCs w:val="28"/>
        </w:rPr>
        <w:t>тыс. руб.;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дефицит бюджета в сумме </w:t>
      </w:r>
      <w:r w:rsidR="00BB1C53">
        <w:rPr>
          <w:rFonts w:ascii="Times New Roman" w:hAnsi="Times New Roman" w:cs="Times New Roman"/>
          <w:sz w:val="28"/>
          <w:szCs w:val="28"/>
        </w:rPr>
        <w:t>4</w:t>
      </w:r>
      <w:r w:rsidR="00461499">
        <w:rPr>
          <w:rFonts w:ascii="Times New Roman" w:hAnsi="Times New Roman" w:cs="Times New Roman"/>
          <w:sz w:val="28"/>
          <w:szCs w:val="28"/>
        </w:rPr>
        <w:t>6230,5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В утверждённые Решением о бюджете параметры предельного объёма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>муниципального долга, верхнего предела муниципального внутреннего долга, верхнего предела долга по муниципальным гарантиям корректировки не вносились.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1.3. Отчёт об исполнении бюджета Аргаяшского муниципального района за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первый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BB1C53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</w:t>
      </w:r>
      <w:r w:rsidR="00BB1C53">
        <w:rPr>
          <w:rFonts w:ascii="Times New Roman" w:hAnsi="Times New Roman" w:cs="Times New Roman"/>
          <w:sz w:val="28"/>
          <w:szCs w:val="28"/>
        </w:rPr>
        <w:t>а</w:t>
      </w:r>
      <w:r w:rsidRPr="00561BD2">
        <w:rPr>
          <w:rFonts w:ascii="Times New Roman" w:hAnsi="Times New Roman" w:cs="Times New Roman"/>
          <w:sz w:val="28"/>
          <w:szCs w:val="28"/>
        </w:rPr>
        <w:t xml:space="preserve"> утверждён постановлением Администрации Аргаяшского муниципального района от </w:t>
      </w:r>
      <w:r w:rsidR="000F61AC">
        <w:rPr>
          <w:rFonts w:ascii="Times New Roman" w:hAnsi="Times New Roman" w:cs="Times New Roman"/>
          <w:sz w:val="28"/>
          <w:szCs w:val="28"/>
        </w:rPr>
        <w:t>15</w:t>
      </w:r>
      <w:r w:rsidRPr="00561BD2">
        <w:rPr>
          <w:rFonts w:ascii="Times New Roman" w:hAnsi="Times New Roman" w:cs="Times New Roman"/>
          <w:sz w:val="28"/>
          <w:szCs w:val="28"/>
        </w:rPr>
        <w:t>.0</w:t>
      </w:r>
      <w:r w:rsidR="0021171B" w:rsidRPr="00561BD2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>.20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0F61A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 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0F61AC">
        <w:rPr>
          <w:rFonts w:ascii="Times New Roman" w:hAnsi="Times New Roman" w:cs="Times New Roman"/>
          <w:sz w:val="28"/>
          <w:szCs w:val="28"/>
        </w:rPr>
        <w:t>90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«Об утверждении отчёта об исполнении бюджета Аргаяшского муниципального района за 1 квартал 20</w:t>
      </w:r>
      <w:r w:rsidR="0021171B" w:rsidRPr="00561BD2">
        <w:rPr>
          <w:rFonts w:ascii="Times New Roman" w:hAnsi="Times New Roman" w:cs="Times New Roman"/>
          <w:sz w:val="28"/>
          <w:szCs w:val="28"/>
        </w:rPr>
        <w:t>2</w:t>
      </w:r>
      <w:r w:rsidR="000F61A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Согласно представленному отчёту годовые плановые назначения по доходам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составляют 1</w:t>
      </w:r>
      <w:r w:rsidR="000F61AC">
        <w:rPr>
          <w:rFonts w:ascii="Times New Roman" w:hAnsi="Times New Roman" w:cs="Times New Roman"/>
          <w:sz w:val="28"/>
          <w:szCs w:val="28"/>
        </w:rPr>
        <w:t>7</w:t>
      </w:r>
      <w:r w:rsidR="001E0393">
        <w:rPr>
          <w:rFonts w:ascii="Times New Roman" w:hAnsi="Times New Roman" w:cs="Times New Roman"/>
          <w:sz w:val="28"/>
          <w:szCs w:val="28"/>
        </w:rPr>
        <w:t>1</w:t>
      </w:r>
      <w:r w:rsidR="000F61AC">
        <w:rPr>
          <w:rFonts w:ascii="Times New Roman" w:hAnsi="Times New Roman" w:cs="Times New Roman"/>
          <w:sz w:val="28"/>
          <w:szCs w:val="28"/>
        </w:rPr>
        <w:t>0718,4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годовые плановые назначения по расходам –</w:t>
      </w:r>
    </w:p>
    <w:p w:rsidR="00367C0D" w:rsidRPr="00561BD2" w:rsidRDefault="000F61AC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1759574,1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руб., плановый дефицит местного бюджета – 4</w:t>
      </w:r>
      <w:r>
        <w:rPr>
          <w:rFonts w:ascii="Times New Roman" w:hAnsi="Times New Roman" w:cs="Times New Roman"/>
          <w:sz w:val="28"/>
          <w:szCs w:val="28"/>
        </w:rPr>
        <w:t>8855,7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За первый квартал 20</w:t>
      </w:r>
      <w:r w:rsidR="007B4342" w:rsidRPr="00561BD2">
        <w:rPr>
          <w:rFonts w:ascii="Times New Roman" w:hAnsi="Times New Roman" w:cs="Times New Roman"/>
          <w:sz w:val="28"/>
          <w:szCs w:val="28"/>
        </w:rPr>
        <w:t>2</w:t>
      </w:r>
      <w:r w:rsidR="000F61A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исполнен по доходам в сумме </w:t>
      </w:r>
      <w:r w:rsidR="000F61AC">
        <w:rPr>
          <w:rFonts w:ascii="Times New Roman" w:hAnsi="Times New Roman" w:cs="Times New Roman"/>
          <w:sz w:val="28"/>
          <w:szCs w:val="28"/>
        </w:rPr>
        <w:t>302767,7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руб., по расходам – </w:t>
      </w:r>
      <w:r w:rsidR="000F61AC">
        <w:rPr>
          <w:rFonts w:ascii="Times New Roman" w:hAnsi="Times New Roman" w:cs="Times New Roman"/>
          <w:sz w:val="28"/>
          <w:szCs w:val="28"/>
        </w:rPr>
        <w:t>340691,2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Бюджет исполнен с дефицитом </w:t>
      </w:r>
      <w:r w:rsidR="000F61AC">
        <w:rPr>
          <w:rFonts w:ascii="Times New Roman" w:hAnsi="Times New Roman" w:cs="Times New Roman"/>
          <w:sz w:val="28"/>
          <w:szCs w:val="28"/>
        </w:rPr>
        <w:t>37923,5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Основные параметры исполнения бюджета Аргаяшского муниципального района за первый квартал 20</w:t>
      </w:r>
      <w:r w:rsidR="007B4342" w:rsidRPr="00561BD2">
        <w:rPr>
          <w:rFonts w:ascii="Times New Roman" w:hAnsi="Times New Roman" w:cs="Times New Roman"/>
          <w:sz w:val="28"/>
          <w:szCs w:val="28"/>
        </w:rPr>
        <w:t>2</w:t>
      </w:r>
      <w:r w:rsidR="000F61A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представлены в таблице 1.</w:t>
      </w:r>
    </w:p>
    <w:p w:rsidR="00367C0D" w:rsidRPr="001A26DE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A26DE">
        <w:rPr>
          <w:rFonts w:ascii="Times New Roman" w:hAnsi="Times New Roman" w:cs="Times New Roman"/>
          <w:bCs/>
          <w:sz w:val="18"/>
          <w:szCs w:val="18"/>
        </w:rPr>
        <w:t>Таблица 1</w:t>
      </w:r>
    </w:p>
    <w:p w:rsidR="00FB1BC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7B4342">
        <w:rPr>
          <w:rFonts w:ascii="Times New Roman" w:hAnsi="Times New Roman" w:cs="Times New Roman"/>
          <w:bCs/>
          <w:sz w:val="16"/>
          <w:szCs w:val="16"/>
        </w:rPr>
        <w:t>(тыс.рублей)</w:t>
      </w:r>
    </w:p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371"/>
        <w:gridCol w:w="1356"/>
        <w:gridCol w:w="1492"/>
        <w:gridCol w:w="1276"/>
        <w:gridCol w:w="1417"/>
        <w:gridCol w:w="1389"/>
        <w:gridCol w:w="1270"/>
      </w:tblGrid>
      <w:tr w:rsidR="00FB1BCD" w:rsidTr="00CE47CE">
        <w:tc>
          <w:tcPr>
            <w:tcW w:w="1371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26D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56" w:type="dxa"/>
          </w:tcPr>
          <w:p w:rsidR="00FB1BCD" w:rsidRPr="00FB1BCD" w:rsidRDefault="00FB1BCD" w:rsidP="00CE47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утвержденный Решением о бюджете от </w:t>
            </w:r>
            <w:r w:rsidR="000F61A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>.12.20</w:t>
            </w:r>
            <w:r w:rsidR="00CE47C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C36D6">
              <w:rPr>
                <w:rFonts w:ascii="Times New Roman" w:hAnsi="Times New Roman" w:cs="Times New Roman"/>
                <w:sz w:val="16"/>
                <w:szCs w:val="16"/>
              </w:rPr>
              <w:t xml:space="preserve">г № </w:t>
            </w:r>
            <w:r w:rsidR="00CE47C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92" w:type="dxa"/>
          </w:tcPr>
          <w:p w:rsidR="00FB1BCD" w:rsidRPr="00FB1BCD" w:rsidRDefault="00FB1BCD" w:rsidP="00CE47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  уточненный Решением о внесении изменений в бюджет от </w:t>
            </w:r>
            <w:r w:rsidR="00CE47CE" w:rsidRPr="00CE47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>5.02.202</w:t>
            </w:r>
            <w:r w:rsidR="00CE47CE" w:rsidRPr="00CE47C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E47CE">
              <w:rPr>
                <w:rFonts w:ascii="Times New Roman" w:hAnsi="Times New Roman" w:cs="Times New Roman"/>
                <w:sz w:val="16"/>
                <w:szCs w:val="16"/>
              </w:rPr>
              <w:t xml:space="preserve">г. № </w:t>
            </w:r>
            <w:r w:rsidR="00CE47CE" w:rsidRPr="00CE47CE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76" w:type="dxa"/>
          </w:tcPr>
          <w:p w:rsidR="00FB1BCD" w:rsidRPr="00FB1BCD" w:rsidRDefault="00FB1BC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1 кварта 202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417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исполнения к уточненному плану(гр.4/гр.3*100)</w:t>
            </w:r>
          </w:p>
        </w:tc>
        <w:tc>
          <w:tcPr>
            <w:tcW w:w="1389" w:type="dxa"/>
          </w:tcPr>
          <w:p w:rsidR="00FB1BCD" w:rsidRPr="00FB1BCD" w:rsidRDefault="00FB1BC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1 квартал 20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270" w:type="dxa"/>
          </w:tcPr>
          <w:p w:rsidR="00FB1BCD" w:rsidRPr="00FB1BCD" w:rsidRDefault="00FB1BC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 к исполнению за  первый квартал  20</w:t>
            </w:r>
            <w:r w:rsidR="00875DB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 (гр.4/гр.6* 100</w:t>
            </w:r>
          </w:p>
        </w:tc>
      </w:tr>
      <w:tr w:rsidR="00FB1BCD" w:rsidTr="00CE47CE">
        <w:tc>
          <w:tcPr>
            <w:tcW w:w="1371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92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89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0" w:type="dxa"/>
          </w:tcPr>
          <w:p w:rsidR="00FB1BCD" w:rsidRPr="00FB1BCD" w:rsidRDefault="00FB1BCD" w:rsidP="00367C0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875DBD" w:rsidTr="00CE47CE">
        <w:tc>
          <w:tcPr>
            <w:tcW w:w="1371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бюджета всего, в т.ч.</w:t>
            </w:r>
          </w:p>
        </w:tc>
        <w:tc>
          <w:tcPr>
            <w:tcW w:w="1356" w:type="dxa"/>
          </w:tcPr>
          <w:p w:rsidR="00875DBD" w:rsidRPr="001A26DE" w:rsidRDefault="00953332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1667569,9</w:t>
            </w:r>
          </w:p>
        </w:tc>
        <w:tc>
          <w:tcPr>
            <w:tcW w:w="1492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1746944,2</w:t>
            </w:r>
          </w:p>
        </w:tc>
        <w:tc>
          <w:tcPr>
            <w:tcW w:w="1276" w:type="dxa"/>
          </w:tcPr>
          <w:p w:rsidR="00875DBD" w:rsidRPr="001A26DE" w:rsidRDefault="00953332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302767,7</w:t>
            </w:r>
          </w:p>
        </w:tc>
        <w:tc>
          <w:tcPr>
            <w:tcW w:w="1417" w:type="dxa"/>
          </w:tcPr>
          <w:p w:rsidR="00875DBD" w:rsidRPr="001A26DE" w:rsidRDefault="00953332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1389" w:type="dxa"/>
          </w:tcPr>
          <w:p w:rsidR="00875DBD" w:rsidRPr="001A26DE" w:rsidRDefault="00875DB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306817,8</w:t>
            </w:r>
          </w:p>
        </w:tc>
        <w:tc>
          <w:tcPr>
            <w:tcW w:w="1270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</w:tr>
      <w:tr w:rsidR="00875DBD" w:rsidTr="00CE47CE">
        <w:tc>
          <w:tcPr>
            <w:tcW w:w="1371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56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390728,1</w:t>
            </w:r>
          </w:p>
        </w:tc>
        <w:tc>
          <w:tcPr>
            <w:tcW w:w="1492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390728,1</w:t>
            </w:r>
          </w:p>
        </w:tc>
        <w:tc>
          <w:tcPr>
            <w:tcW w:w="1276" w:type="dxa"/>
          </w:tcPr>
          <w:p w:rsidR="00875DBD" w:rsidRPr="001A26DE" w:rsidRDefault="00875DBD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89947,</w:t>
            </w:r>
            <w:r w:rsidR="0095333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89" w:type="dxa"/>
          </w:tcPr>
          <w:p w:rsidR="00875DBD" w:rsidRPr="001A26DE" w:rsidRDefault="00875DB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80979,4</w:t>
            </w:r>
          </w:p>
        </w:tc>
        <w:tc>
          <w:tcPr>
            <w:tcW w:w="1270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875DBD" w:rsidTr="00CE47CE">
        <w:tc>
          <w:tcPr>
            <w:tcW w:w="1371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56" w:type="dxa"/>
          </w:tcPr>
          <w:p w:rsidR="00875DBD" w:rsidRPr="00953332" w:rsidRDefault="00953332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3332">
              <w:rPr>
                <w:rFonts w:ascii="Times New Roman" w:hAnsi="Times New Roman" w:cs="Times New Roman"/>
                <w:sz w:val="20"/>
                <w:szCs w:val="20"/>
              </w:rPr>
              <w:t>1266296</w:t>
            </w:r>
          </w:p>
        </w:tc>
        <w:tc>
          <w:tcPr>
            <w:tcW w:w="1492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1345670,2</w:t>
            </w:r>
          </w:p>
        </w:tc>
        <w:tc>
          <w:tcPr>
            <w:tcW w:w="1276" w:type="dxa"/>
          </w:tcPr>
          <w:p w:rsidR="00875DBD" w:rsidRPr="001A26DE" w:rsidRDefault="00953332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211598</w:t>
            </w:r>
          </w:p>
        </w:tc>
        <w:tc>
          <w:tcPr>
            <w:tcW w:w="1417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389" w:type="dxa"/>
          </w:tcPr>
          <w:p w:rsidR="00875DBD" w:rsidRPr="001A26DE" w:rsidRDefault="00875DB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225838,4</w:t>
            </w:r>
          </w:p>
        </w:tc>
        <w:tc>
          <w:tcPr>
            <w:tcW w:w="1270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93,7</w:t>
            </w:r>
          </w:p>
        </w:tc>
      </w:tr>
      <w:tr w:rsidR="00875DBD" w:rsidTr="00CE47CE">
        <w:tc>
          <w:tcPr>
            <w:tcW w:w="1371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Расходы бюджета</w:t>
            </w:r>
          </w:p>
        </w:tc>
        <w:tc>
          <w:tcPr>
            <w:tcW w:w="1356" w:type="dxa"/>
          </w:tcPr>
          <w:p w:rsidR="00875DBD" w:rsidRPr="001A26DE" w:rsidRDefault="00953332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1667569,9</w:t>
            </w:r>
          </w:p>
        </w:tc>
        <w:tc>
          <w:tcPr>
            <w:tcW w:w="1492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1793174,7</w:t>
            </w:r>
          </w:p>
        </w:tc>
        <w:tc>
          <w:tcPr>
            <w:tcW w:w="1276" w:type="dxa"/>
          </w:tcPr>
          <w:p w:rsidR="00875DBD" w:rsidRPr="001A26DE" w:rsidRDefault="00953332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340691,2</w:t>
            </w:r>
          </w:p>
        </w:tc>
        <w:tc>
          <w:tcPr>
            <w:tcW w:w="1417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89" w:type="dxa"/>
          </w:tcPr>
          <w:p w:rsidR="00875DBD" w:rsidRPr="001A26DE" w:rsidRDefault="00875DB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324556,4</w:t>
            </w:r>
          </w:p>
        </w:tc>
        <w:tc>
          <w:tcPr>
            <w:tcW w:w="1270" w:type="dxa"/>
          </w:tcPr>
          <w:p w:rsidR="00875DBD" w:rsidRPr="001A26DE" w:rsidRDefault="00730424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</w:tr>
      <w:tr w:rsidR="00875DBD" w:rsidTr="00CE47CE">
        <w:tc>
          <w:tcPr>
            <w:tcW w:w="1371" w:type="dxa"/>
          </w:tcPr>
          <w:p w:rsidR="00875DBD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Дефиит(-)</w:t>
            </w:r>
          </w:p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Профицт(+)</w:t>
            </w:r>
          </w:p>
        </w:tc>
        <w:tc>
          <w:tcPr>
            <w:tcW w:w="1356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2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46230,5</w:t>
            </w:r>
          </w:p>
        </w:tc>
        <w:tc>
          <w:tcPr>
            <w:tcW w:w="1276" w:type="dxa"/>
          </w:tcPr>
          <w:p w:rsidR="00875DBD" w:rsidRPr="001A26DE" w:rsidRDefault="00953332" w:rsidP="0095333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37923,5</w:t>
            </w:r>
          </w:p>
        </w:tc>
        <w:tc>
          <w:tcPr>
            <w:tcW w:w="1417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875DBD" w:rsidRPr="001A26DE" w:rsidRDefault="00875DBD" w:rsidP="00875DB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17738,6</w:t>
            </w:r>
          </w:p>
        </w:tc>
        <w:tc>
          <w:tcPr>
            <w:tcW w:w="1270" w:type="dxa"/>
          </w:tcPr>
          <w:p w:rsidR="00875DBD" w:rsidRPr="001A26DE" w:rsidRDefault="00875DBD" w:rsidP="003A623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1BCD" w:rsidRDefault="00FB1BC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</w:p>
    <w:p w:rsidR="00367C0D" w:rsidRPr="00561BD2" w:rsidRDefault="00560F2C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Уровень исполнения бюджета по доходам и расходам бюджета в целом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относительно аналогичного периода прошлого года, характеризуется </w:t>
      </w:r>
      <w:r w:rsidRPr="00561BD2">
        <w:rPr>
          <w:rFonts w:ascii="Times New Roman" w:hAnsi="Times New Roman" w:cs="Times New Roman"/>
          <w:sz w:val="28"/>
          <w:szCs w:val="28"/>
        </w:rPr>
        <w:t>у</w:t>
      </w:r>
      <w:r w:rsidR="00091EAF">
        <w:rPr>
          <w:rFonts w:ascii="Times New Roman" w:hAnsi="Times New Roman" w:cs="Times New Roman"/>
          <w:sz w:val="28"/>
          <w:szCs w:val="28"/>
        </w:rPr>
        <w:t>меньшением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доходов – на </w:t>
      </w:r>
      <w:r w:rsidR="00091EAF">
        <w:rPr>
          <w:rFonts w:ascii="Times New Roman" w:hAnsi="Times New Roman" w:cs="Times New Roman"/>
          <w:sz w:val="28"/>
          <w:szCs w:val="28"/>
        </w:rPr>
        <w:t>1,4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%; </w:t>
      </w:r>
      <w:r w:rsidR="00091EAF">
        <w:rPr>
          <w:rFonts w:ascii="Times New Roman" w:hAnsi="Times New Roman" w:cs="Times New Roman"/>
          <w:sz w:val="28"/>
          <w:szCs w:val="28"/>
        </w:rPr>
        <w:t>а по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расходам</w:t>
      </w:r>
      <w:r w:rsidR="00091EAF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– на </w:t>
      </w:r>
      <w:r w:rsidRPr="00561BD2">
        <w:rPr>
          <w:rFonts w:ascii="Times New Roman" w:hAnsi="Times New Roman" w:cs="Times New Roman"/>
          <w:sz w:val="28"/>
          <w:szCs w:val="28"/>
        </w:rPr>
        <w:t>11,7</w:t>
      </w:r>
      <w:r w:rsidR="00367C0D" w:rsidRPr="00561BD2">
        <w:rPr>
          <w:rFonts w:ascii="Times New Roman" w:hAnsi="Times New Roman" w:cs="Times New Roman"/>
          <w:sz w:val="28"/>
          <w:szCs w:val="28"/>
        </w:rPr>
        <w:t>%. Уровень исполнения налоговых и неналоговых доходов в первом квартале 20</w:t>
      </w:r>
      <w:r w:rsidRPr="00561BD2">
        <w:rPr>
          <w:rFonts w:ascii="Times New Roman" w:hAnsi="Times New Roman" w:cs="Times New Roman"/>
          <w:sz w:val="28"/>
          <w:szCs w:val="28"/>
        </w:rPr>
        <w:t>2</w:t>
      </w:r>
      <w:r w:rsidR="00432E8D">
        <w:rPr>
          <w:rFonts w:ascii="Times New Roman" w:hAnsi="Times New Roman" w:cs="Times New Roman"/>
          <w:sz w:val="28"/>
          <w:szCs w:val="28"/>
        </w:rPr>
        <w:t>1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 составил </w:t>
      </w:r>
      <w:r w:rsidR="00432E8D">
        <w:rPr>
          <w:rFonts w:ascii="Times New Roman" w:hAnsi="Times New Roman" w:cs="Times New Roman"/>
          <w:sz w:val="28"/>
          <w:szCs w:val="28"/>
        </w:rPr>
        <w:t>111%</w:t>
      </w:r>
      <w:r w:rsidR="00367C0D"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1.4. Сводная бюджетная роспись Аргаяшского муниципального района на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отчётную дату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 составлена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соответствии с порядком её составления, утверждённым</w:t>
      </w:r>
      <w:r w:rsidR="00560F2C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Приказом Финансового управления Аргаяшского муниципального района от 31.12.2015года № 01-06/98.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i/>
          <w:color w:val="943634" w:themeColor="accent2" w:themeShade="BF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В течение первого квартала 20</w:t>
      </w:r>
      <w:r w:rsidR="00560F2C" w:rsidRPr="00561BD2">
        <w:rPr>
          <w:rFonts w:ascii="Times New Roman" w:hAnsi="Times New Roman" w:cs="Times New Roman"/>
          <w:sz w:val="28"/>
          <w:szCs w:val="28"/>
        </w:rPr>
        <w:t>2</w:t>
      </w:r>
      <w:r w:rsidR="00432E8D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Финансовым управлением Аргаяшского муниципального района в соответствии со статьёй 217</w:t>
      </w:r>
      <w:r w:rsidRPr="00B8134D"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Бюджетного кодекса, статьёй 9 Положения о бюджетном процессе вносились изменения в показатели сводной бюджетной росписи местного бюджета.</w:t>
      </w:r>
    </w:p>
    <w:p w:rsidR="00367C0D" w:rsidRPr="00561BD2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II. Анализ исполнения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доходам бюджета. 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В первом квартале </w:t>
      </w:r>
      <w:r w:rsidR="003A623D" w:rsidRPr="00561BD2">
        <w:rPr>
          <w:rFonts w:ascii="Times New Roman" w:hAnsi="Times New Roman" w:cs="Times New Roman"/>
          <w:sz w:val="28"/>
          <w:szCs w:val="28"/>
        </w:rPr>
        <w:t>202</w:t>
      </w:r>
      <w:r w:rsidR="00AE5E3D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бюджет Аргаяшского муниципального района поступили доходы в объёме </w:t>
      </w:r>
      <w:r w:rsidR="003A623D" w:rsidRPr="00561BD2">
        <w:rPr>
          <w:rFonts w:ascii="Times New Roman" w:hAnsi="Times New Roman" w:cs="Times New Roman"/>
          <w:sz w:val="28"/>
          <w:szCs w:val="28"/>
        </w:rPr>
        <w:t xml:space="preserve">  30</w:t>
      </w:r>
      <w:r w:rsidR="00AE5E3D">
        <w:rPr>
          <w:rFonts w:ascii="Times New Roman" w:hAnsi="Times New Roman" w:cs="Times New Roman"/>
          <w:sz w:val="28"/>
          <w:szCs w:val="28"/>
        </w:rPr>
        <w:t>2767,7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Основными их источниками являлись: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3A623D" w:rsidRPr="00561BD2">
        <w:rPr>
          <w:rFonts w:ascii="Times New Roman" w:hAnsi="Times New Roman" w:cs="Times New Roman"/>
          <w:sz w:val="28"/>
          <w:szCs w:val="28"/>
        </w:rPr>
        <w:t>2</w:t>
      </w:r>
      <w:r w:rsidR="00AE5E3D">
        <w:rPr>
          <w:rFonts w:ascii="Times New Roman" w:hAnsi="Times New Roman" w:cs="Times New Roman"/>
          <w:sz w:val="28"/>
          <w:szCs w:val="28"/>
        </w:rPr>
        <w:t>11598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7B7C88">
        <w:rPr>
          <w:rFonts w:ascii="Times New Roman" w:hAnsi="Times New Roman" w:cs="Times New Roman"/>
          <w:sz w:val="28"/>
          <w:szCs w:val="28"/>
        </w:rPr>
        <w:t>69</w:t>
      </w:r>
      <w:r w:rsidR="003A623D" w:rsidRPr="00561BD2">
        <w:rPr>
          <w:rFonts w:ascii="Times New Roman" w:hAnsi="Times New Roman" w:cs="Times New Roman"/>
          <w:sz w:val="28"/>
          <w:szCs w:val="28"/>
        </w:rPr>
        <w:t>,</w:t>
      </w:r>
      <w:r w:rsidR="007B7C88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>% от общего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объёма поступивших доходов);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- налоговые и неналоговые доходы в сумме </w:t>
      </w:r>
      <w:r w:rsidR="003A623D" w:rsidRPr="00561BD2">
        <w:rPr>
          <w:rFonts w:ascii="Times New Roman" w:hAnsi="Times New Roman" w:cs="Times New Roman"/>
          <w:sz w:val="28"/>
          <w:szCs w:val="28"/>
        </w:rPr>
        <w:t>8</w:t>
      </w:r>
      <w:r w:rsidR="007B7C88">
        <w:rPr>
          <w:rFonts w:ascii="Times New Roman" w:hAnsi="Times New Roman" w:cs="Times New Roman"/>
          <w:sz w:val="28"/>
          <w:szCs w:val="28"/>
        </w:rPr>
        <w:t>9947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3A623D" w:rsidRPr="00561BD2">
        <w:rPr>
          <w:rFonts w:ascii="Times New Roman" w:hAnsi="Times New Roman" w:cs="Times New Roman"/>
          <w:sz w:val="28"/>
          <w:szCs w:val="28"/>
        </w:rPr>
        <w:t>2</w:t>
      </w:r>
      <w:r w:rsidR="007B7C88">
        <w:rPr>
          <w:rFonts w:ascii="Times New Roman" w:hAnsi="Times New Roman" w:cs="Times New Roman"/>
          <w:sz w:val="28"/>
          <w:szCs w:val="28"/>
        </w:rPr>
        <w:t>9,7</w:t>
      </w:r>
      <w:r w:rsidRPr="00561BD2">
        <w:rPr>
          <w:rFonts w:ascii="Times New Roman" w:hAnsi="Times New Roman" w:cs="Times New Roman"/>
          <w:sz w:val="28"/>
          <w:szCs w:val="28"/>
        </w:rPr>
        <w:t>% от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общего объёма поступивших доходов).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Структура поступивших налоговых и неналоговых доходов бюджета сложилась следующим образом: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налоги на доходы физических лиц – </w:t>
      </w:r>
      <w:r w:rsidR="00045CD6">
        <w:rPr>
          <w:rFonts w:ascii="Times New Roman" w:hAnsi="Times New Roman" w:cs="Times New Roman"/>
          <w:sz w:val="28"/>
          <w:szCs w:val="28"/>
        </w:rPr>
        <w:t>58534,1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65</w:t>
      </w:r>
      <w:r w:rsidRPr="00561BD2">
        <w:rPr>
          <w:rFonts w:ascii="Times New Roman" w:hAnsi="Times New Roman" w:cs="Times New Roman"/>
          <w:sz w:val="28"/>
          <w:szCs w:val="28"/>
        </w:rPr>
        <w:t>% в общем объёме поступивших налоговых и неналоговых доходов;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►Единый налог на вмененный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–</w:t>
      </w:r>
      <w:r w:rsidR="003A623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045CD6">
        <w:rPr>
          <w:rFonts w:ascii="Times New Roman" w:hAnsi="Times New Roman" w:cs="Times New Roman"/>
          <w:sz w:val="28"/>
          <w:szCs w:val="28"/>
        </w:rPr>
        <w:t>1585,6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1,7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►налог взимаемый в связи с применением патентной системы- </w:t>
      </w:r>
      <w:r w:rsidR="00045CD6">
        <w:rPr>
          <w:rFonts w:ascii="Times New Roman" w:eastAsia="Arial Unicode MS" w:hAnsi="Times New Roman" w:cs="Times New Roman"/>
          <w:sz w:val="28"/>
          <w:szCs w:val="28"/>
        </w:rPr>
        <w:t>1057,2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1,1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eastAsia="Arial Unicode MS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►Акцизы- </w:t>
      </w:r>
      <w:r w:rsidR="00045CD6">
        <w:rPr>
          <w:rFonts w:ascii="Times New Roman" w:eastAsia="Arial Unicode MS" w:hAnsi="Times New Roman" w:cs="Times New Roman"/>
          <w:sz w:val="28"/>
          <w:szCs w:val="28"/>
        </w:rPr>
        <w:t>7895,2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8</w:t>
      </w:r>
      <w:r w:rsidRPr="00561BD2">
        <w:rPr>
          <w:rFonts w:ascii="Times New Roman" w:hAnsi="Times New Roman" w:cs="Times New Roman"/>
          <w:sz w:val="28"/>
          <w:szCs w:val="28"/>
        </w:rPr>
        <w:t>,</w:t>
      </w:r>
      <w:r w:rsidR="003A623D" w:rsidRPr="00561BD2"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eastAsia="Arial Unicode MS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►налог на добычу полезных ископаемых- </w:t>
      </w:r>
      <w:r w:rsidR="003A623D" w:rsidRPr="00561BD2">
        <w:rPr>
          <w:rFonts w:ascii="Times New Roman" w:eastAsia="Arial Unicode MS" w:hAnsi="Times New Roman" w:cs="Times New Roman"/>
          <w:sz w:val="28"/>
          <w:szCs w:val="28"/>
        </w:rPr>
        <w:t>5</w:t>
      </w:r>
      <w:r w:rsidR="00045CD6">
        <w:rPr>
          <w:rFonts w:ascii="Times New Roman" w:eastAsia="Arial Unicode MS" w:hAnsi="Times New Roman" w:cs="Times New Roman"/>
          <w:sz w:val="28"/>
          <w:szCs w:val="28"/>
        </w:rPr>
        <w:t>46,9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0,</w:t>
      </w:r>
      <w:r w:rsidR="003A623D" w:rsidRPr="00561BD2">
        <w:rPr>
          <w:rFonts w:ascii="Times New Roman" w:hAnsi="Times New Roman" w:cs="Times New Roman"/>
          <w:sz w:val="28"/>
          <w:szCs w:val="28"/>
        </w:rPr>
        <w:t>6</w:t>
      </w:r>
      <w:r w:rsidR="00045CD6">
        <w:rPr>
          <w:rFonts w:ascii="Times New Roman" w:hAnsi="Times New Roman" w:cs="Times New Roman"/>
          <w:sz w:val="28"/>
          <w:szCs w:val="28"/>
        </w:rPr>
        <w:t>%</w:t>
      </w:r>
      <w:r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государственная пошлина – 1</w:t>
      </w:r>
      <w:r w:rsidR="00045CD6">
        <w:rPr>
          <w:rFonts w:ascii="Times New Roman" w:hAnsi="Times New Roman" w:cs="Times New Roman"/>
          <w:sz w:val="28"/>
          <w:szCs w:val="28"/>
        </w:rPr>
        <w:t>284,6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1,4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hAnsi="Times New Roman" w:cs="Times New Roman"/>
          <w:sz w:val="28"/>
          <w:szCs w:val="28"/>
        </w:rPr>
        <w:t>доходы от использования имущества, находящегося в государственной и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– </w:t>
      </w:r>
      <w:r w:rsidR="00045CD6">
        <w:rPr>
          <w:rFonts w:ascii="Times New Roman" w:hAnsi="Times New Roman" w:cs="Times New Roman"/>
          <w:sz w:val="28"/>
          <w:szCs w:val="28"/>
        </w:rPr>
        <w:t>247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0,</w:t>
      </w:r>
      <w:r w:rsidR="00045CD6">
        <w:rPr>
          <w:rFonts w:ascii="Times New Roman" w:hAnsi="Times New Roman" w:cs="Times New Roman"/>
          <w:sz w:val="28"/>
          <w:szCs w:val="28"/>
        </w:rPr>
        <w:t>27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►доходы от арендной платы за земельные участки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045CD6">
        <w:rPr>
          <w:rFonts w:ascii="Times New Roman" w:hAnsi="Times New Roman" w:cs="Times New Roman"/>
          <w:sz w:val="28"/>
          <w:szCs w:val="28"/>
        </w:rPr>
        <w:t>3714,</w:t>
      </w:r>
      <w:r w:rsidR="00503D4A" w:rsidRPr="00561BD2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045CD6">
        <w:rPr>
          <w:rFonts w:ascii="Times New Roman" w:hAnsi="Times New Roman" w:cs="Times New Roman"/>
          <w:sz w:val="28"/>
          <w:szCs w:val="28"/>
        </w:rPr>
        <w:t>4</w:t>
      </w:r>
      <w:r w:rsidR="00503D4A" w:rsidRPr="00561BD2">
        <w:rPr>
          <w:rFonts w:ascii="Times New Roman" w:hAnsi="Times New Roman" w:cs="Times New Roman"/>
          <w:sz w:val="28"/>
          <w:szCs w:val="28"/>
        </w:rPr>
        <w:t>,</w:t>
      </w:r>
      <w:r w:rsidR="00045CD6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►плата за негативное воздействие на окружающую среду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8E3D76">
        <w:rPr>
          <w:rFonts w:ascii="Times New Roman" w:hAnsi="Times New Roman" w:cs="Times New Roman"/>
          <w:sz w:val="28"/>
          <w:szCs w:val="28"/>
        </w:rPr>
        <w:t>8341,1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</w:t>
      </w:r>
      <w:r w:rsidR="008E3D76">
        <w:rPr>
          <w:rFonts w:ascii="Times New Roman" w:hAnsi="Times New Roman" w:cs="Times New Roman"/>
          <w:sz w:val="28"/>
          <w:szCs w:val="28"/>
        </w:rPr>
        <w:t>9,2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►прочие доходы от компенсации затрат</w:t>
      </w:r>
      <w:r w:rsidRPr="00561BD2">
        <w:rPr>
          <w:rFonts w:ascii="Times New Roman" w:hAnsi="Times New Roman" w:cs="Times New Roman"/>
          <w:sz w:val="28"/>
          <w:szCs w:val="28"/>
        </w:rPr>
        <w:t xml:space="preserve">– </w:t>
      </w:r>
      <w:r w:rsidR="008E3D76">
        <w:rPr>
          <w:rFonts w:ascii="Times New Roman" w:hAnsi="Times New Roman" w:cs="Times New Roman"/>
          <w:sz w:val="28"/>
          <w:szCs w:val="28"/>
        </w:rPr>
        <w:t>71,8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0,</w:t>
      </w:r>
      <w:r w:rsidR="00503D4A" w:rsidRPr="00561BD2">
        <w:rPr>
          <w:rFonts w:ascii="Times New Roman" w:hAnsi="Times New Roman" w:cs="Times New Roman"/>
          <w:sz w:val="28"/>
          <w:szCs w:val="28"/>
        </w:rPr>
        <w:t>0</w:t>
      </w:r>
      <w:r w:rsidR="008E3D76"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 xml:space="preserve"> 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доходы от продажи материальных и нематериальных активов – </w:t>
      </w:r>
      <w:r w:rsidR="008E3D76">
        <w:rPr>
          <w:rFonts w:ascii="Times New Roman" w:hAnsi="Times New Roman" w:cs="Times New Roman"/>
          <w:sz w:val="28"/>
          <w:szCs w:val="28"/>
        </w:rPr>
        <w:t>1932,6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руб.или </w:t>
      </w:r>
      <w:r w:rsidR="008E3D76">
        <w:rPr>
          <w:rFonts w:ascii="Times New Roman" w:hAnsi="Times New Roman" w:cs="Times New Roman"/>
          <w:sz w:val="28"/>
          <w:szCs w:val="28"/>
        </w:rPr>
        <w:t>2,1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►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штрафы, санкции, возмещение ущерба –</w:t>
      </w:r>
      <w:r w:rsidR="008E3D76">
        <w:rPr>
          <w:rFonts w:ascii="Times New Roman" w:hAnsi="Times New Roman" w:cs="Times New Roman"/>
          <w:sz w:val="28"/>
          <w:szCs w:val="28"/>
        </w:rPr>
        <w:t>107,1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или  </w:t>
      </w:r>
      <w:r w:rsidR="00503D4A" w:rsidRPr="00561BD2">
        <w:rPr>
          <w:rFonts w:ascii="Times New Roman" w:hAnsi="Times New Roman" w:cs="Times New Roman"/>
          <w:sz w:val="28"/>
          <w:szCs w:val="28"/>
        </w:rPr>
        <w:t>0,</w:t>
      </w:r>
      <w:r w:rsidR="008E3D76">
        <w:rPr>
          <w:rFonts w:ascii="Times New Roman" w:hAnsi="Times New Roman" w:cs="Times New Roman"/>
          <w:sz w:val="28"/>
          <w:szCs w:val="28"/>
        </w:rPr>
        <w:t>12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по доходам приведён в таблице 2.</w:t>
      </w:r>
    </w:p>
    <w:tbl>
      <w:tblPr>
        <w:tblW w:w="19141" w:type="dxa"/>
        <w:tblLook w:val="04A0"/>
      </w:tblPr>
      <w:tblGrid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5"/>
        <w:gridCol w:w="1596"/>
      </w:tblGrid>
      <w:tr w:rsidR="00503D4A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7E3D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F15C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в первом квартале 20</w:t>
            </w:r>
            <w:r w:rsidR="00F15CA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F15C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Уточненный план на 202</w:t>
            </w:r>
            <w:r w:rsidR="00F15C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Исполнено за отчетный период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отношение к исполнению в первом квартале 20</w:t>
            </w:r>
            <w:r w:rsidR="00603E7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A" w:rsidRPr="00D87E3D" w:rsidRDefault="00503D4A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Процентное исполнению к уточненному плану на 202</w:t>
            </w:r>
            <w:r w:rsidR="00603E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503D4A" w:rsidRPr="00D87E3D" w:rsidRDefault="00503D4A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80979,43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401274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НДФЛ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60486,72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304292,2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58534,1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совокупный доход, в т.ч.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2744,96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налог на вмененный доход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1537,78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165,1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взимаемый в связи с применением патента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118,94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888,8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411,3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Акциз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7904,93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35211,7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7895,2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Государственная пошлина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1938,74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6648,2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1284,6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Налог на добычу полезных ископаемых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7023,2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546,90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получаемые от арендной платы земельных участков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3714,5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22,6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F15C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Плата за негативное воздействие на окружающую среду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F15CA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8341,1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доходы от компенсации затрат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EF263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1269,64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1932,6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Штрафы, санкции, возмещение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519,01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поступления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F15C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поступления, в т.ч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223230,91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1309444,4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211598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020522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49198,6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212794,3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20896,1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4573,49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264340,4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13517,8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169415,2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800027,9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169289,9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420C16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32281,8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7894,2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180,97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231E4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Возврат  остатков субсидий, субвенций и иных межбюджетных трансфертов имеющих целевое 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-14,89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603E7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5CA3" w:rsidTr="00503D4A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Доходы  от возврата организациями остатков субсидий прошлых лет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1928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2622,34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3" w:rsidRPr="00D87E3D" w:rsidRDefault="00F15CA3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F15CA3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F15CA3" w:rsidRPr="00D87E3D" w:rsidRDefault="00F15CA3" w:rsidP="00367C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В процессе анализа исполнения бюджета Аргаяшского муниципального района по доходам установлено незначительное увеличение поступлений основных налоговых и неналоговых доходов в первом квартале 20</w:t>
      </w:r>
      <w:r w:rsidR="00E4388F">
        <w:rPr>
          <w:rFonts w:ascii="Times New Roman" w:hAnsi="Times New Roman" w:cs="Times New Roman"/>
          <w:sz w:val="28"/>
          <w:szCs w:val="28"/>
        </w:rPr>
        <w:t>21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на </w:t>
      </w:r>
      <w:r w:rsidR="00E4388F">
        <w:rPr>
          <w:rFonts w:ascii="Times New Roman" w:hAnsi="Times New Roman" w:cs="Times New Roman"/>
          <w:sz w:val="28"/>
          <w:szCs w:val="28"/>
        </w:rPr>
        <w:t>11,1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</w:t>
      </w:r>
      <w:r w:rsidR="00E4388F">
        <w:rPr>
          <w:rFonts w:ascii="Times New Roman" w:hAnsi="Times New Roman" w:cs="Times New Roman"/>
          <w:sz w:val="28"/>
          <w:szCs w:val="28"/>
        </w:rPr>
        <w:t>8967,57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руб.), в том числе увеличились поступления:</w:t>
      </w:r>
    </w:p>
    <w:p w:rsidR="00AC6428" w:rsidRPr="00561BD2" w:rsidRDefault="00AC6428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Налог на совокупный доход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- на </w:t>
      </w:r>
      <w:r w:rsidR="00E4388F">
        <w:rPr>
          <w:rFonts w:ascii="Times New Roman" w:hAnsi="Times New Roman" w:cs="Times New Roman"/>
          <w:sz w:val="28"/>
          <w:szCs w:val="28"/>
        </w:rPr>
        <w:t>67,9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E4388F">
        <w:rPr>
          <w:rFonts w:ascii="Times New Roman" w:hAnsi="Times New Roman" w:cs="Times New Roman"/>
          <w:sz w:val="28"/>
          <w:szCs w:val="28"/>
        </w:rPr>
        <w:t>1865,44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AC6428" w:rsidRPr="00561BD2" w:rsidRDefault="00AC6428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 Единый налог на вмененный доход</w:t>
      </w:r>
      <w:r w:rsidR="00AE5D75" w:rsidRPr="00561BD2">
        <w:rPr>
          <w:rFonts w:ascii="Times New Roman" w:eastAsia="Arial Unicode MS" w:hAnsi="Times New Roman" w:cs="Times New Roman"/>
          <w:sz w:val="28"/>
          <w:szCs w:val="28"/>
        </w:rPr>
        <w:t>-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на </w:t>
      </w:r>
      <w:r w:rsidR="00E4388F">
        <w:rPr>
          <w:rFonts w:ascii="Times New Roman" w:hAnsi="Times New Roman" w:cs="Times New Roman"/>
          <w:sz w:val="28"/>
          <w:szCs w:val="28"/>
        </w:rPr>
        <w:t>3,1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E4388F">
        <w:rPr>
          <w:rFonts w:ascii="Times New Roman" w:hAnsi="Times New Roman" w:cs="Times New Roman"/>
          <w:sz w:val="28"/>
          <w:szCs w:val="28"/>
        </w:rPr>
        <w:t>47,82</w:t>
      </w:r>
      <w:r w:rsidR="00AE5D75"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взимаемый в связи с применением патентной системы</w:t>
      </w:r>
      <w:r w:rsidRPr="00561BD2">
        <w:rPr>
          <w:rFonts w:ascii="Times New Roman" w:hAnsi="Times New Roman" w:cs="Times New Roman"/>
          <w:sz w:val="28"/>
          <w:szCs w:val="28"/>
        </w:rPr>
        <w:t xml:space="preserve">- на </w:t>
      </w:r>
      <w:r w:rsidR="00E4388F">
        <w:rPr>
          <w:rFonts w:ascii="Times New Roman" w:hAnsi="Times New Roman" w:cs="Times New Roman"/>
          <w:sz w:val="28"/>
          <w:szCs w:val="28"/>
        </w:rPr>
        <w:t>888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E4388F">
        <w:rPr>
          <w:rFonts w:ascii="Times New Roman" w:hAnsi="Times New Roman" w:cs="Times New Roman"/>
          <w:sz w:val="28"/>
          <w:szCs w:val="28"/>
        </w:rPr>
        <w:t>938,26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платежам при пользовании природными ресурсами – на </w:t>
      </w:r>
      <w:r w:rsidR="00E4388F">
        <w:rPr>
          <w:rFonts w:ascii="Times New Roman" w:hAnsi="Times New Roman" w:cs="Times New Roman"/>
          <w:sz w:val="28"/>
          <w:szCs w:val="28"/>
        </w:rPr>
        <w:t>8,2</w:t>
      </w:r>
      <w:r w:rsidRPr="00561BD2">
        <w:rPr>
          <w:rFonts w:ascii="Times New Roman" w:hAnsi="Times New Roman" w:cs="Times New Roman"/>
          <w:sz w:val="28"/>
          <w:szCs w:val="28"/>
        </w:rPr>
        <w:t>% (</w:t>
      </w:r>
      <w:r w:rsidR="00E4388F">
        <w:rPr>
          <w:rFonts w:ascii="Times New Roman" w:hAnsi="Times New Roman" w:cs="Times New Roman"/>
          <w:sz w:val="28"/>
          <w:szCs w:val="28"/>
        </w:rPr>
        <w:t>41,44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тыс.руб.);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5D75" w:rsidRPr="00561BD2" w:rsidRDefault="00AE5D75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E4388F">
        <w:rPr>
          <w:rFonts w:ascii="Times New Roman" w:hAnsi="Times New Roman" w:cs="Times New Roman"/>
          <w:color w:val="000000"/>
          <w:sz w:val="28"/>
          <w:szCs w:val="28"/>
        </w:rPr>
        <w:t>29,4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или на 84</w:t>
      </w:r>
      <w:r w:rsidR="00E4388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4388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5 тыс. руб.;</w:t>
      </w:r>
    </w:p>
    <w:p w:rsidR="00367C0D" w:rsidRPr="00561BD2" w:rsidRDefault="00367C0D" w:rsidP="00561BD2">
      <w:pPr>
        <w:pStyle w:val="ac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E438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109,5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% (на 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7589,34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ыс. руб.);</w:t>
      </w:r>
    </w:p>
    <w:p w:rsidR="006D1768" w:rsidRDefault="006D1768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на 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52,2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%( на 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662,96 тыс. руб.);</w:t>
      </w:r>
    </w:p>
    <w:p w:rsidR="00127413" w:rsidRPr="00561BD2" w:rsidRDefault="00127413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 прочие доходы от компенсации затрат-</w:t>
      </w:r>
      <w:r w:rsidRPr="00561BD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475,8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>
        <w:rPr>
          <w:rFonts w:ascii="Times New Roman" w:hAnsi="Times New Roman" w:cs="Times New Roman"/>
          <w:sz w:val="28"/>
          <w:szCs w:val="28"/>
        </w:rPr>
        <w:t>56,71</w:t>
      </w:r>
      <w:r w:rsidRPr="00561BD2">
        <w:rPr>
          <w:rFonts w:ascii="Times New Roman" w:hAnsi="Times New Roman" w:cs="Times New Roman"/>
          <w:sz w:val="28"/>
          <w:szCs w:val="28"/>
        </w:rPr>
        <w:t>тыс.руб.)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Одновременно в первом квартале 20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года снизились (относительно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аналогичного периода прошлого года) поступления по:</w:t>
      </w:r>
    </w:p>
    <w:p w:rsidR="00127413" w:rsidRPr="00561BD2" w:rsidRDefault="00127413" w:rsidP="00127413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на </w:t>
      </w:r>
      <w:r>
        <w:rPr>
          <w:rFonts w:ascii="Times New Roman" w:hAnsi="Times New Roman" w:cs="Times New Roman"/>
          <w:sz w:val="28"/>
          <w:szCs w:val="28"/>
        </w:rPr>
        <w:t>3,3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на  </w:t>
      </w:r>
      <w:r>
        <w:rPr>
          <w:rFonts w:ascii="Times New Roman" w:hAnsi="Times New Roman" w:cs="Times New Roman"/>
          <w:sz w:val="28"/>
          <w:szCs w:val="28"/>
        </w:rPr>
        <w:t>1952,62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E4388F" w:rsidRPr="00561BD2" w:rsidRDefault="00E4388F" w:rsidP="00E4388F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 -на </w:t>
      </w:r>
      <w:r w:rsidR="00127413">
        <w:rPr>
          <w:rFonts w:ascii="Times New Roman" w:hAnsi="Times New Roman" w:cs="Times New Roman"/>
          <w:sz w:val="28"/>
          <w:szCs w:val="28"/>
        </w:rPr>
        <w:t>0,2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127413">
        <w:rPr>
          <w:rFonts w:ascii="Times New Roman" w:hAnsi="Times New Roman" w:cs="Times New Roman"/>
          <w:sz w:val="28"/>
          <w:szCs w:val="28"/>
        </w:rPr>
        <w:t>9,73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руб.);</w:t>
      </w:r>
    </w:p>
    <w:p w:rsidR="00E4388F" w:rsidRPr="00561BD2" w:rsidRDefault="00E4388F" w:rsidP="00E4388F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пошлине – на 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33,8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(на 65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руб.);</w:t>
      </w:r>
    </w:p>
    <w:p w:rsidR="00E4388F" w:rsidRPr="00561BD2" w:rsidRDefault="00E4388F" w:rsidP="00E4388F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доходам от использования имущества, находящегося в государственной и муниципальной собственности– на </w:t>
      </w:r>
      <w:r w:rsidR="00127413">
        <w:rPr>
          <w:rFonts w:ascii="Times New Roman" w:hAnsi="Times New Roman" w:cs="Times New Roman"/>
          <w:sz w:val="28"/>
          <w:szCs w:val="28"/>
        </w:rPr>
        <w:t>21,9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(на </w:t>
      </w:r>
      <w:r w:rsidR="00127413">
        <w:rPr>
          <w:rFonts w:ascii="Times New Roman" w:hAnsi="Times New Roman" w:cs="Times New Roman"/>
          <w:sz w:val="28"/>
          <w:szCs w:val="28"/>
        </w:rPr>
        <w:t>69,0</w:t>
      </w:r>
      <w:r w:rsidRPr="00561BD2">
        <w:rPr>
          <w:rFonts w:ascii="Times New Roman" w:hAnsi="Times New Roman" w:cs="Times New Roman"/>
          <w:sz w:val="28"/>
          <w:szCs w:val="28"/>
        </w:rPr>
        <w:t>9 тыс. руб.);</w:t>
      </w:r>
    </w:p>
    <w:p w:rsidR="006D1768" w:rsidRPr="00561BD2" w:rsidRDefault="006D1768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штрафам, санкциям, возмещению ущерба – на 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79,4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% (на 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411,91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тыс. руб.)</w:t>
      </w:r>
      <w:r w:rsidR="001274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Уровень исполнения бюджетных назначений по налоговым и неналоговым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доходам относительно уточнённого плана на 20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261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2</w:t>
      </w:r>
      <w:r w:rsidR="0094261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1768" w:rsidRPr="00561B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261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%, в том числе: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налогу на доходы физических лиц  - </w:t>
      </w:r>
      <w:r w:rsidR="00192815">
        <w:rPr>
          <w:rFonts w:ascii="Times New Roman" w:hAnsi="Times New Roman" w:cs="Times New Roman"/>
          <w:sz w:val="28"/>
          <w:szCs w:val="28"/>
        </w:rPr>
        <w:t>19,2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6D1768" w:rsidRPr="00561BD2" w:rsidRDefault="006D1768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="003C007A" w:rsidRPr="00561BD2">
        <w:rPr>
          <w:rFonts w:ascii="Times New Roman" w:eastAsia="Arial Unicode MS" w:hAnsi="Times New Roman" w:cs="Times New Roman"/>
          <w:sz w:val="28"/>
          <w:szCs w:val="28"/>
        </w:rPr>
        <w:t>н</w:t>
      </w:r>
      <w:r w:rsidRPr="00561BD2">
        <w:rPr>
          <w:rFonts w:ascii="Times New Roman" w:eastAsia="Arial Unicode MS" w:hAnsi="Times New Roman" w:cs="Times New Roman"/>
          <w:sz w:val="28"/>
          <w:szCs w:val="28"/>
        </w:rPr>
        <w:t>алог на совокупный доход</w:t>
      </w:r>
      <w:r w:rsidRPr="00561BD2">
        <w:rPr>
          <w:rFonts w:ascii="Times New Roman" w:hAnsi="Times New Roman" w:cs="Times New Roman"/>
          <w:sz w:val="28"/>
          <w:szCs w:val="28"/>
        </w:rPr>
        <w:t xml:space="preserve"> - </w:t>
      </w:r>
      <w:r w:rsidR="00192815">
        <w:rPr>
          <w:rFonts w:ascii="Times New Roman" w:hAnsi="Times New Roman" w:cs="Times New Roman"/>
          <w:sz w:val="28"/>
          <w:szCs w:val="28"/>
        </w:rPr>
        <w:t>26,4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  <w:r w:rsidR="00544723" w:rsidRPr="00561BD2">
        <w:rPr>
          <w:rFonts w:ascii="Times New Roman" w:hAnsi="Times New Roman" w:cs="Times New Roman"/>
          <w:sz w:val="28"/>
          <w:szCs w:val="28"/>
        </w:rPr>
        <w:t>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единому  налогу на вмененный доход –  </w:t>
      </w:r>
      <w:r w:rsidR="00192815">
        <w:rPr>
          <w:rFonts w:ascii="Times New Roman" w:hAnsi="Times New Roman" w:cs="Times New Roman"/>
          <w:color w:val="000000"/>
          <w:sz w:val="28"/>
          <w:szCs w:val="28"/>
        </w:rPr>
        <w:t>165,1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3C007A" w:rsidRPr="00561BD2" w:rsidRDefault="003C007A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налог взимаемый в связи с применением патентной системы</w:t>
      </w:r>
      <w:r w:rsidRPr="00561BD2">
        <w:rPr>
          <w:rFonts w:ascii="Times New Roman" w:hAnsi="Times New Roman" w:cs="Times New Roman"/>
          <w:sz w:val="28"/>
          <w:szCs w:val="28"/>
        </w:rPr>
        <w:t xml:space="preserve">- </w:t>
      </w:r>
      <w:r w:rsidR="00D81D06">
        <w:rPr>
          <w:rFonts w:ascii="Times New Roman" w:hAnsi="Times New Roman" w:cs="Times New Roman"/>
          <w:sz w:val="28"/>
          <w:szCs w:val="28"/>
        </w:rPr>
        <w:t>411</w:t>
      </w:r>
      <w:r w:rsidRPr="00561BD2">
        <w:rPr>
          <w:rFonts w:ascii="Times New Roman" w:hAnsi="Times New Roman" w:cs="Times New Roman"/>
          <w:sz w:val="28"/>
          <w:szCs w:val="28"/>
        </w:rPr>
        <w:t>,</w:t>
      </w:r>
      <w:r w:rsidR="00D81D06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% </w:t>
      </w:r>
    </w:p>
    <w:p w:rsidR="006D1768" w:rsidRPr="00561BD2" w:rsidRDefault="006D1768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акцизу </w:t>
      </w:r>
      <w:r w:rsidRPr="00561BD2">
        <w:rPr>
          <w:rFonts w:ascii="Times New Roman" w:hAnsi="Times New Roman" w:cs="Times New Roman"/>
          <w:sz w:val="28"/>
          <w:szCs w:val="28"/>
        </w:rPr>
        <w:t xml:space="preserve"> -2</w:t>
      </w:r>
      <w:r w:rsidR="00D81D06">
        <w:rPr>
          <w:rFonts w:ascii="Times New Roman" w:hAnsi="Times New Roman" w:cs="Times New Roman"/>
          <w:sz w:val="28"/>
          <w:szCs w:val="28"/>
        </w:rPr>
        <w:t>2</w:t>
      </w:r>
      <w:r w:rsidR="003C007A" w:rsidRPr="00561BD2">
        <w:rPr>
          <w:rFonts w:ascii="Times New Roman" w:hAnsi="Times New Roman" w:cs="Times New Roman"/>
          <w:sz w:val="28"/>
          <w:szCs w:val="28"/>
        </w:rPr>
        <w:t>,</w:t>
      </w:r>
      <w:r w:rsidR="00D81D06">
        <w:rPr>
          <w:rFonts w:ascii="Times New Roman" w:hAnsi="Times New Roman" w:cs="Times New Roman"/>
          <w:sz w:val="28"/>
          <w:szCs w:val="28"/>
        </w:rPr>
        <w:t>4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платежам при пользовании природными ресурсами – </w:t>
      </w:r>
      <w:r w:rsidR="00D81D06">
        <w:rPr>
          <w:rFonts w:ascii="Times New Roman" w:hAnsi="Times New Roman" w:cs="Times New Roman"/>
          <w:sz w:val="28"/>
          <w:szCs w:val="28"/>
        </w:rPr>
        <w:t>7</w:t>
      </w:r>
      <w:r w:rsidR="003C007A" w:rsidRPr="00561BD2">
        <w:rPr>
          <w:rFonts w:ascii="Times New Roman" w:hAnsi="Times New Roman" w:cs="Times New Roman"/>
          <w:sz w:val="28"/>
          <w:szCs w:val="28"/>
        </w:rPr>
        <w:t>,</w:t>
      </w:r>
      <w:r w:rsidR="00D81D06"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пошлине –  </w:t>
      </w:r>
      <w:r w:rsidR="00D81D06">
        <w:rPr>
          <w:rFonts w:ascii="Times New Roman" w:hAnsi="Times New Roman" w:cs="Times New Roman"/>
          <w:color w:val="000000"/>
          <w:sz w:val="28"/>
          <w:szCs w:val="28"/>
        </w:rPr>
        <w:t>19,3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штрафам, санкциям, возмещению ущерба – 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3,5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Pr="00561BD2" w:rsidRDefault="00367C0D" w:rsidP="00561BD2">
      <w:pPr>
        <w:pStyle w:val="ac"/>
        <w:rPr>
          <w:rFonts w:ascii="Times New Roman" w:eastAsia="Wingdings-Regular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плата за негативное воздействие на окружающую среду-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317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C007A" w:rsidRPr="00561BD2" w:rsidRDefault="003C007A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доходы получаемые от арендной платы земельных участков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22,6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C007A" w:rsidRPr="00561BD2" w:rsidRDefault="003C007A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по доходам от использования имущества, находящегося в государственной и муниципальной собственности– </w:t>
      </w:r>
      <w:r w:rsidR="00467696">
        <w:rPr>
          <w:rFonts w:ascii="Times New Roman" w:hAnsi="Times New Roman" w:cs="Times New Roman"/>
          <w:sz w:val="28"/>
          <w:szCs w:val="28"/>
        </w:rPr>
        <w:t>18,8</w:t>
      </w:r>
      <w:r w:rsidRPr="00561BD2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3C007A" w:rsidRPr="00561BD2" w:rsidRDefault="003C007A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доходам от продажи материальных и нематериальных активов – 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33,9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по доходам от оказания платных услуг и компенсации затрат государства –</w:t>
      </w:r>
    </w:p>
    <w:p w:rsidR="00367C0D" w:rsidRPr="00561BD2" w:rsidRDefault="00467696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29,2%</w:t>
      </w:r>
      <w:r w:rsidR="003C007A" w:rsidRPr="00561B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>Контрольно-счётная комиссия отмечает самый низкий показатель исполнения от уточнённого плана (</w:t>
      </w:r>
      <w:r w:rsidR="00467696">
        <w:rPr>
          <w:rFonts w:ascii="Times New Roman" w:hAnsi="Times New Roman" w:cs="Times New Roman"/>
          <w:color w:val="000000"/>
          <w:sz w:val="28"/>
          <w:szCs w:val="28"/>
        </w:rPr>
        <w:t>3,5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%) по </w:t>
      </w:r>
      <w:r w:rsidR="00467696" w:rsidRPr="00561BD2">
        <w:rPr>
          <w:rFonts w:ascii="Times New Roman" w:hAnsi="Times New Roman" w:cs="Times New Roman"/>
          <w:color w:val="000000"/>
          <w:sz w:val="28"/>
          <w:szCs w:val="28"/>
        </w:rPr>
        <w:t>штрафам, санкциям, возмещению ущерба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Контрольно-счётной комиссии имеется определённый риск неполного поступления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в бюджет видов доходов, имеющих в общем объёме налоговых и неналоговых поступлений по итогам первого квартала 20</w:t>
      </w:r>
      <w:r w:rsidR="003C007A" w:rsidRPr="00561BD2">
        <w:rPr>
          <w:rFonts w:ascii="Times New Roman" w:hAnsi="Times New Roman" w:cs="Times New Roman"/>
          <w:sz w:val="28"/>
          <w:szCs w:val="28"/>
        </w:rPr>
        <w:t>2</w:t>
      </w:r>
      <w:r w:rsidR="00467696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менее 20% от уточнённых показателей:</w:t>
      </w:r>
    </w:p>
    <w:p w:rsidR="00467696" w:rsidRPr="00561BD2" w:rsidRDefault="00467696" w:rsidP="00467696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lastRenderedPageBreak/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налог на доходы физических лиц  - </w:t>
      </w:r>
      <w:r>
        <w:rPr>
          <w:rFonts w:ascii="Times New Roman" w:hAnsi="Times New Roman" w:cs="Times New Roman"/>
          <w:sz w:val="28"/>
          <w:szCs w:val="28"/>
        </w:rPr>
        <w:t>19,2</w:t>
      </w:r>
      <w:r w:rsidRPr="00561BD2">
        <w:rPr>
          <w:rFonts w:ascii="Times New Roman" w:hAnsi="Times New Roman" w:cs="Times New Roman"/>
          <w:sz w:val="28"/>
          <w:szCs w:val="28"/>
        </w:rPr>
        <w:t>%;</w:t>
      </w:r>
    </w:p>
    <w:p w:rsidR="00467696" w:rsidRPr="00561BD2" w:rsidRDefault="00467696" w:rsidP="00467696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платеж</w:t>
      </w:r>
      <w:r>
        <w:rPr>
          <w:rFonts w:ascii="Times New Roman" w:hAnsi="Times New Roman" w:cs="Times New Roman"/>
          <w:sz w:val="28"/>
          <w:szCs w:val="28"/>
        </w:rPr>
        <w:t>и за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1BD2">
        <w:rPr>
          <w:rFonts w:ascii="Times New Roman" w:hAnsi="Times New Roman" w:cs="Times New Roman"/>
          <w:sz w:val="28"/>
          <w:szCs w:val="28"/>
        </w:rPr>
        <w:t xml:space="preserve"> природными ресурсами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1BD2">
        <w:rPr>
          <w:rFonts w:ascii="Times New Roman" w:hAnsi="Times New Roman" w:cs="Times New Roman"/>
          <w:sz w:val="28"/>
          <w:szCs w:val="28"/>
        </w:rPr>
        <w:t>% ;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7696" w:rsidRPr="00561BD2" w:rsidRDefault="00467696" w:rsidP="00467696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r>
        <w:rPr>
          <w:rFonts w:ascii="Times New Roman" w:hAnsi="Times New Roman" w:cs="Times New Roman"/>
          <w:color w:val="000000"/>
          <w:sz w:val="28"/>
          <w:szCs w:val="28"/>
        </w:rPr>
        <w:t>19,3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467696" w:rsidRPr="00561BD2" w:rsidRDefault="00467696" w:rsidP="00467696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color w:val="000000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штраф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санкци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, возмещени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 xml:space="preserve"> ущерба – </w:t>
      </w:r>
      <w:r>
        <w:rPr>
          <w:rFonts w:ascii="Times New Roman" w:hAnsi="Times New Roman" w:cs="Times New Roman"/>
          <w:color w:val="000000"/>
          <w:sz w:val="28"/>
          <w:szCs w:val="28"/>
        </w:rPr>
        <w:t>3,5</w:t>
      </w:r>
      <w:r w:rsidRPr="00561BD2">
        <w:rPr>
          <w:rFonts w:ascii="Times New Roman" w:hAnsi="Times New Roman" w:cs="Times New Roman"/>
          <w:color w:val="000000"/>
          <w:sz w:val="28"/>
          <w:szCs w:val="28"/>
        </w:rPr>
        <w:t>% ;</w:t>
      </w:r>
    </w:p>
    <w:p w:rsidR="00367C0D" w:rsidRPr="00561BD2" w:rsidRDefault="0062315C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eastAsia="Arial Unicode MS" w:hAnsi="Times New Roman" w:cs="Times New Roman"/>
          <w:sz w:val="28"/>
          <w:szCs w:val="28"/>
        </w:rPr>
        <w:t></w:t>
      </w:r>
      <w:r w:rsidRPr="00561BD2">
        <w:rPr>
          <w:rFonts w:ascii="Times New Roman" w:eastAsia="Wingdings-Regular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1BD2">
        <w:rPr>
          <w:rFonts w:ascii="Times New Roman" w:hAnsi="Times New Roman" w:cs="Times New Roman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собственности– </w:t>
      </w:r>
      <w:r>
        <w:rPr>
          <w:rFonts w:ascii="Times New Roman" w:hAnsi="Times New Roman" w:cs="Times New Roman"/>
          <w:sz w:val="28"/>
          <w:szCs w:val="28"/>
        </w:rPr>
        <w:t>18,8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61BD2">
        <w:rPr>
          <w:rFonts w:ascii="Times New Roman" w:hAnsi="Times New Roman" w:cs="Times New Roman"/>
          <w:b/>
          <w:sz w:val="28"/>
          <w:szCs w:val="28"/>
        </w:rPr>
        <w:t>III. Анализ и оценка уровня исполнения расходной части бюджета Аргаяшского муниципального района за первый квартал 20</w:t>
      </w:r>
      <w:r w:rsidR="00544723" w:rsidRPr="00561BD2">
        <w:rPr>
          <w:rFonts w:ascii="Times New Roman" w:hAnsi="Times New Roman" w:cs="Times New Roman"/>
          <w:b/>
          <w:sz w:val="28"/>
          <w:szCs w:val="28"/>
        </w:rPr>
        <w:t>2</w:t>
      </w:r>
      <w:r w:rsidR="0062315C">
        <w:rPr>
          <w:rFonts w:ascii="Times New Roman" w:hAnsi="Times New Roman" w:cs="Times New Roman"/>
          <w:b/>
          <w:sz w:val="28"/>
          <w:szCs w:val="28"/>
        </w:rPr>
        <w:t>1</w:t>
      </w:r>
      <w:r w:rsidRPr="00561BD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3.1. Расходы бюджета за первый квартал 20</w:t>
      </w:r>
      <w:r w:rsidR="00E86DCC">
        <w:rPr>
          <w:rFonts w:ascii="Times New Roman" w:hAnsi="Times New Roman" w:cs="Times New Roman"/>
          <w:sz w:val="28"/>
          <w:szCs w:val="28"/>
        </w:rPr>
        <w:t>21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 учётом утверждённой на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отчётную дату сводной бюджетной росписи Аргаяшского муниципального района исполнены на </w:t>
      </w:r>
      <w:r w:rsidR="00544723" w:rsidRPr="00561BD2">
        <w:rPr>
          <w:rFonts w:ascii="Times New Roman" w:hAnsi="Times New Roman" w:cs="Times New Roman"/>
          <w:sz w:val="28"/>
          <w:szCs w:val="28"/>
        </w:rPr>
        <w:t>19,</w:t>
      </w:r>
      <w:r w:rsidR="00E86DCC">
        <w:rPr>
          <w:rFonts w:ascii="Times New Roman" w:hAnsi="Times New Roman" w:cs="Times New Roman"/>
          <w:sz w:val="28"/>
          <w:szCs w:val="28"/>
        </w:rPr>
        <w:t>36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(в сумме </w:t>
      </w:r>
      <w:r w:rsidR="00544723" w:rsidRPr="00561BD2">
        <w:rPr>
          <w:rFonts w:ascii="Times New Roman" w:hAnsi="Times New Roman" w:cs="Times New Roman"/>
          <w:sz w:val="28"/>
          <w:szCs w:val="28"/>
        </w:rPr>
        <w:t>3</w:t>
      </w:r>
      <w:r w:rsidR="00E86DCC">
        <w:rPr>
          <w:rFonts w:ascii="Times New Roman" w:hAnsi="Times New Roman" w:cs="Times New Roman"/>
          <w:sz w:val="28"/>
          <w:szCs w:val="28"/>
        </w:rPr>
        <w:t>40691,2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 от уточнённых плановых показателей (</w:t>
      </w:r>
      <w:r w:rsidR="00544723" w:rsidRPr="00561BD2">
        <w:rPr>
          <w:rFonts w:ascii="Times New Roman" w:hAnsi="Times New Roman" w:cs="Times New Roman"/>
          <w:sz w:val="28"/>
          <w:szCs w:val="28"/>
        </w:rPr>
        <w:t>1</w:t>
      </w:r>
      <w:r w:rsidR="00E86DCC">
        <w:rPr>
          <w:rFonts w:ascii="Times New Roman" w:hAnsi="Times New Roman" w:cs="Times New Roman"/>
          <w:sz w:val="28"/>
          <w:szCs w:val="28"/>
        </w:rPr>
        <w:t>759574,1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 Аргаяшского муниципального района за первый квартал 20</w:t>
      </w:r>
      <w:r w:rsidR="00544723" w:rsidRPr="00561BD2">
        <w:rPr>
          <w:rFonts w:ascii="Times New Roman" w:hAnsi="Times New Roman" w:cs="Times New Roman"/>
          <w:sz w:val="28"/>
          <w:szCs w:val="28"/>
        </w:rPr>
        <w:t>2</w:t>
      </w:r>
      <w:r w:rsidR="002C5B98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исполнен с дефицитом в сумме </w:t>
      </w:r>
      <w:r w:rsidR="002C5B98">
        <w:rPr>
          <w:rFonts w:ascii="Times New Roman" w:hAnsi="Times New Roman" w:cs="Times New Roman"/>
          <w:sz w:val="28"/>
          <w:szCs w:val="28"/>
        </w:rPr>
        <w:t>37923,5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Анализ исполнения бюджета в разрезе ведомственной структуры расходов по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разделам и подразделам  функциональной классификации расходов представлен в таблице 3.</w:t>
      </w:r>
    </w:p>
    <w:p w:rsidR="00367C0D" w:rsidRDefault="00561BD2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</w:t>
      </w:r>
      <w:r w:rsidR="00367C0D" w:rsidRPr="00F950B2">
        <w:rPr>
          <w:rFonts w:ascii="Times New Roman" w:hAnsi="Times New Roman" w:cs="Times New Roman"/>
          <w:sz w:val="18"/>
          <w:szCs w:val="18"/>
        </w:rPr>
        <w:t xml:space="preserve">блица </w:t>
      </w:r>
      <w:r w:rsidR="00367C0D">
        <w:rPr>
          <w:rFonts w:ascii="Times New Roman" w:hAnsi="Times New Roman" w:cs="Times New Roman"/>
          <w:sz w:val="18"/>
          <w:szCs w:val="18"/>
        </w:rPr>
        <w:t>3(тыс.руб)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992"/>
        <w:gridCol w:w="1417"/>
        <w:gridCol w:w="944"/>
        <w:gridCol w:w="927"/>
        <w:gridCol w:w="1057"/>
        <w:gridCol w:w="1276"/>
      </w:tblGrid>
      <w:tr w:rsidR="00367C0D" w:rsidTr="002C5B98">
        <w:tc>
          <w:tcPr>
            <w:tcW w:w="1668" w:type="dxa"/>
            <w:vMerge w:val="restart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Наименование пок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зателя </w:t>
            </w:r>
          </w:p>
        </w:tc>
        <w:tc>
          <w:tcPr>
            <w:tcW w:w="1134" w:type="dxa"/>
            <w:vMerge w:val="restart"/>
          </w:tcPr>
          <w:p w:rsidR="00367C0D" w:rsidRPr="00AE0C0B" w:rsidRDefault="00367C0D" w:rsidP="002C5B9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Исполнено в первом квартале 20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92" w:type="dxa"/>
            <w:vMerge w:val="restart"/>
          </w:tcPr>
          <w:p w:rsidR="00367C0D" w:rsidRPr="00AE0C0B" w:rsidRDefault="00367C0D" w:rsidP="002C5B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План утвержденный Решением о бюджете от 1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4472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12.20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 №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367C0D" w:rsidRPr="00AE0C0B" w:rsidRDefault="00544723" w:rsidP="002C5B9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Уточненный план на 202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>год в соответствии с отчетом об исполнении бюджета за первый квартал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утвержденным постановлением  Администрации АМР от 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.04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7C0D" w:rsidRPr="00AE0C0B">
              <w:rPr>
                <w:rFonts w:ascii="Times New Roman" w:hAnsi="Times New Roman" w:cs="Times New Roman"/>
                <w:sz w:val="16"/>
                <w:szCs w:val="16"/>
              </w:rPr>
              <w:t xml:space="preserve">года № 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1729</w:t>
            </w:r>
          </w:p>
        </w:tc>
        <w:tc>
          <w:tcPr>
            <w:tcW w:w="4204" w:type="dxa"/>
            <w:gridSpan w:val="4"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Исполнение за 1 квартал 20</w:t>
            </w:r>
            <w:r w:rsidR="0054472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</w:tr>
      <w:tr w:rsidR="00367C0D" w:rsidTr="002C5B98">
        <w:tc>
          <w:tcPr>
            <w:tcW w:w="1668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27" w:type="dxa"/>
          </w:tcPr>
          <w:p w:rsidR="00367C0D" w:rsidRPr="00D31B7C" w:rsidRDefault="00367C0D" w:rsidP="002C5B9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Процент исполнения относительно первого квартала 20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31B7C">
              <w:rPr>
                <w:rFonts w:ascii="Times New Roman" w:hAnsi="Times New Roman" w:cs="Times New Roman"/>
                <w:sz w:val="14"/>
                <w:szCs w:val="14"/>
              </w:rPr>
              <w:t>года</w:t>
            </w:r>
          </w:p>
        </w:tc>
        <w:tc>
          <w:tcPr>
            <w:tcW w:w="1057" w:type="dxa"/>
          </w:tcPr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D31B7C">
              <w:rPr>
                <w:rFonts w:ascii="Times New Roman" w:hAnsi="Times New Roman" w:cs="Times New Roman"/>
                <w:sz w:val="16"/>
                <w:szCs w:val="16"/>
              </w:rPr>
              <w:t xml:space="preserve">Процент исполнения 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относительно</w:t>
            </w:r>
          </w:p>
          <w:p w:rsidR="00367C0D" w:rsidRPr="00915804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уточненного утвержденного плана на 20</w:t>
            </w:r>
            <w:r w:rsidR="00915804" w:rsidRPr="0091580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="002C5B98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915804">
              <w:rPr>
                <w:rFonts w:ascii="Times New Roman" w:hAnsi="Times New Roman" w:cs="Times New Roman"/>
                <w:sz w:val="14"/>
                <w:szCs w:val="14"/>
              </w:rPr>
              <w:t xml:space="preserve">д </w:t>
            </w:r>
          </w:p>
          <w:p w:rsidR="00367C0D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7C0D" w:rsidRPr="00AE0C0B" w:rsidRDefault="00367C0D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Процент исполнения относительно</w:t>
            </w:r>
          </w:p>
          <w:p w:rsidR="00367C0D" w:rsidRDefault="00367C0D" w:rsidP="002C5B9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первоначально утвержденного плана на 20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C5B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9158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E0C0B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20876,6</w:t>
            </w:r>
          </w:p>
        </w:tc>
        <w:tc>
          <w:tcPr>
            <w:tcW w:w="992" w:type="dxa"/>
          </w:tcPr>
          <w:p w:rsidR="004C0C78" w:rsidRPr="00AE0C0B" w:rsidRDefault="00F919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81938,2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85763,5</w:t>
            </w:r>
          </w:p>
        </w:tc>
        <w:tc>
          <w:tcPr>
            <w:tcW w:w="94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16681,5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19,45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4C0C78" w:rsidTr="002C5B98">
        <w:tc>
          <w:tcPr>
            <w:tcW w:w="1668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0102 Функционирование высшего должностного лица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1736,5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1736,5</w:t>
            </w:r>
          </w:p>
        </w:tc>
        <w:tc>
          <w:tcPr>
            <w:tcW w:w="94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25,01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25,01</w:t>
            </w:r>
          </w:p>
        </w:tc>
      </w:tr>
      <w:tr w:rsidR="004C0C78" w:rsidTr="002C5B98">
        <w:tc>
          <w:tcPr>
            <w:tcW w:w="1668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 Функционирование  законодательных органов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3351,6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3351,6</w:t>
            </w:r>
          </w:p>
        </w:tc>
        <w:tc>
          <w:tcPr>
            <w:tcW w:w="94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665,1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19,84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19,84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0104 Функционирование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местных администраций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7976,6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34717,3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34956,4</w:t>
            </w:r>
          </w:p>
        </w:tc>
        <w:tc>
          <w:tcPr>
            <w:tcW w:w="94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8585,7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107,6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24,56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24,7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Судебная система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944" w:type="dxa"/>
          </w:tcPr>
          <w:p w:rsidR="004C0C78" w:rsidRPr="00AE0C0B" w:rsidRDefault="003F07D1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финансовых органов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4406,8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20323,7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20324,4</w:t>
            </w:r>
          </w:p>
        </w:tc>
        <w:tc>
          <w:tcPr>
            <w:tcW w:w="944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4362,4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98,9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21,46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21,46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</w:tcPr>
          <w:p w:rsidR="004C0C78" w:rsidRPr="00AE0C0B" w:rsidRDefault="003F07D1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901,1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0113 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Другие </w:t>
            </w:r>
            <w:r w:rsidRPr="002B4E74">
              <w:rPr>
                <w:rFonts w:ascii="Times New Roman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7330,8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20801,3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24485,7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2634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35,9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10,76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12,66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0200 Национальная </w:t>
            </w:r>
          </w:p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639,2</w:t>
            </w:r>
          </w:p>
        </w:tc>
        <w:tc>
          <w:tcPr>
            <w:tcW w:w="992" w:type="dxa"/>
          </w:tcPr>
          <w:p w:rsidR="004C0C78" w:rsidRPr="00AE0C0B" w:rsidRDefault="00F919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2379,4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2379,4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610,1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95,4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25,64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25,64</w:t>
            </w:r>
          </w:p>
        </w:tc>
      </w:tr>
      <w:tr w:rsidR="004C0C78" w:rsidTr="002C5B98">
        <w:tc>
          <w:tcPr>
            <w:tcW w:w="1668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0300 Национальная безопасность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1825,2</w:t>
            </w:r>
          </w:p>
        </w:tc>
        <w:tc>
          <w:tcPr>
            <w:tcW w:w="992" w:type="dxa"/>
          </w:tcPr>
          <w:p w:rsidR="004C0C78" w:rsidRPr="00AE0C0B" w:rsidRDefault="00F919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6422,6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9452,6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1673,7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91,7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17,71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26,05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0304 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Органы юстиции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680,5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2073,8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2412,8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474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19,65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0309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947,8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3458,2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3339,6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901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26,98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пожарной  безопасности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196,9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890,6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3700,2</w:t>
            </w:r>
          </w:p>
        </w:tc>
        <w:tc>
          <w:tcPr>
            <w:tcW w:w="944" w:type="dxa"/>
          </w:tcPr>
          <w:p w:rsidR="004C0C78" w:rsidRPr="00AE0C0B" w:rsidRDefault="00AA7F95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298,7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8,07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</w:tr>
      <w:tr w:rsidR="004C0C78" w:rsidTr="002C5B98">
        <w:tc>
          <w:tcPr>
            <w:tcW w:w="1668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0400 Национальная экономика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6064,2</w:t>
            </w:r>
          </w:p>
        </w:tc>
        <w:tc>
          <w:tcPr>
            <w:tcW w:w="992" w:type="dxa"/>
          </w:tcPr>
          <w:p w:rsidR="004C0C78" w:rsidRPr="00AE0C0B" w:rsidRDefault="00F91984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100781,1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105602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7427,4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122,5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7,03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4C0C78" w:rsidTr="002C5B98">
        <w:tc>
          <w:tcPr>
            <w:tcW w:w="1668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0401 Общеэкономические вопросы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870,8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870,8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104,2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10,34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10,34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0405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Сельское хозяйство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646,5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3945,2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3945,2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769,2</w:t>
            </w:r>
          </w:p>
        </w:tc>
        <w:tc>
          <w:tcPr>
            <w:tcW w:w="92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1134" w:type="dxa"/>
          </w:tcPr>
          <w:p w:rsidR="004C0C78" w:rsidRDefault="003F07D1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2818,3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  <w:p w:rsidR="004C0C78" w:rsidRPr="00BB4D2F" w:rsidRDefault="004C0C7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B4D2F">
              <w:rPr>
                <w:rFonts w:ascii="Times New Roman" w:hAnsi="Times New Roman" w:cs="Times New Roman"/>
                <w:sz w:val="14"/>
                <w:szCs w:val="14"/>
              </w:rPr>
              <w:t>Дорожное   хозяйство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5306,4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95750,1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97752,7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6568,2</w:t>
            </w:r>
          </w:p>
        </w:tc>
        <w:tc>
          <w:tcPr>
            <w:tcW w:w="927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123,7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6,72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0500 Жилищно-коммунальное хозяйство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3555,4</w:t>
            </w:r>
          </w:p>
        </w:tc>
        <w:tc>
          <w:tcPr>
            <w:tcW w:w="992" w:type="dxa"/>
          </w:tcPr>
          <w:p w:rsidR="004C0C78" w:rsidRPr="00AE0C0B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78450,2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90239,5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4307,1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121,1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4,77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5,4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7053,5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7575,8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0502 Коммунальное хозяйство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33056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38747,2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3493,3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895,7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9,02</w:t>
            </w:r>
          </w:p>
        </w:tc>
        <w:tc>
          <w:tcPr>
            <w:tcW w:w="1276" w:type="dxa"/>
          </w:tcPr>
          <w:p w:rsidR="004C0C78" w:rsidRPr="00AE0C0B" w:rsidRDefault="00BF2F4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0503 Благоустройство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3154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14254,1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16025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2,81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0505 Другие вопросы в области ЖКХ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24086,6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27891,5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288,8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2533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0700 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165520,5</w:t>
            </w:r>
          </w:p>
        </w:tc>
        <w:tc>
          <w:tcPr>
            <w:tcW w:w="992" w:type="dxa"/>
          </w:tcPr>
          <w:p w:rsidR="004C0C78" w:rsidRPr="00AE0C0B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824209,2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866103,5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183274,9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110,7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21,16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0701 Дошкольное образование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41358,4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185254,9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190852,7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41465,2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21,73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22,3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0702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Общее образование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109109,9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554037,8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589003,9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127326,2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21,62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10232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48362,7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48795,9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9851,9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20,19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0705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0707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Молодежная политика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366,2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12476,2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12476,2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377,9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3,03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3,02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0709 Другие вопросы в области образования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4454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23997,6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24894,8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4253,7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95,5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17,09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0800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Культура 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15904,1</w:t>
            </w:r>
          </w:p>
        </w:tc>
        <w:tc>
          <w:tcPr>
            <w:tcW w:w="992" w:type="dxa"/>
          </w:tcPr>
          <w:p w:rsidR="004C0C78" w:rsidRPr="00AE0C0B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48593,3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56861,3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13376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40,91</w:t>
            </w:r>
          </w:p>
        </w:tc>
        <w:tc>
          <w:tcPr>
            <w:tcW w:w="1276" w:type="dxa"/>
          </w:tcPr>
          <w:p w:rsidR="004C0C78" w:rsidRPr="00AE0C0B" w:rsidRDefault="006A4D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0801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14025,4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36848,8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47930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11948,7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24,93</w:t>
            </w:r>
          </w:p>
        </w:tc>
        <w:tc>
          <w:tcPr>
            <w:tcW w:w="1276" w:type="dxa"/>
          </w:tcPr>
          <w:p w:rsidR="004C0C78" w:rsidRPr="00AE0C0B" w:rsidRDefault="0096608B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Другие  вопросы в области культуры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1878,7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11744,5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8931,3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1427,3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15,98</w:t>
            </w:r>
          </w:p>
        </w:tc>
        <w:tc>
          <w:tcPr>
            <w:tcW w:w="1276" w:type="dxa"/>
          </w:tcPr>
          <w:p w:rsidR="004C0C78" w:rsidRPr="00AE0C0B" w:rsidRDefault="0001333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1000</w:t>
            </w:r>
          </w:p>
          <w:p w:rsidR="004C0C78" w:rsidRPr="00D66A09" w:rsidRDefault="004C0C78" w:rsidP="00561BD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66A09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86311,1</w:t>
            </w:r>
          </w:p>
        </w:tc>
        <w:tc>
          <w:tcPr>
            <w:tcW w:w="992" w:type="dxa"/>
          </w:tcPr>
          <w:p w:rsidR="004C0C78" w:rsidRPr="00AE0C0B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370833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372969,3</w:t>
            </w:r>
          </w:p>
        </w:tc>
        <w:tc>
          <w:tcPr>
            <w:tcW w:w="944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90695,8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057" w:type="dxa"/>
          </w:tcPr>
          <w:p w:rsidR="004C0C78" w:rsidRPr="00AE0C0B" w:rsidRDefault="00AA7F9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24,32</w:t>
            </w:r>
          </w:p>
        </w:tc>
        <w:tc>
          <w:tcPr>
            <w:tcW w:w="1276" w:type="dxa"/>
          </w:tcPr>
          <w:p w:rsidR="004C0C78" w:rsidRPr="00AE0C0B" w:rsidRDefault="0001333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7249,3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28997,1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29270,1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7317,5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:rsidR="004C0C78" w:rsidRPr="00AE0C0B" w:rsidRDefault="0001333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25,2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48181,7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193742,3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193622,9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51627,2</w:t>
            </w:r>
          </w:p>
        </w:tc>
        <w:tc>
          <w:tcPr>
            <w:tcW w:w="927" w:type="dxa"/>
          </w:tcPr>
          <w:p w:rsidR="004C0C78" w:rsidRPr="00AE0C0B" w:rsidRDefault="006B222D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107,15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26,66</w:t>
            </w:r>
          </w:p>
        </w:tc>
        <w:tc>
          <w:tcPr>
            <w:tcW w:w="1276" w:type="dxa"/>
          </w:tcPr>
          <w:p w:rsidR="004C0C78" w:rsidRPr="00AE0C0B" w:rsidRDefault="00013335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26,6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 Охрана  семьи и детства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26537,4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130618,1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132481,6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27716,2</w:t>
            </w:r>
          </w:p>
        </w:tc>
        <w:tc>
          <w:tcPr>
            <w:tcW w:w="927" w:type="dxa"/>
          </w:tcPr>
          <w:p w:rsidR="004C0C78" w:rsidRPr="00AE0C0B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104,4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20,92</w:t>
            </w:r>
          </w:p>
        </w:tc>
        <w:tc>
          <w:tcPr>
            <w:tcW w:w="1276" w:type="dxa"/>
          </w:tcPr>
          <w:p w:rsidR="004C0C78" w:rsidRPr="00AE0C0B" w:rsidRDefault="00CD521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21,2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1006 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Другие вопросы в  области социальной политики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4342,7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17475,3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17594,7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4034,9</w:t>
            </w:r>
          </w:p>
        </w:tc>
        <w:tc>
          <w:tcPr>
            <w:tcW w:w="927" w:type="dxa"/>
          </w:tcPr>
          <w:p w:rsidR="004C0C78" w:rsidRPr="00AE0C0B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22,93</w:t>
            </w:r>
          </w:p>
        </w:tc>
        <w:tc>
          <w:tcPr>
            <w:tcW w:w="1276" w:type="dxa"/>
          </w:tcPr>
          <w:p w:rsidR="004C0C78" w:rsidRPr="00AE0C0B" w:rsidRDefault="00CD521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 ( массовый спорт)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3364,9</w:t>
            </w:r>
          </w:p>
        </w:tc>
        <w:tc>
          <w:tcPr>
            <w:tcW w:w="992" w:type="dxa"/>
          </w:tcPr>
          <w:p w:rsidR="004C0C78" w:rsidRPr="00AE0C0B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85914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86497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2834,7</w:t>
            </w:r>
          </w:p>
        </w:tc>
        <w:tc>
          <w:tcPr>
            <w:tcW w:w="927" w:type="dxa"/>
          </w:tcPr>
          <w:p w:rsidR="004C0C78" w:rsidRPr="00AE0C0B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3,28</w:t>
            </w:r>
          </w:p>
        </w:tc>
        <w:tc>
          <w:tcPr>
            <w:tcW w:w="1276" w:type="dxa"/>
          </w:tcPr>
          <w:p w:rsidR="004C0C78" w:rsidRPr="00AE0C0B" w:rsidRDefault="00CD5217" w:rsidP="00CD52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3,29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 бюджетам муниципальных образований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20495,2</w:t>
            </w:r>
          </w:p>
        </w:tc>
        <w:tc>
          <w:tcPr>
            <w:tcW w:w="992" w:type="dxa"/>
          </w:tcPr>
          <w:p w:rsidR="004C0C78" w:rsidRPr="00AE0C0B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68049,2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83706</w:t>
            </w:r>
          </w:p>
        </w:tc>
        <w:tc>
          <w:tcPr>
            <w:tcW w:w="944" w:type="dxa"/>
          </w:tcPr>
          <w:p w:rsidR="004C0C78" w:rsidRPr="00AE0C0B" w:rsidRDefault="003F07D1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19810</w:t>
            </w:r>
          </w:p>
        </w:tc>
        <w:tc>
          <w:tcPr>
            <w:tcW w:w="927" w:type="dxa"/>
          </w:tcPr>
          <w:p w:rsidR="004C0C78" w:rsidRPr="00AE0C0B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23,67</w:t>
            </w:r>
          </w:p>
        </w:tc>
        <w:tc>
          <w:tcPr>
            <w:tcW w:w="1276" w:type="dxa"/>
          </w:tcPr>
          <w:p w:rsidR="004C0C78" w:rsidRPr="00AE0C0B" w:rsidRDefault="00CD521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9212,2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28049,2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28049,2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6535,1</w:t>
            </w:r>
          </w:p>
        </w:tc>
        <w:tc>
          <w:tcPr>
            <w:tcW w:w="927" w:type="dxa"/>
          </w:tcPr>
          <w:p w:rsidR="004C0C78" w:rsidRPr="00AE0C0B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  <w:tc>
          <w:tcPr>
            <w:tcW w:w="1276" w:type="dxa"/>
          </w:tcPr>
          <w:p w:rsidR="004C0C78" w:rsidRPr="00AE0C0B" w:rsidRDefault="00CD521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23,3</w:t>
            </w:r>
          </w:p>
        </w:tc>
      </w:tr>
      <w:tr w:rsidR="004C0C78" w:rsidTr="002C5B98">
        <w:tc>
          <w:tcPr>
            <w:tcW w:w="1668" w:type="dxa"/>
          </w:tcPr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1402</w:t>
            </w:r>
          </w:p>
          <w:p w:rsidR="004C0C78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Иные дотации</w:t>
            </w:r>
          </w:p>
        </w:tc>
        <w:tc>
          <w:tcPr>
            <w:tcW w:w="1134" w:type="dxa"/>
          </w:tcPr>
          <w:p w:rsidR="004C0C78" w:rsidRPr="00AE0C0B" w:rsidRDefault="004C0C7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11283</w:t>
            </w:r>
          </w:p>
        </w:tc>
        <w:tc>
          <w:tcPr>
            <w:tcW w:w="992" w:type="dxa"/>
          </w:tcPr>
          <w:p w:rsidR="004C0C7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</w:tcPr>
          <w:p w:rsidR="004C0C78" w:rsidRPr="00AE0C0B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55656,8</w:t>
            </w:r>
          </w:p>
        </w:tc>
        <w:tc>
          <w:tcPr>
            <w:tcW w:w="944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13274,9</w:t>
            </w:r>
          </w:p>
        </w:tc>
        <w:tc>
          <w:tcPr>
            <w:tcW w:w="927" w:type="dxa"/>
          </w:tcPr>
          <w:p w:rsidR="004C0C78" w:rsidRPr="00AE0C0B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117,6</w:t>
            </w:r>
          </w:p>
        </w:tc>
        <w:tc>
          <w:tcPr>
            <w:tcW w:w="1057" w:type="dxa"/>
          </w:tcPr>
          <w:p w:rsidR="004C0C78" w:rsidRPr="00AE0C0B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23,85</w:t>
            </w:r>
          </w:p>
        </w:tc>
        <w:tc>
          <w:tcPr>
            <w:tcW w:w="1276" w:type="dxa"/>
          </w:tcPr>
          <w:p w:rsidR="004C0C78" w:rsidRPr="00AE0C0B" w:rsidRDefault="00CD521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24FC8" w:rsidTr="002C5B98">
        <w:tc>
          <w:tcPr>
            <w:tcW w:w="1668" w:type="dxa"/>
          </w:tcPr>
          <w:p w:rsidR="00D24FC8" w:rsidRDefault="00D24FC8" w:rsidP="00D24FC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</w:tcPr>
          <w:p w:rsidR="00D24FC8" w:rsidRDefault="00D24FC8" w:rsidP="00AA7F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24FC8" w:rsidRPr="00AE0C0B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1417" w:type="dxa"/>
          </w:tcPr>
          <w:p w:rsidR="00D24FC8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4" w:type="dxa"/>
          </w:tcPr>
          <w:p w:rsidR="00D24FC8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27" w:type="dxa"/>
          </w:tcPr>
          <w:p w:rsidR="00D24FC8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7" w:type="dxa"/>
          </w:tcPr>
          <w:p w:rsidR="00D24FC8" w:rsidRDefault="00D24FC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24FC8" w:rsidRPr="00AE0C0B" w:rsidRDefault="00CD5217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4C0C78" w:rsidTr="002C5B98">
        <w:tc>
          <w:tcPr>
            <w:tcW w:w="1668" w:type="dxa"/>
          </w:tcPr>
          <w:p w:rsidR="004C0C78" w:rsidRPr="0062067D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067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:rsidR="004C0C78" w:rsidRPr="0062067D" w:rsidRDefault="004C0C78" w:rsidP="00561BD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C0C78" w:rsidRPr="0062067D" w:rsidRDefault="004C0C78" w:rsidP="00AA7F9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324556,4</w:t>
            </w:r>
          </w:p>
        </w:tc>
        <w:tc>
          <w:tcPr>
            <w:tcW w:w="992" w:type="dxa"/>
          </w:tcPr>
          <w:p w:rsidR="004C0C78" w:rsidRPr="0062067D" w:rsidRDefault="003C70EA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1667569,9</w:t>
            </w:r>
          </w:p>
        </w:tc>
        <w:tc>
          <w:tcPr>
            <w:tcW w:w="1417" w:type="dxa"/>
          </w:tcPr>
          <w:p w:rsidR="004C0C78" w:rsidRPr="0062067D" w:rsidRDefault="004C0C78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1759574,1</w:t>
            </w:r>
          </w:p>
        </w:tc>
        <w:tc>
          <w:tcPr>
            <w:tcW w:w="944" w:type="dxa"/>
          </w:tcPr>
          <w:p w:rsidR="004C0C78" w:rsidRPr="0062067D" w:rsidRDefault="003F07D1" w:rsidP="003F07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340691,2</w:t>
            </w:r>
          </w:p>
        </w:tc>
        <w:tc>
          <w:tcPr>
            <w:tcW w:w="927" w:type="dxa"/>
          </w:tcPr>
          <w:p w:rsidR="004C0C78" w:rsidRPr="0062067D" w:rsidRDefault="00DF429E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104,9</w:t>
            </w:r>
          </w:p>
        </w:tc>
        <w:tc>
          <w:tcPr>
            <w:tcW w:w="1057" w:type="dxa"/>
          </w:tcPr>
          <w:p w:rsidR="004C0C78" w:rsidRPr="0062067D" w:rsidRDefault="003F07D1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19,36</w:t>
            </w:r>
          </w:p>
        </w:tc>
        <w:tc>
          <w:tcPr>
            <w:tcW w:w="1276" w:type="dxa"/>
          </w:tcPr>
          <w:p w:rsidR="004C0C78" w:rsidRPr="0062067D" w:rsidRDefault="00B31236" w:rsidP="00561BD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20,4</w:t>
            </w:r>
          </w:p>
        </w:tc>
      </w:tr>
    </w:tbl>
    <w:p w:rsidR="00367C0D" w:rsidRPr="00F950B2" w:rsidRDefault="00367C0D" w:rsidP="00367C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67C0D" w:rsidRPr="00561BD2" w:rsidRDefault="00561BD2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  </w:t>
      </w:r>
      <w:r w:rsidR="00367C0D" w:rsidRPr="00561BD2">
        <w:rPr>
          <w:rFonts w:ascii="Times New Roman" w:hAnsi="Times New Roman" w:cs="Times New Roman"/>
          <w:sz w:val="28"/>
          <w:szCs w:val="28"/>
        </w:rPr>
        <w:t>В ходе анализа исполнения бюджета Аргаяшского муниципального района по расходам  в первом квартале 20</w:t>
      </w:r>
      <w:r w:rsidR="00B20CBB" w:rsidRPr="00561BD2">
        <w:rPr>
          <w:rFonts w:ascii="Times New Roman" w:hAnsi="Times New Roman" w:cs="Times New Roman"/>
          <w:sz w:val="28"/>
          <w:szCs w:val="28"/>
        </w:rPr>
        <w:t>2</w:t>
      </w:r>
      <w:r w:rsidR="00990C64">
        <w:rPr>
          <w:rFonts w:ascii="Times New Roman" w:hAnsi="Times New Roman" w:cs="Times New Roman"/>
          <w:sz w:val="28"/>
          <w:szCs w:val="28"/>
        </w:rPr>
        <w:t>1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года в сравнении с аналогичным периодом прошлого года установлено</w:t>
      </w:r>
      <w:r w:rsidR="00B20CBB" w:rsidRPr="00561BD2">
        <w:rPr>
          <w:rFonts w:ascii="Times New Roman" w:hAnsi="Times New Roman" w:cs="Times New Roman"/>
          <w:sz w:val="28"/>
          <w:szCs w:val="28"/>
        </w:rPr>
        <w:t xml:space="preserve"> увеличение расходов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 </w:t>
      </w:r>
      <w:r w:rsidR="00990C6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по </w:t>
      </w:r>
      <w:r w:rsidR="00990C64">
        <w:rPr>
          <w:rFonts w:ascii="Times New Roman" w:hAnsi="Times New Roman" w:cs="Times New Roman"/>
          <w:sz w:val="28"/>
          <w:szCs w:val="28"/>
        </w:rPr>
        <w:t>следующим</w:t>
      </w:r>
      <w:r w:rsidR="00B20CBB" w:rsidRPr="00561BD2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990C64">
        <w:rPr>
          <w:rFonts w:ascii="Times New Roman" w:hAnsi="Times New Roman" w:cs="Times New Roman"/>
          <w:sz w:val="28"/>
          <w:szCs w:val="28"/>
        </w:rPr>
        <w:t>: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990C64">
        <w:rPr>
          <w:rFonts w:ascii="Times New Roman" w:hAnsi="Times New Roman" w:cs="Times New Roman"/>
          <w:sz w:val="28"/>
          <w:szCs w:val="28"/>
        </w:rPr>
        <w:t>" Национальная экономика";</w:t>
      </w:r>
      <w:r w:rsidR="00375E19" w:rsidRPr="00561BD2">
        <w:rPr>
          <w:rFonts w:ascii="Times New Roman" w:hAnsi="Times New Roman" w:cs="Times New Roman"/>
          <w:sz w:val="28"/>
          <w:szCs w:val="28"/>
        </w:rPr>
        <w:t>«Жилищно-коммунальное хозяйство"</w:t>
      </w:r>
      <w:r w:rsidR="00990C64">
        <w:rPr>
          <w:rFonts w:ascii="Times New Roman" w:hAnsi="Times New Roman" w:cs="Times New Roman"/>
          <w:sz w:val="28"/>
          <w:szCs w:val="28"/>
        </w:rPr>
        <w:t>;"Образование";"Социальная политика"</w:t>
      </w:r>
      <w:r w:rsidR="00375E19"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Относительно уточнённого плана на 20</w:t>
      </w:r>
      <w:r w:rsidR="00375E19" w:rsidRPr="00561BD2">
        <w:rPr>
          <w:rFonts w:ascii="Times New Roman" w:hAnsi="Times New Roman" w:cs="Times New Roman"/>
          <w:sz w:val="28"/>
          <w:szCs w:val="28"/>
        </w:rPr>
        <w:t>2</w:t>
      </w:r>
      <w:r w:rsidR="00990C64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год, общий процент исполнения</w:t>
      </w:r>
    </w:p>
    <w:p w:rsidR="00375E19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бюджета по расходам за первый квартал 20</w:t>
      </w:r>
      <w:r w:rsidR="00375E19" w:rsidRPr="00561BD2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375E19" w:rsidRPr="00561BD2">
        <w:rPr>
          <w:rFonts w:ascii="Times New Roman" w:hAnsi="Times New Roman" w:cs="Times New Roman"/>
          <w:sz w:val="28"/>
          <w:szCs w:val="28"/>
        </w:rPr>
        <w:t>19,</w:t>
      </w:r>
      <w:r w:rsidR="00990C64">
        <w:rPr>
          <w:rFonts w:ascii="Times New Roman" w:hAnsi="Times New Roman" w:cs="Times New Roman"/>
          <w:sz w:val="28"/>
          <w:szCs w:val="28"/>
        </w:rPr>
        <w:t>36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375E19"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233113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 Можно отметить,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375E19" w:rsidRPr="00561BD2">
        <w:rPr>
          <w:rFonts w:ascii="Times New Roman" w:hAnsi="Times New Roman" w:cs="Times New Roman"/>
          <w:sz w:val="28"/>
          <w:szCs w:val="28"/>
        </w:rPr>
        <w:t xml:space="preserve">что доведённые бюджетные ассигнования по расходам бюджета района на уровне выше 25% исполнены по только по разделу 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«Национальная оборона» </w:t>
      </w:r>
      <w:r w:rsidR="00990C64">
        <w:rPr>
          <w:rFonts w:ascii="Times New Roman" w:hAnsi="Times New Roman" w:cs="Times New Roman"/>
          <w:sz w:val="28"/>
          <w:szCs w:val="28"/>
        </w:rPr>
        <w:t>"Национальная безопасность</w:t>
      </w:r>
      <w:r w:rsidR="00610633">
        <w:rPr>
          <w:rFonts w:ascii="Times New Roman" w:hAnsi="Times New Roman" w:cs="Times New Roman"/>
          <w:sz w:val="28"/>
          <w:szCs w:val="28"/>
        </w:rPr>
        <w:t xml:space="preserve">" 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и "Межбюджетные трансферты общего характера бюджетам бюджетной системы Российской Федерации» 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bCs/>
          <w:sz w:val="28"/>
          <w:szCs w:val="28"/>
        </w:rPr>
        <w:t>3.2.</w:t>
      </w:r>
      <w:r w:rsidRPr="00561B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По данным  отчёта об исполнении бюджета Аргаяшского муниципального района за первый квартал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610633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1</w:t>
      </w:r>
      <w:r w:rsidR="00EC2F1A">
        <w:rPr>
          <w:rFonts w:ascii="Times New Roman" w:hAnsi="Times New Roman" w:cs="Times New Roman"/>
          <w:sz w:val="28"/>
          <w:szCs w:val="28"/>
        </w:rPr>
        <w:t>8</w:t>
      </w:r>
      <w:r w:rsidRPr="00561BD2">
        <w:rPr>
          <w:rFonts w:ascii="Times New Roman" w:hAnsi="Times New Roman" w:cs="Times New Roman"/>
          <w:sz w:val="28"/>
          <w:szCs w:val="28"/>
        </w:rPr>
        <w:t>,</w:t>
      </w:r>
      <w:r w:rsidR="00EC2F1A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% (или </w:t>
      </w:r>
      <w:r w:rsidR="00EC2F1A">
        <w:rPr>
          <w:rFonts w:ascii="Times New Roman" w:hAnsi="Times New Roman" w:cs="Times New Roman"/>
          <w:sz w:val="28"/>
          <w:szCs w:val="28"/>
        </w:rPr>
        <w:t>229314,5</w:t>
      </w:r>
      <w:r w:rsidRPr="00561BD2">
        <w:rPr>
          <w:rFonts w:ascii="Times New Roman" w:hAnsi="Times New Roman" w:cs="Times New Roman"/>
          <w:sz w:val="28"/>
          <w:szCs w:val="28"/>
        </w:rPr>
        <w:t>тыс. руб.) от уточнённых годовых показателей (</w:t>
      </w:r>
      <w:r w:rsidR="00EC2F1A">
        <w:rPr>
          <w:rFonts w:ascii="Times New Roman" w:hAnsi="Times New Roman" w:cs="Times New Roman"/>
          <w:sz w:val="28"/>
          <w:szCs w:val="28"/>
        </w:rPr>
        <w:t>1209491,2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руб.)</w:t>
      </w:r>
    </w:p>
    <w:p w:rsidR="00EC2F1A" w:rsidRDefault="00EC2F1A" w:rsidP="00EC2F1A">
      <w:pPr>
        <w:pStyle w:val="ad"/>
        <w:spacing w:before="0" w:after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Выполнение  муниципальных программ за первый квартал 2020года представлено в следующей таблице:</w:t>
      </w:r>
    </w:p>
    <w:p w:rsidR="00EC2F1A" w:rsidRPr="00631CEF" w:rsidRDefault="00EC2F1A" w:rsidP="00EC2F1A">
      <w:pPr>
        <w:pStyle w:val="ad"/>
        <w:spacing w:before="0" w:after="0"/>
        <w:ind w:left="7082" w:firstLine="709"/>
        <w:jc w:val="both"/>
        <w:rPr>
          <w:bCs/>
          <w:color w:val="000000"/>
          <w:sz w:val="16"/>
          <w:szCs w:val="16"/>
        </w:rPr>
      </w:pPr>
      <w:r w:rsidRPr="00631CEF">
        <w:rPr>
          <w:bCs/>
          <w:color w:val="000000"/>
          <w:sz w:val="16"/>
          <w:szCs w:val="16"/>
        </w:rPr>
        <w:t xml:space="preserve">   </w:t>
      </w:r>
      <w:r w:rsidRPr="00631CEF">
        <w:rPr>
          <w:sz w:val="16"/>
          <w:szCs w:val="16"/>
        </w:rPr>
        <w:t xml:space="preserve">  (тыс.руб.)</w:t>
      </w:r>
    </w:p>
    <w:tbl>
      <w:tblPr>
        <w:tblW w:w="814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9"/>
        <w:gridCol w:w="1701"/>
        <w:gridCol w:w="1418"/>
        <w:gridCol w:w="1417"/>
      </w:tblGrid>
      <w:tr w:rsidR="00C77974" w:rsidRPr="00EA6F8E" w:rsidTr="00C77974"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59117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Уточненные бюджетные ассигнования (Решение  №</w:t>
            </w:r>
            <w:r w:rsidR="00591170">
              <w:rPr>
                <w:rFonts w:ascii="Times New Roman" w:hAnsi="Times New Roman" w:cs="Times New Roman"/>
                <w:sz w:val="18"/>
                <w:szCs w:val="18"/>
              </w:rPr>
              <w:t>59 от 2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5.02.202</w:t>
            </w:r>
            <w:r w:rsidR="005911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59117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Фактическое исполнение за 1 квартал 202</w:t>
            </w:r>
            <w:r w:rsidR="005911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>Процент исполнения годового плана</w:t>
            </w:r>
          </w:p>
        </w:tc>
      </w:tr>
      <w:tr w:rsidR="00C77974" w:rsidRPr="00EA6F8E" w:rsidTr="00C77974"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C77974" w:rsidP="00C77974">
            <w:pPr>
              <w:pStyle w:val="ac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b/>
                <w:sz w:val="18"/>
                <w:szCs w:val="18"/>
              </w:rPr>
              <w:t>4(3:2)</w:t>
            </w:r>
          </w:p>
        </w:tc>
      </w:tr>
      <w:tr w:rsidR="00C77974" w:rsidRPr="002A7A3E" w:rsidTr="001A3213">
        <w:trPr>
          <w:trHeight w:val="124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591170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C7797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Муниципальная программа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591170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4005,5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591170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C77974" w:rsidRDefault="00591170" w:rsidP="00C77974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</w:tr>
      <w:tr w:rsidR="00C77974" w:rsidRPr="002A7A3E" w:rsidTr="00C77974">
        <w:trPr>
          <w:trHeight w:val="894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591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 xml:space="preserve">2.  Муниципальная программа «Развитие дорожного хозяйства в Аргаяшском муниципальном районе </w:t>
            </w:r>
            <w:r w:rsidR="00591170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591170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97752,6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591170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6568,2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32768E" w:rsidRDefault="00591170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</w:tr>
      <w:tr w:rsidR="00591170" w:rsidRPr="002A7A3E" w:rsidTr="00C77974">
        <w:trPr>
          <w:trHeight w:val="894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1170" w:rsidRPr="00C77974" w:rsidRDefault="00591170" w:rsidP="005911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информационного общества в Аргаяшском муниципальном районе до 2030года"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591170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591170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91170" w:rsidRDefault="00591170" w:rsidP="006049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77974" w:rsidRPr="00A2407A" w:rsidTr="00C77974">
        <w:trPr>
          <w:trHeight w:val="694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C77974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D966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  <w:r w:rsidR="00C77974"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образования Аргаяшского муниципального района»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591170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860276,8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591170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182989,4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62547F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21,2</w:t>
            </w:r>
          </w:p>
        </w:tc>
      </w:tr>
      <w:tr w:rsidR="00C77974" w:rsidRPr="00A2407A" w:rsidTr="00C77974">
        <w:trPr>
          <w:trHeight w:val="79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. Муниципальная программа «Социальная поддержка граждан Аргаяшского муниципального района</w:t>
            </w:r>
            <w:r w:rsidR="0062547F">
              <w:rPr>
                <w:rFonts w:ascii="Times New Roman" w:hAnsi="Times New Roman"/>
                <w:sz w:val="18"/>
                <w:szCs w:val="18"/>
              </w:rPr>
              <w:t>"</w:t>
            </w:r>
          </w:p>
          <w:p w:rsidR="00C77974" w:rsidRPr="00C77974" w:rsidRDefault="00C77974" w:rsidP="00C779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2428,7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463,4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F33D22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</w:tr>
      <w:tr w:rsidR="00C77974" w:rsidRPr="00A2407A" w:rsidTr="00C77974">
        <w:trPr>
          <w:trHeight w:val="77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C77974"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77974" w:rsidRDefault="00C77974" w:rsidP="006254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sz w:val="18"/>
                <w:szCs w:val="18"/>
              </w:rPr>
              <w:t>«Развитие  культуры  в  Аргаяшском муниципальном районе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21-2023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79422,6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17937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4025E9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</w:tr>
      <w:tr w:rsidR="00C77974" w:rsidRPr="00A2407A" w:rsidTr="001A3213">
        <w:trPr>
          <w:trHeight w:val="91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77974" w:rsidRPr="00C7797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77974" w:rsidRDefault="00C77974" w:rsidP="006254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физической культуры и спорта в Аргаяшском муниципальном районе на 20</w:t>
            </w:r>
            <w:r w:rsidR="0062547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- 202</w:t>
            </w:r>
            <w:r w:rsidR="0062547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62547F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15636,3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62547F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2834,6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55782C" w:rsidRDefault="0062547F" w:rsidP="006049E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</w:tr>
      <w:tr w:rsidR="00C77974" w:rsidRPr="00A2407A" w:rsidTr="001A3213">
        <w:trPr>
          <w:trHeight w:val="84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254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C77974" w:rsidRPr="007F116D">
              <w:rPr>
                <w:rFonts w:ascii="Times New Roman" w:hAnsi="Times New Roman"/>
                <w:sz w:val="18"/>
                <w:szCs w:val="18"/>
              </w:rPr>
              <w:t>.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«Развитие сельского хозяйства Аргаяшского муниципального района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21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62547F">
              <w:rPr>
                <w:rFonts w:ascii="Times New Roman" w:hAnsi="Times New Roman"/>
                <w:sz w:val="18"/>
                <w:szCs w:val="18"/>
              </w:rPr>
              <w:t>3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>годы"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1354,8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</w:tr>
      <w:tr w:rsidR="00C77974" w:rsidRPr="00A2407A" w:rsidTr="00C77974"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</w:t>
            </w:r>
          </w:p>
          <w:p w:rsidR="00C77974" w:rsidRPr="00C77974" w:rsidRDefault="00C77974" w:rsidP="006254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>« Развитие муниципального управления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 xml:space="preserve"> Аргаяшского муниципального района на 20</w:t>
            </w:r>
            <w:r w:rsidR="0062547F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62547F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1A3213">
        <w:trPr>
          <w:trHeight w:val="95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77974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C77974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C77974" w:rsidRPr="00C77974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              </w:t>
            </w:r>
          </w:p>
          <w:p w:rsidR="00C77974" w:rsidRPr="00C77974" w:rsidRDefault="00C77974" w:rsidP="00A35A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779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«Управление муниципальными финансами и муниципальным долгом 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Аргаяшского муниципального района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21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sz w:val="18"/>
                <w:szCs w:val="18"/>
              </w:rPr>
              <w:t>3</w:t>
            </w:r>
            <w:r w:rsidRPr="00C77974">
              <w:rPr>
                <w:rFonts w:ascii="Times New Roman" w:hAnsi="Times New Roman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213" w:rsidRDefault="001A321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47F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47F" w:rsidRPr="001A3213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101083,0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47F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47F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A3213" w:rsidRPr="001A3213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23287,9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3213" w:rsidRDefault="001A3213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47F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547F" w:rsidRPr="001A3213" w:rsidRDefault="0062547F" w:rsidP="001A3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C77974" w:rsidRPr="00A2407A" w:rsidTr="001A3213">
        <w:trPr>
          <w:trHeight w:val="744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77974" w:rsidRPr="001A3213" w:rsidRDefault="00D9664F" w:rsidP="006049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C77974"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 программа               </w:t>
            </w:r>
          </w:p>
          <w:p w:rsidR="00C77974" w:rsidRPr="001A3213" w:rsidRDefault="00C77974" w:rsidP="00A35A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«Улучшение условий и охраны труда в Аргаяшском муниципальном районе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62547F" w:rsidP="001A321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</w:tr>
      <w:tr w:rsidR="00C77974" w:rsidRPr="00A2407A" w:rsidTr="001A3213">
        <w:trPr>
          <w:trHeight w:val="1030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C77974" w:rsidP="00D9664F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2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 Муниципальная программа               «Профилактика экстремизма и гармонизации межнациональных отношений в Аргаяшском муниципальном районе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годы».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1A3213">
        <w:trPr>
          <w:trHeight w:val="93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              </w:t>
            </w:r>
          </w:p>
          <w:p w:rsidR="00C77974" w:rsidRPr="001A3213" w:rsidRDefault="00C77974" w:rsidP="00A35A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«Обеспечение общественного порядка, противодействие преступности в Аргаяшском  муниципальном уровне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1A3213">
        <w:trPr>
          <w:trHeight w:val="1101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1A3213">
            <w:pPr>
              <w:pStyle w:val="ac"/>
              <w:rPr>
                <w:sz w:val="18"/>
                <w:szCs w:val="18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4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 программа            </w:t>
            </w:r>
          </w:p>
          <w:p w:rsidR="00C77974" w:rsidRPr="001A3213" w:rsidRDefault="00C77974" w:rsidP="00A35A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жилищно-коммунального хозяйства, инженерной инфраструктуры и охрана окружающей среды Аргаяшского муниципального района 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– 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71041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4570,2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</w:tr>
      <w:tr w:rsidR="00C77974" w:rsidRPr="00A2407A" w:rsidTr="001A3213">
        <w:trPr>
          <w:trHeight w:val="250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77974" w:rsidRPr="001A3213" w:rsidRDefault="00D9664F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C77974" w:rsidRPr="001A3213">
              <w:rPr>
                <w:rFonts w:ascii="Times New Roman" w:hAnsi="Times New Roman"/>
                <w:sz w:val="18"/>
                <w:szCs w:val="18"/>
              </w:rPr>
              <w:t xml:space="preserve">. Муниципальная программа </w:t>
            </w:r>
          </w:p>
          <w:p w:rsidR="00C77974" w:rsidRPr="001A3213" w:rsidRDefault="00C77974" w:rsidP="00A35A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 xml:space="preserve">«Реализация молодежной политики 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в Аргаяшском  муниципальном районе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C77974" w:rsidRPr="00A2407A" w:rsidTr="001A3213">
        <w:trPr>
          <w:trHeight w:val="124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77974" w:rsidRPr="00B20C61" w:rsidRDefault="00C77974" w:rsidP="006049E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7974" w:rsidRPr="001A3213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3213">
              <w:rPr>
                <w:rFonts w:ascii="Times New Roman" w:hAnsi="Times New Roman"/>
                <w:sz w:val="18"/>
                <w:szCs w:val="18"/>
              </w:rPr>
              <w:t>1</w:t>
            </w:r>
            <w:r w:rsidR="00D9664F">
              <w:rPr>
                <w:rFonts w:ascii="Times New Roman" w:hAnsi="Times New Roman"/>
                <w:sz w:val="18"/>
                <w:szCs w:val="18"/>
              </w:rPr>
              <w:t>6</w:t>
            </w:r>
            <w:r w:rsidRPr="001A3213">
              <w:rPr>
                <w:rFonts w:ascii="Times New Roman" w:hAnsi="Times New Roman"/>
                <w:sz w:val="18"/>
                <w:szCs w:val="18"/>
              </w:rPr>
              <w:t>.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C77974" w:rsidRPr="00B20C61" w:rsidRDefault="00C77974" w:rsidP="00A35A8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«Об осуществление мероприятий гражданской обороны, защиты населения и территории Аргаяшского мун.района от чрезвычайных ситуациях природного и техногенного характера ,развитие ЕДДС 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годы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7039,8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1199,6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77974" w:rsidRPr="00A2407A" w:rsidTr="001A3213">
        <w:trPr>
          <w:trHeight w:val="70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1A3213" w:rsidRDefault="00C77974" w:rsidP="00A35A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17. Муниципальная программа «Управление муниципальным имуществом и земельными ресурсами Аргаяшского муниципального района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1A3213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9636,3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1850,4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1A3213" w:rsidRDefault="00A35A88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19,2</w:t>
            </w:r>
          </w:p>
        </w:tc>
      </w:tr>
      <w:tr w:rsidR="00C77974" w:rsidRPr="00A2407A" w:rsidTr="00C77974">
        <w:trPr>
          <w:trHeight w:val="68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7F116D" w:rsidRDefault="00C77974" w:rsidP="006049EE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C77974" w:rsidRPr="007F116D" w:rsidRDefault="00C77974" w:rsidP="006049E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18. Муниципальная программа</w:t>
            </w:r>
          </w:p>
          <w:p w:rsidR="00C77974" w:rsidRPr="007F116D" w:rsidRDefault="00C77974" w:rsidP="00D9664F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«Профилактика  наркомании и противодействие незаконному обороту наркотиков в Аргаяшком муниципальном районе на 20</w:t>
            </w:r>
            <w:r w:rsidR="00D9664F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D9664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годы»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D9664F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D9664F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D9664F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C77974" w:rsidRPr="00A2407A" w:rsidTr="007F116D">
        <w:trPr>
          <w:trHeight w:val="896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77974" w:rsidRPr="007F116D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19.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Default="00C77974" w:rsidP="00A35A8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«</w:t>
            </w:r>
            <w:r w:rsidR="007F116D">
              <w:rPr>
                <w:rFonts w:ascii="Times New Roman" w:hAnsi="Times New Roman"/>
                <w:sz w:val="18"/>
                <w:szCs w:val="18"/>
              </w:rPr>
              <w:t>Развитие малого и среднего предпринимательства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215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C77974" w:rsidRPr="00A2407A" w:rsidTr="007F116D">
        <w:trPr>
          <w:trHeight w:val="1052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CA1962" w:rsidRDefault="00C77974" w:rsidP="006049E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C77974" w:rsidRPr="007F116D" w:rsidRDefault="00C77974" w:rsidP="006049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20.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 </w:t>
            </w:r>
          </w:p>
          <w:p w:rsidR="00C77974" w:rsidRPr="00CA1962" w:rsidRDefault="00C77974" w:rsidP="00A35A88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 xml:space="preserve">«Внесение в кадастр недвижимости сведений о границах населенных пунктов 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Аргаяшского муниципального района на 20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1570,37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7F116D">
        <w:trPr>
          <w:trHeight w:val="98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F13976" w:rsidRDefault="00C77974" w:rsidP="00D9664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2</w:t>
            </w:r>
            <w:r w:rsidR="00D9664F">
              <w:rPr>
                <w:rFonts w:ascii="Times New Roman" w:hAnsi="Times New Roman"/>
                <w:sz w:val="18"/>
                <w:szCs w:val="18"/>
              </w:rPr>
              <w:t>1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программа" Разработка градостроительной документации территориального планирования и градостроительного зонирования Аргаяшского муниципального района на 20</w:t>
            </w:r>
            <w:r w:rsidR="00A35A88">
              <w:rPr>
                <w:rFonts w:ascii="Times New Roman" w:hAnsi="Times New Roman"/>
                <w:sz w:val="18"/>
                <w:szCs w:val="18"/>
              </w:rPr>
              <w:t>21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-202</w:t>
            </w:r>
            <w:r w:rsidR="00A35A88">
              <w:rPr>
                <w:rFonts w:ascii="Times New Roman" w:hAnsi="Times New Roman"/>
                <w:sz w:val="18"/>
                <w:szCs w:val="18"/>
              </w:rPr>
              <w:t>3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годы</w:t>
            </w:r>
            <w:r>
              <w:rPr>
                <w:rFonts w:ascii="Times New Roman" w:hAnsi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A8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A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A35A88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5A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7974" w:rsidRPr="007F116D" w:rsidRDefault="00C77974" w:rsidP="00D966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F116D">
              <w:rPr>
                <w:rFonts w:ascii="Times New Roman" w:hAnsi="Times New Roman"/>
                <w:sz w:val="18"/>
                <w:szCs w:val="18"/>
              </w:rPr>
              <w:t>2</w:t>
            </w:r>
            <w:r w:rsidR="00D9664F">
              <w:rPr>
                <w:rFonts w:ascii="Times New Roman" w:hAnsi="Times New Roman"/>
                <w:sz w:val="18"/>
                <w:szCs w:val="18"/>
              </w:rPr>
              <w:t>2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. Муниципальная программа"</w:t>
            </w:r>
            <w:r w:rsidR="007F116D" w:rsidRPr="007F116D">
              <w:rPr>
                <w:rFonts w:ascii="Times New Roman" w:hAnsi="Times New Roman"/>
                <w:sz w:val="18"/>
                <w:szCs w:val="18"/>
              </w:rPr>
              <w:t>Профилактика терроризма"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F116D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F116D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16D" w:rsidRPr="007F116D" w:rsidRDefault="00B8132A" w:rsidP="00D9664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9664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 xml:space="preserve"> Муниципальная программа"</w:t>
            </w:r>
            <w:r>
              <w:rPr>
                <w:rFonts w:ascii="Times New Roman" w:hAnsi="Times New Roman"/>
                <w:sz w:val="18"/>
                <w:szCs w:val="18"/>
              </w:rPr>
              <w:t>Капитальное строительство"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Default="00A35A88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74675,1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116D" w:rsidRPr="007F116D" w:rsidRDefault="00A35A88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35A88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A88" w:rsidRDefault="00D9664F" w:rsidP="007F11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2D41BE">
              <w:rPr>
                <w:rFonts w:ascii="Times New Roman" w:hAnsi="Times New Roman"/>
                <w:sz w:val="18"/>
                <w:szCs w:val="18"/>
              </w:rPr>
              <w:t>.</w:t>
            </w:r>
            <w:r w:rsidR="00A35A88" w:rsidRPr="007F116D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 w:rsidR="00A35A88">
              <w:rPr>
                <w:rFonts w:ascii="Times New Roman" w:hAnsi="Times New Roman"/>
                <w:sz w:val="18"/>
                <w:szCs w:val="18"/>
              </w:rPr>
              <w:t xml:space="preserve"> "Развитие транспортной доступности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Аргаяшском муниципальном районе"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D9664F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2818,3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D9664F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5A88" w:rsidRDefault="00D9664F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D41BE" w:rsidRPr="00A2407A" w:rsidTr="007F116D">
        <w:trPr>
          <w:trHeight w:val="52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41BE" w:rsidRDefault="002D41BE" w:rsidP="007F116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  <w:r w:rsidRPr="007F116D">
              <w:rPr>
                <w:rFonts w:ascii="Times New Roman" w:hAnsi="Times New Roman"/>
                <w:sz w:val="18"/>
                <w:szCs w:val="18"/>
              </w:rPr>
              <w:t>Муниципальная программа</w:t>
            </w:r>
            <w:r>
              <w:rPr>
                <w:rFonts w:ascii="Times New Roman" w:hAnsi="Times New Roman"/>
                <w:sz w:val="18"/>
                <w:szCs w:val="18"/>
              </w:rPr>
              <w:t>"Формирование современной городской среды"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2D41BE" w:rsidP="007F1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1570,37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2D41BE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41BE" w:rsidRDefault="002D41BE" w:rsidP="006049E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77974" w:rsidRPr="00A2407A" w:rsidTr="00C77974">
        <w:trPr>
          <w:trHeight w:val="389"/>
        </w:trPr>
        <w:tc>
          <w:tcPr>
            <w:tcW w:w="3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C77974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04F93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AE3CC6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1334017,84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AE3CC6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243563,6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7974" w:rsidRPr="00704F93" w:rsidRDefault="00AE3CC6" w:rsidP="006049E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18,2</w:t>
            </w:r>
          </w:p>
        </w:tc>
      </w:tr>
    </w:tbl>
    <w:p w:rsidR="00EC2F1A" w:rsidRDefault="00EC2F1A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Наибольшая эффективность исполнения определена по муниципальным  программам: </w:t>
      </w:r>
    </w:p>
    <w:p w:rsidR="00C84B50" w:rsidRDefault="00367C0D" w:rsidP="004B7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2010-2020годы" - </w:t>
      </w:r>
      <w:r w:rsidR="00C84B50">
        <w:rPr>
          <w:rFonts w:ascii="Times New Roman" w:hAnsi="Times New Roman" w:cs="Times New Roman"/>
          <w:sz w:val="28"/>
          <w:szCs w:val="28"/>
        </w:rPr>
        <w:t>43,6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 w:rsidR="00C84B50">
        <w:rPr>
          <w:rFonts w:ascii="Times New Roman" w:hAnsi="Times New Roman" w:cs="Times New Roman"/>
          <w:sz w:val="28"/>
          <w:szCs w:val="28"/>
        </w:rPr>
        <w:t>.</w:t>
      </w:r>
    </w:p>
    <w:p w:rsidR="00367C0D" w:rsidRPr="00561BD2" w:rsidRDefault="004B7E07" w:rsidP="004B7E0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7C0D" w:rsidRPr="00561BD2">
        <w:rPr>
          <w:rFonts w:ascii="Times New Roman" w:hAnsi="Times New Roman" w:cs="Times New Roman"/>
          <w:sz w:val="28"/>
          <w:szCs w:val="28"/>
        </w:rPr>
        <w:t>Наименьшая – 0,</w:t>
      </w:r>
      <w:r w:rsidR="00C84B50">
        <w:rPr>
          <w:rFonts w:ascii="Times New Roman" w:hAnsi="Times New Roman" w:cs="Times New Roman"/>
          <w:sz w:val="28"/>
          <w:szCs w:val="28"/>
        </w:rPr>
        <w:t>9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% по реализации </w:t>
      </w:r>
      <w:r w:rsidR="00B8132A" w:rsidRPr="00B8132A">
        <w:rPr>
          <w:rFonts w:ascii="Times New Roman" w:hAnsi="Times New Roman"/>
          <w:sz w:val="28"/>
          <w:szCs w:val="28"/>
        </w:rPr>
        <w:t>Муниципальн</w:t>
      </w:r>
      <w:r w:rsidR="00B8132A">
        <w:rPr>
          <w:rFonts w:ascii="Times New Roman" w:hAnsi="Times New Roman"/>
          <w:sz w:val="28"/>
          <w:szCs w:val="28"/>
        </w:rPr>
        <w:t>ой программы</w:t>
      </w:r>
      <w:r w:rsidR="00B8132A" w:rsidRPr="00B8132A">
        <w:rPr>
          <w:rFonts w:ascii="Times New Roman" w:hAnsi="Times New Roman"/>
          <w:sz w:val="28"/>
          <w:szCs w:val="28"/>
        </w:rPr>
        <w:t xml:space="preserve"> </w:t>
      </w:r>
      <w:r w:rsidR="001F1861">
        <w:rPr>
          <w:rFonts w:ascii="Times New Roman" w:hAnsi="Times New Roman"/>
          <w:sz w:val="28"/>
          <w:szCs w:val="28"/>
        </w:rPr>
        <w:t>"</w:t>
      </w:r>
      <w:r w:rsidR="00C84B50">
        <w:rPr>
          <w:rFonts w:ascii="Times New Roman" w:hAnsi="Times New Roman"/>
          <w:sz w:val="28"/>
          <w:szCs w:val="28"/>
        </w:rPr>
        <w:t>Развитие сельского хозяйства Аргаяшского муниципального района</w:t>
      </w:r>
      <w:r w:rsidR="00B8132A" w:rsidRPr="00B8132A">
        <w:rPr>
          <w:rFonts w:ascii="Times New Roman" w:hAnsi="Times New Roman"/>
          <w:sz w:val="28"/>
          <w:szCs w:val="28"/>
        </w:rPr>
        <w:t xml:space="preserve"> на 20</w:t>
      </w:r>
      <w:r w:rsidR="00C84B50">
        <w:rPr>
          <w:rFonts w:ascii="Times New Roman" w:hAnsi="Times New Roman"/>
          <w:sz w:val="28"/>
          <w:szCs w:val="28"/>
        </w:rPr>
        <w:t>21</w:t>
      </w:r>
      <w:r w:rsidR="00B8132A" w:rsidRPr="00B8132A">
        <w:rPr>
          <w:rFonts w:ascii="Times New Roman" w:hAnsi="Times New Roman"/>
          <w:sz w:val="28"/>
          <w:szCs w:val="28"/>
        </w:rPr>
        <w:t>-202</w:t>
      </w:r>
      <w:r w:rsidR="00C84B50">
        <w:rPr>
          <w:rFonts w:ascii="Times New Roman" w:hAnsi="Times New Roman"/>
          <w:sz w:val="28"/>
          <w:szCs w:val="28"/>
        </w:rPr>
        <w:t>3</w:t>
      </w:r>
      <w:r w:rsidR="00B8132A" w:rsidRPr="00B8132A">
        <w:rPr>
          <w:rFonts w:ascii="Times New Roman" w:hAnsi="Times New Roman"/>
          <w:sz w:val="28"/>
          <w:szCs w:val="28"/>
        </w:rPr>
        <w:t>годы»</w:t>
      </w:r>
      <w:r w:rsidR="00B8132A">
        <w:rPr>
          <w:rFonts w:ascii="Times New Roman" w:hAnsi="Times New Roman"/>
          <w:sz w:val="28"/>
          <w:szCs w:val="28"/>
        </w:rPr>
        <w:t xml:space="preserve"> и </w:t>
      </w:r>
      <w:r w:rsidR="00B8132A" w:rsidRPr="00C84B50">
        <w:rPr>
          <w:rFonts w:ascii="Times New Roman" w:hAnsi="Times New Roman"/>
          <w:color w:val="000000"/>
          <w:sz w:val="28"/>
          <w:szCs w:val="28"/>
        </w:rPr>
        <w:t>«</w:t>
      </w:r>
      <w:r w:rsidR="00C84B50" w:rsidRPr="00C84B50">
        <w:rPr>
          <w:rFonts w:ascii="Times New Roman" w:hAnsi="Times New Roman"/>
          <w:sz w:val="28"/>
          <w:szCs w:val="28"/>
        </w:rPr>
        <w:t xml:space="preserve">Реализация молодежной политики </w:t>
      </w:r>
      <w:r w:rsidR="00C84B50" w:rsidRPr="00C84B50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2021-2023годы»</w:t>
      </w:r>
      <w:r w:rsidR="00C84B50">
        <w:rPr>
          <w:rFonts w:ascii="Times New Roman" w:hAnsi="Times New Roman"/>
          <w:color w:val="000000"/>
          <w:sz w:val="28"/>
          <w:szCs w:val="28"/>
        </w:rPr>
        <w:t>-1,3%.</w:t>
      </w:r>
    </w:p>
    <w:p w:rsidR="00367C0D" w:rsidRPr="00561BD2" w:rsidRDefault="00367C0D" w:rsidP="004B7E0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Не исполнены в  первом квартале 20</w:t>
      </w:r>
      <w:r w:rsidR="004B7E07">
        <w:rPr>
          <w:rFonts w:ascii="Times New Roman" w:hAnsi="Times New Roman" w:cs="Times New Roman"/>
          <w:sz w:val="28"/>
          <w:szCs w:val="28"/>
        </w:rPr>
        <w:t>2</w:t>
      </w:r>
      <w:r w:rsidR="00C84B50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мероприятия </w:t>
      </w:r>
      <w:r w:rsidR="00C84B50">
        <w:rPr>
          <w:rFonts w:ascii="Times New Roman" w:hAnsi="Times New Roman" w:cs="Times New Roman"/>
          <w:sz w:val="28"/>
          <w:szCs w:val="28"/>
        </w:rPr>
        <w:t>двенадцати</w:t>
      </w:r>
      <w:r w:rsidRPr="00561BD2">
        <w:rPr>
          <w:rFonts w:ascii="Times New Roman" w:hAnsi="Times New Roman" w:cs="Times New Roman"/>
          <w:sz w:val="28"/>
          <w:szCs w:val="28"/>
        </w:rPr>
        <w:t xml:space="preserve"> муниципальных программ:</w:t>
      </w:r>
    </w:p>
    <w:p w:rsidR="00367C0D" w:rsidRPr="00D52620" w:rsidRDefault="004B7E07" w:rsidP="00D5262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71B1E">
        <w:rPr>
          <w:rFonts w:ascii="Times New Roman" w:hAnsi="Times New Roman" w:cs="Times New Roman"/>
          <w:sz w:val="28"/>
          <w:szCs w:val="28"/>
        </w:rPr>
        <w:t>"Развитие информационного общества в Аргаяшском муниципальном районе до 2030года";</w:t>
      </w:r>
      <w:r w:rsidR="00133F6C">
        <w:rPr>
          <w:rFonts w:ascii="Times New Roman" w:hAnsi="Times New Roman" w:cs="Times New Roman"/>
          <w:sz w:val="28"/>
          <w:szCs w:val="28"/>
        </w:rPr>
        <w:t xml:space="preserve"> </w:t>
      </w:r>
      <w:r w:rsidRPr="004B7E07">
        <w:rPr>
          <w:rFonts w:ascii="Times New Roman" w:hAnsi="Times New Roman"/>
          <w:sz w:val="28"/>
          <w:szCs w:val="28"/>
        </w:rPr>
        <w:t>«Профилактика экстремизма и гармонизации межнациональных отношений в Аргаяшском муниципальном районе на 20</w:t>
      </w:r>
      <w:r w:rsidR="00671B1E">
        <w:rPr>
          <w:rFonts w:ascii="Times New Roman" w:hAnsi="Times New Roman"/>
          <w:sz w:val="28"/>
          <w:szCs w:val="28"/>
        </w:rPr>
        <w:t>21</w:t>
      </w:r>
      <w:r w:rsidRPr="004B7E07">
        <w:rPr>
          <w:rFonts w:ascii="Times New Roman" w:hAnsi="Times New Roman"/>
          <w:sz w:val="28"/>
          <w:szCs w:val="28"/>
        </w:rPr>
        <w:t>-202</w:t>
      </w:r>
      <w:r w:rsidR="00671B1E">
        <w:rPr>
          <w:rFonts w:ascii="Times New Roman" w:hAnsi="Times New Roman"/>
          <w:sz w:val="28"/>
          <w:szCs w:val="28"/>
        </w:rPr>
        <w:t>3</w:t>
      </w:r>
      <w:r w:rsidRPr="004B7E07">
        <w:rPr>
          <w:rFonts w:ascii="Times New Roman" w:hAnsi="Times New Roman"/>
          <w:sz w:val="28"/>
          <w:szCs w:val="28"/>
        </w:rPr>
        <w:t>годы»</w:t>
      </w:r>
      <w:r>
        <w:rPr>
          <w:rFonts w:ascii="Times New Roman" w:hAnsi="Times New Roman"/>
          <w:sz w:val="28"/>
          <w:szCs w:val="28"/>
        </w:rPr>
        <w:t>;</w:t>
      </w:r>
      <w:r w:rsidRPr="004B7E0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B7E07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в Аргаяшском  муниципальном уровне на 20</w:t>
      </w:r>
      <w:r w:rsidR="00671B1E">
        <w:rPr>
          <w:rFonts w:ascii="Times New Roman" w:hAnsi="Times New Roman"/>
          <w:color w:val="000000"/>
          <w:sz w:val="28"/>
          <w:szCs w:val="28"/>
        </w:rPr>
        <w:t>21</w:t>
      </w:r>
      <w:r w:rsidRPr="004B7E07">
        <w:rPr>
          <w:rFonts w:ascii="Times New Roman" w:hAnsi="Times New Roman"/>
          <w:color w:val="000000"/>
          <w:sz w:val="28"/>
          <w:szCs w:val="28"/>
        </w:rPr>
        <w:t>-202</w:t>
      </w:r>
      <w:r w:rsidR="00671B1E">
        <w:rPr>
          <w:rFonts w:ascii="Times New Roman" w:hAnsi="Times New Roman"/>
          <w:color w:val="000000"/>
          <w:sz w:val="28"/>
          <w:szCs w:val="28"/>
        </w:rPr>
        <w:t>3</w:t>
      </w:r>
      <w:r w:rsidRPr="004B7E07">
        <w:rPr>
          <w:rFonts w:ascii="Times New Roman" w:hAnsi="Times New Roman"/>
          <w:color w:val="000000"/>
          <w:sz w:val="28"/>
          <w:szCs w:val="28"/>
        </w:rPr>
        <w:t>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7E07"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561BD2">
        <w:rPr>
          <w:rFonts w:ascii="Times New Roman" w:hAnsi="Times New Roman" w:cs="Times New Roman"/>
          <w:sz w:val="28"/>
          <w:szCs w:val="28"/>
        </w:rPr>
        <w:t>"Профилактика наркомании и противодействие незаконному обороту наркотиков в Аргаяшском муниципальном районе"</w:t>
      </w:r>
      <w:r>
        <w:rPr>
          <w:rFonts w:ascii="Times New Roman" w:hAnsi="Times New Roman" w:cs="Times New Roman"/>
          <w:sz w:val="28"/>
          <w:szCs w:val="28"/>
        </w:rPr>
        <w:t>;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71B1E">
        <w:rPr>
          <w:rFonts w:ascii="Times New Roman" w:hAnsi="Times New Roman" w:cs="Times New Roman"/>
          <w:sz w:val="28"/>
          <w:szCs w:val="28"/>
        </w:rPr>
        <w:t>"Развитие малого и среднего предпринимательства";</w:t>
      </w:r>
      <w:r w:rsidR="00367C0D" w:rsidRPr="00561BD2">
        <w:rPr>
          <w:rFonts w:ascii="Times New Roman" w:hAnsi="Times New Roman" w:cs="Times New Roman"/>
          <w:sz w:val="28"/>
          <w:szCs w:val="28"/>
        </w:rPr>
        <w:t>"Внесение в государственный кадастр недвижимости сведений о границах населенных пунктов Аргаяшского муниципального района"</w:t>
      </w:r>
      <w:r>
        <w:rPr>
          <w:rFonts w:ascii="Times New Roman" w:hAnsi="Times New Roman" w:cs="Times New Roman"/>
          <w:sz w:val="28"/>
          <w:szCs w:val="28"/>
        </w:rPr>
        <w:t>;</w:t>
      </w:r>
      <w:r w:rsidR="00367C0D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671B1E">
        <w:rPr>
          <w:rFonts w:ascii="Times New Roman" w:hAnsi="Times New Roman" w:cs="Times New Roman"/>
          <w:sz w:val="28"/>
          <w:szCs w:val="28"/>
        </w:rPr>
        <w:t>"Разработка градостроительной документации территориального планирования и градостроительно</w:t>
      </w:r>
      <w:r w:rsidR="00133F6C">
        <w:rPr>
          <w:rFonts w:ascii="Times New Roman" w:hAnsi="Times New Roman" w:cs="Times New Roman"/>
          <w:sz w:val="28"/>
          <w:szCs w:val="28"/>
        </w:rPr>
        <w:t>го зонирования Аргаяшского муниципального района на 2021-2023годы";</w:t>
      </w:r>
      <w:r w:rsidRPr="004B7E07">
        <w:rPr>
          <w:rFonts w:ascii="Times New Roman" w:hAnsi="Times New Roman"/>
          <w:sz w:val="28"/>
          <w:szCs w:val="28"/>
        </w:rPr>
        <w:t>"Профилактика терроризма"</w:t>
      </w:r>
      <w:r>
        <w:rPr>
          <w:rFonts w:ascii="Times New Roman" w:hAnsi="Times New Roman"/>
          <w:sz w:val="28"/>
          <w:szCs w:val="28"/>
        </w:rPr>
        <w:t>;</w:t>
      </w:r>
      <w:r w:rsidRPr="004B7E07">
        <w:rPr>
          <w:rFonts w:ascii="Times New Roman" w:hAnsi="Times New Roman"/>
          <w:sz w:val="18"/>
          <w:szCs w:val="18"/>
        </w:rPr>
        <w:t xml:space="preserve"> </w:t>
      </w:r>
      <w:r w:rsidR="00F62565">
        <w:rPr>
          <w:rFonts w:ascii="Times New Roman" w:hAnsi="Times New Roman"/>
          <w:sz w:val="18"/>
          <w:szCs w:val="18"/>
        </w:rPr>
        <w:t>"</w:t>
      </w:r>
      <w:r w:rsidRPr="004B7E07">
        <w:rPr>
          <w:rFonts w:ascii="Times New Roman" w:hAnsi="Times New Roman"/>
          <w:sz w:val="28"/>
          <w:szCs w:val="28"/>
        </w:rPr>
        <w:t>Капитальное строительство"</w:t>
      </w:r>
      <w:r w:rsidR="00133F6C">
        <w:rPr>
          <w:rFonts w:ascii="Times New Roman" w:hAnsi="Times New Roman"/>
          <w:sz w:val="28"/>
          <w:szCs w:val="28"/>
        </w:rPr>
        <w:t>; "Формирование современной городской среды"</w:t>
      </w:r>
      <w:r>
        <w:rPr>
          <w:rFonts w:ascii="Times New Roman" w:hAnsi="Times New Roman"/>
          <w:sz w:val="28"/>
          <w:szCs w:val="28"/>
        </w:rPr>
        <w:t>.</w:t>
      </w:r>
    </w:p>
    <w:p w:rsidR="00367C0D" w:rsidRDefault="00367C0D" w:rsidP="004B7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IV. Анализ источников финансирования дефицита 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района.</w:t>
      </w:r>
    </w:p>
    <w:p w:rsidR="00367C0D" w:rsidRPr="00561BD2" w:rsidRDefault="006049EE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67C0D" w:rsidRPr="00561BD2">
        <w:rPr>
          <w:rFonts w:ascii="Times New Roman" w:hAnsi="Times New Roman" w:cs="Times New Roman"/>
          <w:sz w:val="28"/>
          <w:szCs w:val="28"/>
        </w:rPr>
        <w:t>Согласно Решению о бюджете первоначальный бюджет Аргаяшского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бездефицитным.</w:t>
      </w:r>
      <w:r w:rsidR="006049EE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 xml:space="preserve">С учётом изменений, внесённых Решением Собрания депутатов Аргаяшского муниципального района от 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AC1214" w:rsidRPr="00561BD2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>.02.20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133F6C">
        <w:rPr>
          <w:rFonts w:ascii="Times New Roman" w:hAnsi="Times New Roman" w:cs="Times New Roman"/>
          <w:sz w:val="28"/>
          <w:szCs w:val="28"/>
        </w:rPr>
        <w:t>59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 Аргаяшского муниципального района от </w:t>
      </w:r>
      <w:r w:rsidR="00133F6C">
        <w:rPr>
          <w:rFonts w:ascii="Times New Roman" w:hAnsi="Times New Roman" w:cs="Times New Roman"/>
          <w:sz w:val="28"/>
          <w:szCs w:val="28"/>
        </w:rPr>
        <w:t>23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33F6C">
        <w:rPr>
          <w:rFonts w:ascii="Times New Roman" w:hAnsi="Times New Roman" w:cs="Times New Roman"/>
          <w:sz w:val="28"/>
          <w:szCs w:val="28"/>
        </w:rPr>
        <w:t>20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33F6C">
        <w:rPr>
          <w:rFonts w:ascii="Times New Roman" w:hAnsi="Times New Roman" w:cs="Times New Roman"/>
          <w:sz w:val="28"/>
          <w:szCs w:val="28"/>
        </w:rPr>
        <w:t>3</w:t>
      </w:r>
      <w:r w:rsidR="00AC1214" w:rsidRPr="00561BD2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133F6C">
        <w:rPr>
          <w:rFonts w:ascii="Times New Roman" w:hAnsi="Times New Roman" w:cs="Times New Roman"/>
          <w:sz w:val="28"/>
          <w:szCs w:val="28"/>
        </w:rPr>
        <w:t>21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133F6C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годов», дефицит местного бюджета утверждён в пределах суммы снижения остатков средств, сложившихся на счёте по учёту средств местного бюджета, в сумме </w:t>
      </w:r>
      <w:r w:rsidR="00AC1214" w:rsidRPr="00561BD2">
        <w:rPr>
          <w:rFonts w:ascii="Times New Roman" w:hAnsi="Times New Roman" w:cs="Times New Roman"/>
          <w:sz w:val="28"/>
          <w:szCs w:val="28"/>
        </w:rPr>
        <w:t>4</w:t>
      </w:r>
      <w:r w:rsidR="00133F6C">
        <w:rPr>
          <w:rFonts w:ascii="Times New Roman" w:hAnsi="Times New Roman" w:cs="Times New Roman"/>
          <w:sz w:val="28"/>
          <w:szCs w:val="28"/>
        </w:rPr>
        <w:t>8855,7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 руб. Ограничения, предъявляемые к предельному размеру дефицита бюджета, установленные ст</w:t>
      </w:r>
      <w:r w:rsidR="00561BD2" w:rsidRPr="00561BD2">
        <w:rPr>
          <w:rFonts w:ascii="Times New Roman" w:hAnsi="Times New Roman" w:cs="Times New Roman"/>
          <w:sz w:val="28"/>
          <w:szCs w:val="28"/>
        </w:rPr>
        <w:t>.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="00561BD2" w:rsidRPr="00561BD2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92.1 Бюджетного кодекса Российской Федерации, соблюдены.</w:t>
      </w:r>
    </w:p>
    <w:p w:rsidR="00367C0D" w:rsidRPr="00561BD2" w:rsidRDefault="00367C0D" w:rsidP="00561BD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По данным отчёта об исполнении бюджета за первый квартал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бюджет Аргаяшского муниципального района исполнен с дефицитом  в объёме  </w:t>
      </w:r>
      <w:r w:rsidR="00133F6C">
        <w:rPr>
          <w:rFonts w:ascii="Times New Roman" w:hAnsi="Times New Roman" w:cs="Times New Roman"/>
          <w:sz w:val="28"/>
          <w:szCs w:val="28"/>
        </w:rPr>
        <w:t>3</w:t>
      </w:r>
      <w:r w:rsidR="00AC1214" w:rsidRPr="00561BD2">
        <w:rPr>
          <w:rFonts w:ascii="Times New Roman" w:hAnsi="Times New Roman" w:cs="Times New Roman"/>
          <w:sz w:val="28"/>
          <w:szCs w:val="28"/>
        </w:rPr>
        <w:t>7</w:t>
      </w:r>
      <w:r w:rsidR="00133F6C">
        <w:rPr>
          <w:rFonts w:ascii="Times New Roman" w:hAnsi="Times New Roman" w:cs="Times New Roman"/>
          <w:sz w:val="28"/>
          <w:szCs w:val="28"/>
        </w:rPr>
        <w:t>923</w:t>
      </w:r>
      <w:r w:rsidR="00AC1214" w:rsidRPr="00561BD2">
        <w:rPr>
          <w:rFonts w:ascii="Times New Roman" w:hAnsi="Times New Roman" w:cs="Times New Roman"/>
          <w:sz w:val="28"/>
          <w:szCs w:val="28"/>
        </w:rPr>
        <w:t>,</w:t>
      </w:r>
      <w:r w:rsidR="00133F6C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>V. Анализ формирования и использования средств резервного фонда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Аргаяшског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о муниципального района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34D">
        <w:rPr>
          <w:rFonts w:ascii="Times New Roman" w:hAnsi="Times New Roman" w:cs="Times New Roman"/>
          <w:b/>
          <w:bCs/>
          <w:sz w:val="28"/>
          <w:szCs w:val="28"/>
        </w:rPr>
        <w:t>в первом квартале 20</w:t>
      </w:r>
      <w:r w:rsidR="00AC121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33F6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 xml:space="preserve"> года.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color w:val="FF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       В соответствии с условиями, установленными статьёй 81 Бюджетного кодекса, приложением № 8 Решения  от </w:t>
      </w:r>
      <w:r w:rsidR="00133F6C">
        <w:rPr>
          <w:rFonts w:ascii="Times New Roman" w:hAnsi="Times New Roman" w:cs="Times New Roman"/>
          <w:sz w:val="28"/>
          <w:szCs w:val="28"/>
        </w:rPr>
        <w:t>23</w:t>
      </w:r>
      <w:r w:rsidRPr="00561BD2">
        <w:rPr>
          <w:rFonts w:ascii="Times New Roman" w:hAnsi="Times New Roman" w:cs="Times New Roman"/>
          <w:sz w:val="28"/>
          <w:szCs w:val="28"/>
        </w:rPr>
        <w:t>.12.20</w:t>
      </w:r>
      <w:r w:rsidR="00133F6C">
        <w:rPr>
          <w:rFonts w:ascii="Times New Roman" w:hAnsi="Times New Roman" w:cs="Times New Roman"/>
          <w:sz w:val="28"/>
          <w:szCs w:val="28"/>
        </w:rPr>
        <w:t>20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133F6C">
        <w:rPr>
          <w:rFonts w:ascii="Times New Roman" w:hAnsi="Times New Roman" w:cs="Times New Roman"/>
          <w:sz w:val="28"/>
          <w:szCs w:val="28"/>
        </w:rPr>
        <w:t>3</w:t>
      </w:r>
      <w:r w:rsidR="00AC1214" w:rsidRPr="00561BD2"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Pr="00561BD2">
        <w:rPr>
          <w:rFonts w:ascii="Times New Roman" w:hAnsi="Times New Roman" w:cs="Times New Roman"/>
          <w:sz w:val="28"/>
          <w:szCs w:val="28"/>
        </w:rPr>
        <w:t xml:space="preserve"> и 202</w:t>
      </w:r>
      <w:r w:rsidR="00133F6C">
        <w:rPr>
          <w:rFonts w:ascii="Times New Roman" w:hAnsi="Times New Roman" w:cs="Times New Roman"/>
          <w:sz w:val="28"/>
          <w:szCs w:val="28"/>
        </w:rPr>
        <w:t>3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годов» размер резервного фонда Администрации Ар</w:t>
      </w:r>
      <w:r w:rsidR="00D52620">
        <w:rPr>
          <w:rFonts w:ascii="Times New Roman" w:hAnsi="Times New Roman" w:cs="Times New Roman"/>
          <w:sz w:val="28"/>
          <w:szCs w:val="28"/>
        </w:rPr>
        <w:t>г</w:t>
      </w:r>
      <w:r w:rsidRPr="00561BD2">
        <w:rPr>
          <w:rFonts w:ascii="Times New Roman" w:hAnsi="Times New Roman" w:cs="Times New Roman"/>
          <w:sz w:val="28"/>
          <w:szCs w:val="28"/>
        </w:rPr>
        <w:t>аяшского муниципального района на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 утверждён в сумме 1000,00 тыс. руб. Положение о порядке использования бюджетных ассигнований резервного фонда администрации  Аргаяшского муниципального района  утверждено постановлением Администрации района от  29.02.2008 года</w:t>
      </w:r>
      <w:r w:rsidRPr="00561B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№471.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В ходе принятия изменений в бюджет (Решением Собрания от </w:t>
      </w:r>
      <w:r w:rsidR="00133F6C">
        <w:rPr>
          <w:rFonts w:ascii="Times New Roman" w:hAnsi="Times New Roman" w:cs="Times New Roman"/>
          <w:sz w:val="28"/>
          <w:szCs w:val="28"/>
        </w:rPr>
        <w:t>2</w:t>
      </w:r>
      <w:r w:rsidR="00AC1214" w:rsidRPr="00561BD2">
        <w:rPr>
          <w:rFonts w:ascii="Times New Roman" w:hAnsi="Times New Roman" w:cs="Times New Roman"/>
          <w:sz w:val="28"/>
          <w:szCs w:val="28"/>
        </w:rPr>
        <w:t>5</w:t>
      </w:r>
      <w:r w:rsidRPr="00561BD2">
        <w:rPr>
          <w:rFonts w:ascii="Times New Roman" w:hAnsi="Times New Roman" w:cs="Times New Roman"/>
          <w:sz w:val="28"/>
          <w:szCs w:val="28"/>
        </w:rPr>
        <w:t>.02.20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№</w:t>
      </w:r>
      <w:r w:rsidR="00133F6C">
        <w:rPr>
          <w:rFonts w:ascii="Times New Roman" w:hAnsi="Times New Roman" w:cs="Times New Roman"/>
          <w:sz w:val="28"/>
          <w:szCs w:val="28"/>
        </w:rPr>
        <w:t>59</w:t>
      </w:r>
      <w:r w:rsidRPr="00561BD2">
        <w:rPr>
          <w:rFonts w:ascii="Times New Roman" w:hAnsi="Times New Roman" w:cs="Times New Roman"/>
          <w:sz w:val="28"/>
          <w:szCs w:val="28"/>
        </w:rPr>
        <w:t xml:space="preserve">) объём резервного фонда  </w:t>
      </w:r>
      <w:r w:rsidR="00133F6C">
        <w:rPr>
          <w:rFonts w:ascii="Times New Roman" w:hAnsi="Times New Roman" w:cs="Times New Roman"/>
          <w:sz w:val="28"/>
          <w:szCs w:val="28"/>
        </w:rPr>
        <w:t xml:space="preserve">не </w:t>
      </w:r>
      <w:r w:rsidRPr="00561BD2">
        <w:rPr>
          <w:rFonts w:ascii="Times New Roman" w:hAnsi="Times New Roman" w:cs="Times New Roman"/>
          <w:sz w:val="28"/>
          <w:szCs w:val="28"/>
        </w:rPr>
        <w:t>изменён.</w:t>
      </w:r>
    </w:p>
    <w:p w:rsidR="00367C0D" w:rsidRPr="00561BD2" w:rsidRDefault="00367C0D" w:rsidP="00561BD2">
      <w:pPr>
        <w:pStyle w:val="ac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По данным отчёта об исполнении местного бюджета за первый квартал 20</w:t>
      </w:r>
      <w:r w:rsidR="00AC1214" w:rsidRPr="00561BD2">
        <w:rPr>
          <w:rFonts w:ascii="Times New Roman" w:hAnsi="Times New Roman" w:cs="Times New Roman"/>
          <w:sz w:val="28"/>
          <w:szCs w:val="28"/>
        </w:rPr>
        <w:t>2</w:t>
      </w:r>
      <w:r w:rsidR="00133F6C">
        <w:rPr>
          <w:rFonts w:ascii="Times New Roman" w:hAnsi="Times New Roman" w:cs="Times New Roman"/>
          <w:sz w:val="28"/>
          <w:szCs w:val="28"/>
        </w:rPr>
        <w:t>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средства резервного фонда  использова</w:t>
      </w:r>
      <w:r w:rsidR="00AC1214" w:rsidRPr="00561BD2">
        <w:rPr>
          <w:rFonts w:ascii="Times New Roman" w:hAnsi="Times New Roman" w:cs="Times New Roman"/>
          <w:sz w:val="28"/>
          <w:szCs w:val="28"/>
        </w:rPr>
        <w:t xml:space="preserve">ны в сумме </w:t>
      </w:r>
      <w:r w:rsidR="00133F6C">
        <w:rPr>
          <w:rFonts w:ascii="Times New Roman" w:hAnsi="Times New Roman" w:cs="Times New Roman"/>
          <w:sz w:val="28"/>
          <w:szCs w:val="28"/>
        </w:rPr>
        <w:t>91</w:t>
      </w:r>
      <w:r w:rsidR="00AC1214" w:rsidRPr="00561BD2">
        <w:rPr>
          <w:rFonts w:ascii="Times New Roman" w:hAnsi="Times New Roman" w:cs="Times New Roman"/>
          <w:sz w:val="28"/>
          <w:szCs w:val="28"/>
        </w:rPr>
        <w:t>,8 тыс.рублей</w:t>
      </w:r>
      <w:r w:rsidRPr="00561BD2">
        <w:rPr>
          <w:rFonts w:ascii="Times New Roman" w:hAnsi="Times New Roman" w:cs="Times New Roman"/>
          <w:sz w:val="28"/>
          <w:szCs w:val="28"/>
        </w:rPr>
        <w:t>.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B8134D">
        <w:rPr>
          <w:rFonts w:ascii="Times New Roman" w:hAnsi="Times New Roman" w:cs="Times New Roman"/>
          <w:b/>
          <w:bCs/>
          <w:sz w:val="28"/>
          <w:szCs w:val="28"/>
        </w:rPr>
        <w:t>. Выводы и предложения.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1. С учётом изменений, внесённых Решением  от </w:t>
      </w:r>
      <w:r w:rsidR="00446824">
        <w:rPr>
          <w:rFonts w:ascii="Times New Roman" w:hAnsi="Times New Roman" w:cs="Times New Roman"/>
          <w:sz w:val="28"/>
          <w:szCs w:val="28"/>
        </w:rPr>
        <w:t>2</w:t>
      </w:r>
      <w:r w:rsidR="004F3728" w:rsidRPr="00233113">
        <w:rPr>
          <w:rFonts w:ascii="Times New Roman" w:hAnsi="Times New Roman" w:cs="Times New Roman"/>
          <w:sz w:val="28"/>
          <w:szCs w:val="28"/>
        </w:rPr>
        <w:t>5</w:t>
      </w:r>
      <w:r w:rsidRPr="00233113">
        <w:rPr>
          <w:rFonts w:ascii="Times New Roman" w:hAnsi="Times New Roman" w:cs="Times New Roman"/>
          <w:sz w:val="28"/>
          <w:szCs w:val="28"/>
        </w:rPr>
        <w:t>.02.20</w:t>
      </w:r>
      <w:r w:rsidR="004F3728" w:rsidRPr="00233113">
        <w:rPr>
          <w:rFonts w:ascii="Times New Roman" w:hAnsi="Times New Roman" w:cs="Times New Roman"/>
          <w:sz w:val="28"/>
          <w:szCs w:val="28"/>
        </w:rPr>
        <w:t>2</w:t>
      </w:r>
      <w:r w:rsidR="00446824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№</w:t>
      </w:r>
      <w:r w:rsidR="00446824">
        <w:rPr>
          <w:rFonts w:ascii="Times New Roman" w:hAnsi="Times New Roman" w:cs="Times New Roman"/>
          <w:sz w:val="28"/>
          <w:szCs w:val="28"/>
        </w:rPr>
        <w:t>59</w:t>
      </w:r>
      <w:r w:rsidRPr="00233113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 Собрания депутатов  от </w:t>
      </w:r>
      <w:r w:rsidR="00446824">
        <w:rPr>
          <w:rFonts w:ascii="Times New Roman" w:hAnsi="Times New Roman" w:cs="Times New Roman"/>
          <w:sz w:val="28"/>
          <w:szCs w:val="28"/>
        </w:rPr>
        <w:t>23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446824">
        <w:rPr>
          <w:rFonts w:ascii="Times New Roman" w:hAnsi="Times New Roman" w:cs="Times New Roman"/>
          <w:sz w:val="28"/>
          <w:szCs w:val="28"/>
        </w:rPr>
        <w:t>20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46824">
        <w:rPr>
          <w:rFonts w:ascii="Times New Roman" w:hAnsi="Times New Roman" w:cs="Times New Roman"/>
          <w:sz w:val="28"/>
          <w:szCs w:val="28"/>
        </w:rPr>
        <w:t>3</w:t>
      </w:r>
      <w:r w:rsidR="004F3728" w:rsidRPr="00233113">
        <w:rPr>
          <w:rFonts w:ascii="Times New Roman" w:hAnsi="Times New Roman" w:cs="Times New Roman"/>
          <w:sz w:val="28"/>
          <w:szCs w:val="28"/>
        </w:rPr>
        <w:t>9</w:t>
      </w:r>
      <w:r w:rsidRPr="00233113">
        <w:rPr>
          <w:rFonts w:ascii="Times New Roman" w:hAnsi="Times New Roman" w:cs="Times New Roman"/>
          <w:sz w:val="28"/>
          <w:szCs w:val="28"/>
        </w:rPr>
        <w:t xml:space="preserve"> «О бюджете Аргаяшского муниципального района на 20</w:t>
      </w:r>
      <w:r w:rsidR="004F3728" w:rsidRPr="00233113">
        <w:rPr>
          <w:rFonts w:ascii="Times New Roman" w:hAnsi="Times New Roman" w:cs="Times New Roman"/>
          <w:sz w:val="28"/>
          <w:szCs w:val="28"/>
        </w:rPr>
        <w:t>2</w:t>
      </w:r>
      <w:r w:rsidR="00446824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682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446824">
        <w:rPr>
          <w:rFonts w:ascii="Times New Roman" w:hAnsi="Times New Roman" w:cs="Times New Roman"/>
          <w:sz w:val="28"/>
          <w:szCs w:val="28"/>
        </w:rPr>
        <w:t>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годов», плановый бюджет Аргаяшского муниципального района по доходам, расходам и источникам финансирования сбалансирован.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2. Доходы местного бюджета </w:t>
      </w:r>
      <w:r w:rsidR="007E5F41" w:rsidRPr="00233113">
        <w:rPr>
          <w:rFonts w:ascii="Times New Roman" w:hAnsi="Times New Roman" w:cs="Times New Roman"/>
          <w:sz w:val="28"/>
          <w:szCs w:val="28"/>
        </w:rPr>
        <w:t>выше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7E5F41" w:rsidRPr="00233113">
        <w:rPr>
          <w:rFonts w:ascii="Times New Roman" w:hAnsi="Times New Roman" w:cs="Times New Roman"/>
          <w:sz w:val="28"/>
          <w:szCs w:val="28"/>
        </w:rPr>
        <w:t>я</w:t>
      </w:r>
      <w:r w:rsidRPr="00233113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на </w:t>
      </w:r>
      <w:r w:rsidR="00D25A6F">
        <w:rPr>
          <w:rFonts w:ascii="Times New Roman" w:hAnsi="Times New Roman" w:cs="Times New Roman"/>
          <w:sz w:val="28"/>
          <w:szCs w:val="28"/>
        </w:rPr>
        <w:t>11,1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% ( в первом квартале </w:t>
      </w:r>
      <w:r w:rsidRPr="00233113">
        <w:rPr>
          <w:rFonts w:ascii="Times New Roman" w:hAnsi="Times New Roman" w:cs="Times New Roman"/>
          <w:sz w:val="28"/>
          <w:szCs w:val="28"/>
        </w:rPr>
        <w:t>20</w:t>
      </w:r>
      <w:r w:rsidR="007E5F41" w:rsidRPr="00233113">
        <w:rPr>
          <w:rFonts w:ascii="Times New Roman" w:hAnsi="Times New Roman" w:cs="Times New Roman"/>
          <w:sz w:val="28"/>
          <w:szCs w:val="28"/>
        </w:rPr>
        <w:t>2</w:t>
      </w:r>
      <w:r w:rsidR="00D25A6F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E5F41" w:rsidRPr="00233113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2331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25A6F">
        <w:rPr>
          <w:rFonts w:ascii="Times New Roman" w:hAnsi="Times New Roman" w:cs="Times New Roman"/>
          <w:sz w:val="28"/>
          <w:szCs w:val="28"/>
        </w:rPr>
        <w:t xml:space="preserve"> 89947 </w:t>
      </w:r>
      <w:r w:rsidRPr="00233113">
        <w:rPr>
          <w:rFonts w:ascii="Times New Roman" w:hAnsi="Times New Roman" w:cs="Times New Roman"/>
          <w:sz w:val="28"/>
          <w:szCs w:val="28"/>
        </w:rPr>
        <w:t>тыс. руб.; в первом квартале  20</w:t>
      </w:r>
      <w:r w:rsidR="00D25A6F">
        <w:rPr>
          <w:rFonts w:ascii="Times New Roman" w:hAnsi="Times New Roman" w:cs="Times New Roman"/>
          <w:sz w:val="28"/>
          <w:szCs w:val="28"/>
        </w:rPr>
        <w:t>20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D25A6F" w:rsidRPr="00233113">
        <w:rPr>
          <w:rFonts w:ascii="Times New Roman" w:hAnsi="Times New Roman" w:cs="Times New Roman"/>
          <w:sz w:val="28"/>
          <w:szCs w:val="28"/>
        </w:rPr>
        <w:t xml:space="preserve">80979,4 </w:t>
      </w:r>
      <w:r w:rsidR="007E5F41" w:rsidRPr="00233113">
        <w:rPr>
          <w:rFonts w:ascii="Times New Roman" w:hAnsi="Times New Roman" w:cs="Times New Roman"/>
          <w:sz w:val="28"/>
          <w:szCs w:val="28"/>
        </w:rPr>
        <w:t>тыс. руб.).</w:t>
      </w:r>
      <w:r w:rsidRPr="00233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Тем не менее, относительно уточнённого плана на 20</w:t>
      </w:r>
      <w:r w:rsidR="007E5F41" w:rsidRPr="00233113">
        <w:rPr>
          <w:rFonts w:ascii="Times New Roman" w:hAnsi="Times New Roman" w:cs="Times New Roman"/>
          <w:sz w:val="28"/>
          <w:szCs w:val="28"/>
        </w:rPr>
        <w:t>2</w:t>
      </w:r>
      <w:r w:rsidR="00D25A6F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(</w:t>
      </w:r>
      <w:r w:rsidR="00D25A6F">
        <w:rPr>
          <w:rFonts w:ascii="Times New Roman" w:hAnsi="Times New Roman" w:cs="Times New Roman"/>
          <w:sz w:val="28"/>
          <w:szCs w:val="28"/>
        </w:rPr>
        <w:t>401274</w:t>
      </w:r>
      <w:r w:rsidRPr="00233113">
        <w:rPr>
          <w:rFonts w:ascii="Times New Roman" w:hAnsi="Times New Roman" w:cs="Times New Roman"/>
          <w:sz w:val="28"/>
          <w:szCs w:val="28"/>
        </w:rPr>
        <w:t>тыс. руб.) уровень исполнения налоговых и неналоговых доходов не достиг 25% и составил 2</w:t>
      </w:r>
      <w:r w:rsidR="00D25A6F">
        <w:rPr>
          <w:rFonts w:ascii="Times New Roman" w:hAnsi="Times New Roman" w:cs="Times New Roman"/>
          <w:sz w:val="28"/>
          <w:szCs w:val="28"/>
        </w:rPr>
        <w:t>2</w:t>
      </w:r>
      <w:r w:rsidR="007E5F41" w:rsidRPr="00233113">
        <w:rPr>
          <w:rFonts w:ascii="Times New Roman" w:hAnsi="Times New Roman" w:cs="Times New Roman"/>
          <w:sz w:val="28"/>
          <w:szCs w:val="28"/>
        </w:rPr>
        <w:t>,</w:t>
      </w:r>
      <w:r w:rsidR="00D25A6F">
        <w:rPr>
          <w:rFonts w:ascii="Times New Roman" w:hAnsi="Times New Roman" w:cs="Times New Roman"/>
          <w:sz w:val="28"/>
          <w:szCs w:val="28"/>
        </w:rPr>
        <w:t>4</w:t>
      </w:r>
      <w:r w:rsidRPr="00233113">
        <w:rPr>
          <w:rFonts w:ascii="Times New Roman" w:hAnsi="Times New Roman" w:cs="Times New Roman"/>
          <w:sz w:val="28"/>
          <w:szCs w:val="28"/>
        </w:rPr>
        <w:t>%.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 xml:space="preserve">3. Расходы местного бюджета </w:t>
      </w:r>
      <w:r w:rsidR="006049EE">
        <w:rPr>
          <w:rFonts w:ascii="Times New Roman" w:hAnsi="Times New Roman" w:cs="Times New Roman"/>
          <w:sz w:val="28"/>
          <w:szCs w:val="28"/>
        </w:rPr>
        <w:t>составили выше</w:t>
      </w:r>
      <w:r w:rsidRPr="00233113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6049EE">
        <w:rPr>
          <w:rFonts w:ascii="Times New Roman" w:hAnsi="Times New Roman" w:cs="Times New Roman"/>
          <w:sz w:val="28"/>
          <w:szCs w:val="28"/>
        </w:rPr>
        <w:t>я</w:t>
      </w:r>
      <w:r w:rsidRPr="00233113">
        <w:rPr>
          <w:rFonts w:ascii="Times New Roman" w:hAnsi="Times New Roman" w:cs="Times New Roman"/>
          <w:sz w:val="28"/>
          <w:szCs w:val="28"/>
        </w:rPr>
        <w:t xml:space="preserve"> аналогичного периода прошлого года</w:t>
      </w:r>
      <w:r w:rsidR="006049EE">
        <w:rPr>
          <w:rFonts w:ascii="Times New Roman" w:hAnsi="Times New Roman" w:cs="Times New Roman"/>
          <w:sz w:val="28"/>
          <w:szCs w:val="28"/>
        </w:rPr>
        <w:t xml:space="preserve"> на </w:t>
      </w:r>
      <w:r w:rsidR="00D25A6F">
        <w:rPr>
          <w:rFonts w:ascii="Times New Roman" w:hAnsi="Times New Roman" w:cs="Times New Roman"/>
          <w:sz w:val="28"/>
          <w:szCs w:val="28"/>
        </w:rPr>
        <w:t>4,9</w:t>
      </w:r>
      <w:r w:rsidR="006049EE">
        <w:rPr>
          <w:rFonts w:ascii="Times New Roman" w:hAnsi="Times New Roman" w:cs="Times New Roman"/>
          <w:sz w:val="28"/>
          <w:szCs w:val="28"/>
        </w:rPr>
        <w:t>%(</w:t>
      </w:r>
      <w:r w:rsidRPr="00233113">
        <w:rPr>
          <w:rFonts w:ascii="Times New Roman" w:hAnsi="Times New Roman" w:cs="Times New Roman"/>
          <w:sz w:val="28"/>
          <w:szCs w:val="28"/>
        </w:rPr>
        <w:t xml:space="preserve"> в первом квартале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D25A6F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D25A6F">
        <w:rPr>
          <w:rFonts w:ascii="Times New Roman" w:hAnsi="Times New Roman" w:cs="Times New Roman"/>
          <w:sz w:val="28"/>
          <w:szCs w:val="28"/>
        </w:rPr>
        <w:t>340691,2</w:t>
      </w:r>
      <w:r w:rsidRPr="00233113">
        <w:rPr>
          <w:rFonts w:ascii="Times New Roman" w:hAnsi="Times New Roman" w:cs="Times New Roman"/>
          <w:sz w:val="28"/>
          <w:szCs w:val="28"/>
        </w:rPr>
        <w:t>тыс. руб.; в первом квартале 20</w:t>
      </w:r>
      <w:r w:rsidR="00D25A6F">
        <w:rPr>
          <w:rFonts w:ascii="Times New Roman" w:hAnsi="Times New Roman" w:cs="Times New Roman"/>
          <w:sz w:val="28"/>
          <w:szCs w:val="28"/>
        </w:rPr>
        <w:t>20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D25A6F">
        <w:rPr>
          <w:rFonts w:ascii="Times New Roman" w:hAnsi="Times New Roman" w:cs="Times New Roman"/>
          <w:sz w:val="28"/>
          <w:szCs w:val="28"/>
        </w:rPr>
        <w:t>324556,4</w:t>
      </w:r>
      <w:r w:rsidR="00D25A6F" w:rsidRPr="00233113">
        <w:rPr>
          <w:rFonts w:ascii="Times New Roman" w:hAnsi="Times New Roman" w:cs="Times New Roman"/>
          <w:sz w:val="28"/>
          <w:szCs w:val="28"/>
        </w:rPr>
        <w:t xml:space="preserve">  </w:t>
      </w:r>
      <w:r w:rsidRPr="00233113">
        <w:rPr>
          <w:rFonts w:ascii="Times New Roman" w:hAnsi="Times New Roman" w:cs="Times New Roman"/>
          <w:sz w:val="28"/>
          <w:szCs w:val="28"/>
        </w:rPr>
        <w:t>тыс. руб</w:t>
      </w:r>
      <w:r w:rsidR="006049EE">
        <w:rPr>
          <w:rFonts w:ascii="Times New Roman" w:hAnsi="Times New Roman" w:cs="Times New Roman"/>
          <w:sz w:val="28"/>
          <w:szCs w:val="28"/>
        </w:rPr>
        <w:t>лей)</w:t>
      </w:r>
      <w:r w:rsidRPr="00233113">
        <w:rPr>
          <w:rFonts w:ascii="Times New Roman" w:hAnsi="Times New Roman" w:cs="Times New Roman"/>
          <w:sz w:val="28"/>
          <w:szCs w:val="28"/>
        </w:rPr>
        <w:t>.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Относительно уточнённого плана на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D25A6F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(1</w:t>
      </w:r>
      <w:r w:rsidR="00D25A6F">
        <w:rPr>
          <w:rFonts w:ascii="Times New Roman" w:hAnsi="Times New Roman" w:cs="Times New Roman"/>
          <w:sz w:val="28"/>
          <w:szCs w:val="28"/>
        </w:rPr>
        <w:t>759574,1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 уровень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исполнения бюджета по расходам в первом квартале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D25A6F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составил 19,</w:t>
      </w:r>
      <w:r w:rsidR="00D25A6F">
        <w:rPr>
          <w:rFonts w:ascii="Times New Roman" w:hAnsi="Times New Roman" w:cs="Times New Roman"/>
          <w:sz w:val="28"/>
          <w:szCs w:val="28"/>
        </w:rPr>
        <w:t>36</w:t>
      </w:r>
      <w:r w:rsidRPr="00233113">
        <w:rPr>
          <w:rFonts w:ascii="Times New Roman" w:hAnsi="Times New Roman" w:cs="Times New Roman"/>
          <w:sz w:val="28"/>
          <w:szCs w:val="28"/>
        </w:rPr>
        <w:t>%.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4. Изменения сводной бюджетной росписи без внесения изменений в Решение о бюджете Аргаяшского муниципального района в отчётном периоде совершены в соответствии с порядком, предусмотренным Бюджетным кодексом Российской Федерации, Решением о бюджете Аргаяшского муниципального района на 20</w:t>
      </w:r>
      <w:r w:rsidR="006049EE">
        <w:rPr>
          <w:rFonts w:ascii="Times New Roman" w:hAnsi="Times New Roman" w:cs="Times New Roman"/>
          <w:sz w:val="28"/>
          <w:szCs w:val="28"/>
        </w:rPr>
        <w:t>2</w:t>
      </w:r>
      <w:r w:rsidR="00694524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9452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 и 202</w:t>
      </w:r>
      <w:r w:rsidR="00694524">
        <w:rPr>
          <w:rFonts w:ascii="Times New Roman" w:hAnsi="Times New Roman" w:cs="Times New Roman"/>
          <w:sz w:val="28"/>
          <w:szCs w:val="28"/>
        </w:rPr>
        <w:t>3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годов, Порядком составления и ведения сводной бюджетной росписи бюджета Аргаяшского муниципального района, утверждённым Приказом Финансового управления от 31.12.2015 №01-06/98.</w:t>
      </w:r>
    </w:p>
    <w:p w:rsidR="00367C0D" w:rsidRPr="00233113" w:rsidRDefault="00367C0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33113">
        <w:rPr>
          <w:rFonts w:ascii="Times New Roman" w:hAnsi="Times New Roman" w:cs="Times New Roman"/>
          <w:sz w:val="28"/>
          <w:szCs w:val="28"/>
        </w:rPr>
        <w:t>5. По данным отчета  об исполнении бюджета Аргаяшского муниципального района за первый квартал 20</w:t>
      </w:r>
      <w:r w:rsidR="000A3CDD">
        <w:rPr>
          <w:rFonts w:ascii="Times New Roman" w:hAnsi="Times New Roman" w:cs="Times New Roman"/>
          <w:sz w:val="28"/>
          <w:szCs w:val="28"/>
        </w:rPr>
        <w:t>2</w:t>
      </w:r>
      <w:r w:rsidR="00407BF4">
        <w:rPr>
          <w:rFonts w:ascii="Times New Roman" w:hAnsi="Times New Roman" w:cs="Times New Roman"/>
          <w:sz w:val="28"/>
          <w:szCs w:val="28"/>
        </w:rPr>
        <w:t>1</w:t>
      </w:r>
      <w:r w:rsidRPr="00233113">
        <w:rPr>
          <w:rFonts w:ascii="Times New Roman" w:hAnsi="Times New Roman" w:cs="Times New Roman"/>
          <w:sz w:val="28"/>
          <w:szCs w:val="28"/>
        </w:rPr>
        <w:t xml:space="preserve"> года исполнение муниципальных программ составило 1</w:t>
      </w:r>
      <w:r w:rsidR="000A3CDD">
        <w:rPr>
          <w:rFonts w:ascii="Times New Roman" w:hAnsi="Times New Roman" w:cs="Times New Roman"/>
          <w:sz w:val="28"/>
          <w:szCs w:val="28"/>
        </w:rPr>
        <w:t>8,</w:t>
      </w:r>
      <w:r w:rsidR="00407BF4">
        <w:rPr>
          <w:rFonts w:ascii="Times New Roman" w:hAnsi="Times New Roman" w:cs="Times New Roman"/>
          <w:sz w:val="28"/>
          <w:szCs w:val="28"/>
        </w:rPr>
        <w:t>2</w:t>
      </w:r>
      <w:r w:rsidRPr="00233113">
        <w:rPr>
          <w:rFonts w:ascii="Times New Roman" w:hAnsi="Times New Roman" w:cs="Times New Roman"/>
          <w:sz w:val="28"/>
          <w:szCs w:val="28"/>
        </w:rPr>
        <w:t xml:space="preserve">% (или </w:t>
      </w:r>
      <w:r w:rsidR="00407BF4">
        <w:rPr>
          <w:rFonts w:ascii="Times New Roman" w:hAnsi="Times New Roman" w:cs="Times New Roman"/>
          <w:sz w:val="28"/>
          <w:szCs w:val="28"/>
        </w:rPr>
        <w:t>243563,6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 от уточнённых плановых годовых показателей (</w:t>
      </w:r>
      <w:r w:rsidR="000A3CDD">
        <w:rPr>
          <w:rFonts w:ascii="Times New Roman" w:hAnsi="Times New Roman" w:cs="Times New Roman"/>
          <w:sz w:val="28"/>
          <w:szCs w:val="28"/>
        </w:rPr>
        <w:t>1</w:t>
      </w:r>
      <w:r w:rsidR="00407BF4">
        <w:rPr>
          <w:rFonts w:ascii="Times New Roman" w:hAnsi="Times New Roman" w:cs="Times New Roman"/>
          <w:sz w:val="28"/>
          <w:szCs w:val="28"/>
        </w:rPr>
        <w:t>334017,84</w:t>
      </w:r>
      <w:r w:rsidRPr="00233113">
        <w:rPr>
          <w:rFonts w:ascii="Times New Roman" w:hAnsi="Times New Roman" w:cs="Times New Roman"/>
          <w:sz w:val="28"/>
          <w:szCs w:val="28"/>
        </w:rPr>
        <w:t xml:space="preserve"> тыс. руб.).</w:t>
      </w:r>
    </w:p>
    <w:p w:rsidR="00407BF4" w:rsidRPr="00561BD2" w:rsidRDefault="00407BF4" w:rsidP="00407BF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lastRenderedPageBreak/>
        <w:t xml:space="preserve">Наибольшая эффективность исполнения определена по муниципальным  программам: </w:t>
      </w:r>
    </w:p>
    <w:p w:rsidR="00407BF4" w:rsidRDefault="00407BF4" w:rsidP="00407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"Повышение энергетической эффективности экономики Аргаяшского муниципального района Челябинской области и сокращение энергетических издержек в бюджетном секторе на 2010-2020годы" - </w:t>
      </w:r>
      <w:r>
        <w:rPr>
          <w:rFonts w:ascii="Times New Roman" w:hAnsi="Times New Roman" w:cs="Times New Roman"/>
          <w:sz w:val="28"/>
          <w:szCs w:val="28"/>
        </w:rPr>
        <w:t>43,6</w:t>
      </w:r>
      <w:r w:rsidRPr="00561BD2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7BF4" w:rsidRPr="00561BD2" w:rsidRDefault="00407BF4" w:rsidP="00407B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BD2">
        <w:rPr>
          <w:rFonts w:ascii="Times New Roman" w:hAnsi="Times New Roman" w:cs="Times New Roman"/>
          <w:sz w:val="28"/>
          <w:szCs w:val="28"/>
        </w:rPr>
        <w:t>Наименьшая – 0,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1BD2">
        <w:rPr>
          <w:rFonts w:ascii="Times New Roman" w:hAnsi="Times New Roman" w:cs="Times New Roman"/>
          <w:sz w:val="28"/>
          <w:szCs w:val="28"/>
        </w:rPr>
        <w:t xml:space="preserve">% по реализации </w:t>
      </w:r>
      <w:r w:rsidRPr="00B8132A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ой программы</w:t>
      </w:r>
      <w:r w:rsidRPr="00B8132A">
        <w:rPr>
          <w:rFonts w:ascii="Times New Roman" w:hAnsi="Times New Roman"/>
          <w:sz w:val="28"/>
          <w:szCs w:val="28"/>
        </w:rPr>
        <w:t xml:space="preserve"> </w:t>
      </w:r>
      <w:r w:rsidR="001F186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Развитие сельского хозяйства Аргаяшского муниципального района</w:t>
      </w:r>
      <w:r w:rsidRPr="00B8132A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B8132A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B8132A">
        <w:rPr>
          <w:rFonts w:ascii="Times New Roman" w:hAnsi="Times New Roman"/>
          <w:sz w:val="28"/>
          <w:szCs w:val="28"/>
        </w:rPr>
        <w:t>годы»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C84B50">
        <w:rPr>
          <w:rFonts w:ascii="Times New Roman" w:hAnsi="Times New Roman"/>
          <w:color w:val="000000"/>
          <w:sz w:val="28"/>
          <w:szCs w:val="28"/>
        </w:rPr>
        <w:t>«</w:t>
      </w:r>
      <w:r w:rsidRPr="00C84B50">
        <w:rPr>
          <w:rFonts w:ascii="Times New Roman" w:hAnsi="Times New Roman"/>
          <w:sz w:val="28"/>
          <w:szCs w:val="28"/>
        </w:rPr>
        <w:t xml:space="preserve">Реализация молодежной политики </w:t>
      </w:r>
      <w:r w:rsidRPr="00C84B50">
        <w:rPr>
          <w:rFonts w:ascii="Times New Roman" w:hAnsi="Times New Roman"/>
          <w:color w:val="000000"/>
          <w:sz w:val="28"/>
          <w:szCs w:val="28"/>
        </w:rPr>
        <w:t>в Аргаяшском  муниципальном районе на 2021-2023годы»</w:t>
      </w:r>
      <w:r>
        <w:rPr>
          <w:rFonts w:ascii="Times New Roman" w:hAnsi="Times New Roman"/>
          <w:color w:val="000000"/>
          <w:sz w:val="28"/>
          <w:szCs w:val="28"/>
        </w:rPr>
        <w:t>-1,3%.</w:t>
      </w:r>
    </w:p>
    <w:p w:rsidR="00407BF4" w:rsidRPr="00561BD2" w:rsidRDefault="00407BF4" w:rsidP="00407BF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>Не исполнены в  первом квартале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61BD2">
        <w:rPr>
          <w:rFonts w:ascii="Times New Roman" w:hAnsi="Times New Roman" w:cs="Times New Roman"/>
          <w:sz w:val="28"/>
          <w:szCs w:val="28"/>
        </w:rPr>
        <w:t xml:space="preserve"> года мероприятия </w:t>
      </w:r>
      <w:r>
        <w:rPr>
          <w:rFonts w:ascii="Times New Roman" w:hAnsi="Times New Roman" w:cs="Times New Roman"/>
          <w:sz w:val="28"/>
          <w:szCs w:val="28"/>
        </w:rPr>
        <w:t>двенадцати</w:t>
      </w:r>
      <w:r w:rsidRPr="00561BD2">
        <w:rPr>
          <w:rFonts w:ascii="Times New Roman" w:hAnsi="Times New Roman" w:cs="Times New Roman"/>
          <w:sz w:val="28"/>
          <w:szCs w:val="28"/>
        </w:rPr>
        <w:t xml:space="preserve"> муниципальных программ:</w:t>
      </w:r>
    </w:p>
    <w:p w:rsidR="00407BF4" w:rsidRPr="00D52620" w:rsidRDefault="00407BF4" w:rsidP="00407BF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"Развитие информационного общества в Аргаяшском муниципальном районе до 2030года"; </w:t>
      </w:r>
      <w:r w:rsidRPr="004B7E07">
        <w:rPr>
          <w:rFonts w:ascii="Times New Roman" w:hAnsi="Times New Roman"/>
          <w:sz w:val="28"/>
          <w:szCs w:val="28"/>
        </w:rPr>
        <w:t>«Профилактика экстремизма и гармонизации межнациональных отношений в Аргаяшском муниципальном районе на 20</w:t>
      </w:r>
      <w:r>
        <w:rPr>
          <w:rFonts w:ascii="Times New Roman" w:hAnsi="Times New Roman"/>
          <w:sz w:val="28"/>
          <w:szCs w:val="28"/>
        </w:rPr>
        <w:t>21</w:t>
      </w:r>
      <w:r w:rsidRPr="004B7E0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3</w:t>
      </w:r>
      <w:r w:rsidRPr="004B7E07">
        <w:rPr>
          <w:rFonts w:ascii="Times New Roman" w:hAnsi="Times New Roman"/>
          <w:sz w:val="28"/>
          <w:szCs w:val="28"/>
        </w:rPr>
        <w:t>годы»</w:t>
      </w:r>
      <w:r>
        <w:rPr>
          <w:rFonts w:ascii="Times New Roman" w:hAnsi="Times New Roman"/>
          <w:sz w:val="28"/>
          <w:szCs w:val="28"/>
        </w:rPr>
        <w:t>;</w:t>
      </w:r>
      <w:r w:rsidRPr="004B7E07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4B7E07">
        <w:rPr>
          <w:rFonts w:ascii="Times New Roman" w:hAnsi="Times New Roman"/>
          <w:color w:val="000000"/>
          <w:sz w:val="28"/>
          <w:szCs w:val="28"/>
        </w:rPr>
        <w:t>«Обеспечение общественного порядка, противодействие преступности в Аргаяшском  муниципальном уровне на 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4B7E07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4B7E07">
        <w:rPr>
          <w:rFonts w:ascii="Times New Roman" w:hAnsi="Times New Roman"/>
          <w:color w:val="000000"/>
          <w:sz w:val="28"/>
          <w:szCs w:val="28"/>
        </w:rPr>
        <w:t>годы»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7E07">
        <w:rPr>
          <w:rFonts w:ascii="Times New Roman" w:hAnsi="Times New Roman" w:cs="Times New Roman"/>
          <w:sz w:val="28"/>
          <w:szCs w:val="28"/>
        </w:rPr>
        <w:t xml:space="preserve"> </w:t>
      </w:r>
      <w:r w:rsidRPr="00561BD2">
        <w:rPr>
          <w:rFonts w:ascii="Times New Roman" w:hAnsi="Times New Roman" w:cs="Times New Roman"/>
          <w:sz w:val="28"/>
          <w:szCs w:val="28"/>
        </w:rPr>
        <w:t>"Профилактика наркомании и противодействие незаконному обороту наркотиков в Аргаяшском муниципальном районе"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"Развитие малого и среднего предпринимательства";</w:t>
      </w:r>
      <w:r w:rsidRPr="00561BD2">
        <w:rPr>
          <w:rFonts w:ascii="Times New Roman" w:hAnsi="Times New Roman" w:cs="Times New Roman"/>
          <w:sz w:val="28"/>
          <w:szCs w:val="28"/>
        </w:rPr>
        <w:t>"Внесение в государственный кадастр недвижимости сведений о границах населенных пунктов Аргаяшского муниципального района"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6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"Разработка градостроительной документации территориального планирования и градостроительного зонирования Аргаяшского муниципального района на 2021-2023годы";</w:t>
      </w:r>
      <w:r w:rsidRPr="004B7E07">
        <w:rPr>
          <w:rFonts w:ascii="Times New Roman" w:hAnsi="Times New Roman"/>
          <w:sz w:val="28"/>
          <w:szCs w:val="28"/>
        </w:rPr>
        <w:t>"Профилактика терроризма"</w:t>
      </w:r>
      <w:r>
        <w:rPr>
          <w:rFonts w:ascii="Times New Roman" w:hAnsi="Times New Roman"/>
          <w:sz w:val="28"/>
          <w:szCs w:val="28"/>
        </w:rPr>
        <w:t>;</w:t>
      </w:r>
      <w:r w:rsidRPr="004B7E0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"</w:t>
      </w:r>
      <w:r w:rsidRPr="004B7E07">
        <w:rPr>
          <w:rFonts w:ascii="Times New Roman" w:hAnsi="Times New Roman"/>
          <w:sz w:val="28"/>
          <w:szCs w:val="28"/>
        </w:rPr>
        <w:t>Капитальное строительство"</w:t>
      </w:r>
      <w:r>
        <w:rPr>
          <w:rFonts w:ascii="Times New Roman" w:hAnsi="Times New Roman"/>
          <w:sz w:val="28"/>
          <w:szCs w:val="28"/>
        </w:rPr>
        <w:t>; "Формирование современной городской среды".</w:t>
      </w:r>
    </w:p>
    <w:p w:rsidR="00367C0D" w:rsidRPr="00233113" w:rsidRDefault="000A3CD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7C0D" w:rsidRPr="002331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 с</w:t>
      </w:r>
      <w:r w:rsidR="00367C0D" w:rsidRPr="00233113">
        <w:rPr>
          <w:rFonts w:ascii="Times New Roman" w:hAnsi="Times New Roman" w:cs="Times New Roman"/>
          <w:sz w:val="28"/>
          <w:szCs w:val="28"/>
        </w:rPr>
        <w:t>редств резервного фонда Администрации Аргаяшского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0D" w:rsidRPr="00233113">
        <w:rPr>
          <w:rFonts w:ascii="Times New Roman" w:hAnsi="Times New Roman" w:cs="Times New Roman"/>
          <w:sz w:val="28"/>
          <w:szCs w:val="28"/>
        </w:rPr>
        <w:t>района в первом квартале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7BF4">
        <w:rPr>
          <w:rFonts w:ascii="Times New Roman" w:hAnsi="Times New Roman" w:cs="Times New Roman"/>
          <w:sz w:val="28"/>
          <w:szCs w:val="28"/>
        </w:rPr>
        <w:t>1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407BF4">
        <w:rPr>
          <w:rFonts w:ascii="Times New Roman" w:hAnsi="Times New Roman" w:cs="Times New Roman"/>
          <w:sz w:val="28"/>
          <w:szCs w:val="28"/>
        </w:rPr>
        <w:t>98,9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367C0D" w:rsidRPr="00233113">
        <w:rPr>
          <w:rFonts w:ascii="Times New Roman" w:hAnsi="Times New Roman" w:cs="Times New Roman"/>
          <w:sz w:val="28"/>
          <w:szCs w:val="28"/>
        </w:rPr>
        <w:t>.</w:t>
      </w:r>
    </w:p>
    <w:p w:rsidR="00367C0D" w:rsidRPr="00233113" w:rsidRDefault="000A3CDD" w:rsidP="006049EE">
      <w:pPr>
        <w:pStyle w:val="ac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67C0D" w:rsidRPr="00233113">
        <w:rPr>
          <w:rFonts w:ascii="Times New Roman" w:hAnsi="Times New Roman" w:cs="Times New Roman"/>
          <w:sz w:val="28"/>
          <w:szCs w:val="28"/>
        </w:rPr>
        <w:t>. Отчёт об исполнении бюджета за первый квартал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7BF4">
        <w:rPr>
          <w:rFonts w:ascii="Times New Roman" w:hAnsi="Times New Roman" w:cs="Times New Roman"/>
          <w:sz w:val="28"/>
          <w:szCs w:val="28"/>
        </w:rPr>
        <w:t>1</w:t>
      </w:r>
      <w:r w:rsidR="00367C0D" w:rsidRPr="00233113">
        <w:rPr>
          <w:rFonts w:ascii="Times New Roman" w:hAnsi="Times New Roman" w:cs="Times New Roman"/>
          <w:sz w:val="28"/>
          <w:szCs w:val="28"/>
        </w:rPr>
        <w:t xml:space="preserve"> года составлен с установленными требованиями бюджетного законодательства. </w:t>
      </w:r>
    </w:p>
    <w:p w:rsidR="00367C0D" w:rsidRPr="00233113" w:rsidRDefault="00367C0D" w:rsidP="0023311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7C0D" w:rsidRPr="00B8134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4D">
        <w:rPr>
          <w:rFonts w:ascii="Times New Roman" w:hAnsi="Times New Roman" w:cs="Times New Roman"/>
          <w:sz w:val="28"/>
          <w:szCs w:val="28"/>
        </w:rPr>
        <w:t>Контрольно-счётно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8134D">
        <w:rPr>
          <w:rFonts w:ascii="Times New Roman" w:hAnsi="Times New Roman" w:cs="Times New Roman"/>
          <w:sz w:val="28"/>
          <w:szCs w:val="28"/>
        </w:rPr>
        <w:t xml:space="preserve"> коми</w:t>
      </w:r>
      <w:r>
        <w:rPr>
          <w:rFonts w:ascii="Times New Roman" w:hAnsi="Times New Roman" w:cs="Times New Roman"/>
          <w:sz w:val="28"/>
          <w:szCs w:val="28"/>
        </w:rPr>
        <w:t xml:space="preserve">ссии                         </w:t>
      </w:r>
      <w:r w:rsidRPr="00B813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8134D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813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Дроздова</w:t>
      </w: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Default="00367C0D" w:rsidP="00367C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C0D" w:rsidRDefault="00367C0D" w:rsidP="00367C0D"/>
    <w:sectPr w:rsidR="00367C0D" w:rsidSect="00E12DF7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032" w:rsidRDefault="007F3032" w:rsidP="00025197">
      <w:pPr>
        <w:spacing w:after="0" w:line="240" w:lineRule="auto"/>
      </w:pPr>
      <w:r>
        <w:separator/>
      </w:r>
    </w:p>
  </w:endnote>
  <w:endnote w:type="continuationSeparator" w:id="1">
    <w:p w:rsidR="007F3032" w:rsidRDefault="007F3032" w:rsidP="0002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7353"/>
    </w:sdtPr>
    <w:sdtContent>
      <w:p w:rsidR="00AE3CC6" w:rsidRDefault="00AE3CC6">
        <w:pPr>
          <w:pStyle w:val="a6"/>
          <w:jc w:val="center"/>
        </w:pPr>
        <w:fldSimple w:instr=" PAGE   \* MERGEFORMAT ">
          <w:r w:rsidR="001F1861">
            <w:rPr>
              <w:noProof/>
            </w:rPr>
            <w:t>14</w:t>
          </w:r>
        </w:fldSimple>
      </w:p>
    </w:sdtContent>
  </w:sdt>
  <w:p w:rsidR="00AE3CC6" w:rsidRDefault="00AE3C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032" w:rsidRDefault="007F3032" w:rsidP="00025197">
      <w:pPr>
        <w:spacing w:after="0" w:line="240" w:lineRule="auto"/>
      </w:pPr>
      <w:r>
        <w:separator/>
      </w:r>
    </w:p>
  </w:footnote>
  <w:footnote w:type="continuationSeparator" w:id="1">
    <w:p w:rsidR="007F3032" w:rsidRDefault="007F3032" w:rsidP="00025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C0D"/>
    <w:rsid w:val="00013335"/>
    <w:rsid w:val="00020522"/>
    <w:rsid w:val="00025197"/>
    <w:rsid w:val="00045CD6"/>
    <w:rsid w:val="00091EAF"/>
    <w:rsid w:val="000A3CDD"/>
    <w:rsid w:val="000F61AC"/>
    <w:rsid w:val="00127413"/>
    <w:rsid w:val="00133F6C"/>
    <w:rsid w:val="0014149A"/>
    <w:rsid w:val="00192815"/>
    <w:rsid w:val="001A3213"/>
    <w:rsid w:val="001E0393"/>
    <w:rsid w:val="001F1861"/>
    <w:rsid w:val="0021171B"/>
    <w:rsid w:val="00220251"/>
    <w:rsid w:val="00231E48"/>
    <w:rsid w:val="00233113"/>
    <w:rsid w:val="002C5B98"/>
    <w:rsid w:val="002D41BE"/>
    <w:rsid w:val="002F0D6D"/>
    <w:rsid w:val="00367C0D"/>
    <w:rsid w:val="00375E19"/>
    <w:rsid w:val="00395318"/>
    <w:rsid w:val="003A623D"/>
    <w:rsid w:val="003C007A"/>
    <w:rsid w:val="003C70EA"/>
    <w:rsid w:val="003F07D1"/>
    <w:rsid w:val="003F6EBF"/>
    <w:rsid w:val="003F70D3"/>
    <w:rsid w:val="00407BF4"/>
    <w:rsid w:val="00415F01"/>
    <w:rsid w:val="00420C16"/>
    <w:rsid w:val="00432E8D"/>
    <w:rsid w:val="00446824"/>
    <w:rsid w:val="00461499"/>
    <w:rsid w:val="0046269F"/>
    <w:rsid w:val="00467696"/>
    <w:rsid w:val="0048628B"/>
    <w:rsid w:val="004B1F5F"/>
    <w:rsid w:val="004B7E07"/>
    <w:rsid w:val="004C0C78"/>
    <w:rsid w:val="004F3728"/>
    <w:rsid w:val="00503D4A"/>
    <w:rsid w:val="005144B9"/>
    <w:rsid w:val="00544723"/>
    <w:rsid w:val="00560F2C"/>
    <w:rsid w:val="00561BD2"/>
    <w:rsid w:val="00591170"/>
    <w:rsid w:val="005F2D02"/>
    <w:rsid w:val="00603E76"/>
    <w:rsid w:val="006049EE"/>
    <w:rsid w:val="00610633"/>
    <w:rsid w:val="0062315C"/>
    <w:rsid w:val="0062547F"/>
    <w:rsid w:val="00664FD1"/>
    <w:rsid w:val="00671B1E"/>
    <w:rsid w:val="00685CD2"/>
    <w:rsid w:val="00694524"/>
    <w:rsid w:val="006A4D36"/>
    <w:rsid w:val="006B222D"/>
    <w:rsid w:val="006D1768"/>
    <w:rsid w:val="006D3947"/>
    <w:rsid w:val="00730424"/>
    <w:rsid w:val="00733689"/>
    <w:rsid w:val="007B4342"/>
    <w:rsid w:val="007B7C88"/>
    <w:rsid w:val="007E5F41"/>
    <w:rsid w:val="007F116D"/>
    <w:rsid w:val="007F3032"/>
    <w:rsid w:val="007F308D"/>
    <w:rsid w:val="00800FB2"/>
    <w:rsid w:val="00875DBD"/>
    <w:rsid w:val="008E3D76"/>
    <w:rsid w:val="00915804"/>
    <w:rsid w:val="00942614"/>
    <w:rsid w:val="00953332"/>
    <w:rsid w:val="0096608B"/>
    <w:rsid w:val="00990C64"/>
    <w:rsid w:val="009B12C5"/>
    <w:rsid w:val="009D4369"/>
    <w:rsid w:val="009F531D"/>
    <w:rsid w:val="00A24F52"/>
    <w:rsid w:val="00A35A88"/>
    <w:rsid w:val="00A93F81"/>
    <w:rsid w:val="00AA7F95"/>
    <w:rsid w:val="00AB22D2"/>
    <w:rsid w:val="00AC1214"/>
    <w:rsid w:val="00AC6428"/>
    <w:rsid w:val="00AE3CC6"/>
    <w:rsid w:val="00AE5709"/>
    <w:rsid w:val="00AE5D75"/>
    <w:rsid w:val="00AE5E3D"/>
    <w:rsid w:val="00AF28ED"/>
    <w:rsid w:val="00B20CBB"/>
    <w:rsid w:val="00B31236"/>
    <w:rsid w:val="00B8132A"/>
    <w:rsid w:val="00B9233E"/>
    <w:rsid w:val="00BB1C53"/>
    <w:rsid w:val="00BF2F4E"/>
    <w:rsid w:val="00C0223F"/>
    <w:rsid w:val="00C27456"/>
    <w:rsid w:val="00C447AA"/>
    <w:rsid w:val="00C77974"/>
    <w:rsid w:val="00C84B50"/>
    <w:rsid w:val="00CD5217"/>
    <w:rsid w:val="00CD664B"/>
    <w:rsid w:val="00CE3B3D"/>
    <w:rsid w:val="00CE47CE"/>
    <w:rsid w:val="00D24FC8"/>
    <w:rsid w:val="00D25A6F"/>
    <w:rsid w:val="00D45A12"/>
    <w:rsid w:val="00D52620"/>
    <w:rsid w:val="00D53C4B"/>
    <w:rsid w:val="00D81D06"/>
    <w:rsid w:val="00D9664F"/>
    <w:rsid w:val="00DF429E"/>
    <w:rsid w:val="00E12DF7"/>
    <w:rsid w:val="00E250DF"/>
    <w:rsid w:val="00E4388F"/>
    <w:rsid w:val="00E45349"/>
    <w:rsid w:val="00E86DCC"/>
    <w:rsid w:val="00EC2F1A"/>
    <w:rsid w:val="00EF2634"/>
    <w:rsid w:val="00F15CA3"/>
    <w:rsid w:val="00F62565"/>
    <w:rsid w:val="00F91984"/>
    <w:rsid w:val="00FB1BCD"/>
    <w:rsid w:val="00FB2E43"/>
    <w:rsid w:val="00FE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97"/>
  </w:style>
  <w:style w:type="paragraph" w:styleId="1">
    <w:name w:val="heading 1"/>
    <w:basedOn w:val="a"/>
    <w:next w:val="a"/>
    <w:link w:val="10"/>
    <w:uiPriority w:val="9"/>
    <w:qFormat/>
    <w:rsid w:val="00AF2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67C0D"/>
  </w:style>
  <w:style w:type="paragraph" w:styleId="a4">
    <w:name w:val="header"/>
    <w:basedOn w:val="a"/>
    <w:link w:val="a3"/>
    <w:uiPriority w:val="99"/>
    <w:semiHidden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367C0D"/>
  </w:style>
  <w:style w:type="paragraph" w:styleId="a6">
    <w:name w:val="footer"/>
    <w:basedOn w:val="a"/>
    <w:link w:val="a5"/>
    <w:uiPriority w:val="99"/>
    <w:unhideWhenUsed/>
    <w:rsid w:val="00367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367C0D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67C0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1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AF2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AF28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F2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 Spacing"/>
    <w:uiPriority w:val="1"/>
    <w:qFormat/>
    <w:rsid w:val="00561BD2"/>
    <w:pPr>
      <w:spacing w:after="0" w:line="240" w:lineRule="auto"/>
    </w:pPr>
  </w:style>
  <w:style w:type="paragraph" w:styleId="ad">
    <w:name w:val="Normal (Web)"/>
    <w:basedOn w:val="a"/>
    <w:unhideWhenUsed/>
    <w:rsid w:val="00EC2F1A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14</Pages>
  <Words>4410</Words>
  <Characters>25143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34</cp:revision>
  <cp:lastPrinted>2021-04-22T06:15:00Z</cp:lastPrinted>
  <dcterms:created xsi:type="dcterms:W3CDTF">2021-04-19T04:39:00Z</dcterms:created>
  <dcterms:modified xsi:type="dcterms:W3CDTF">2021-04-22T06:17:00Z</dcterms:modified>
</cp:coreProperties>
</file>