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CDB" w:rsidRDefault="00A13CDB" w:rsidP="003B2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3214">
        <w:rPr>
          <w:rFonts w:ascii="Times New Roman" w:hAnsi="Times New Roman" w:cs="Times New Roman"/>
          <w:sz w:val="28"/>
          <w:szCs w:val="28"/>
        </w:rPr>
        <w:t>Рейтинг</w:t>
      </w:r>
    </w:p>
    <w:p w:rsidR="00461B68" w:rsidRPr="00F63214" w:rsidRDefault="00461B68" w:rsidP="003B2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качества финансового менеджмента</w:t>
      </w:r>
    </w:p>
    <w:p w:rsidR="00B044DC" w:rsidRPr="00F63214" w:rsidRDefault="00A13CDB" w:rsidP="003B2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3214">
        <w:rPr>
          <w:rFonts w:ascii="Times New Roman" w:hAnsi="Times New Roman" w:cs="Times New Roman"/>
          <w:sz w:val="28"/>
          <w:szCs w:val="28"/>
        </w:rPr>
        <w:t>г</w:t>
      </w:r>
      <w:r w:rsidR="00461B68">
        <w:rPr>
          <w:rFonts w:ascii="Times New Roman" w:hAnsi="Times New Roman" w:cs="Times New Roman"/>
          <w:sz w:val="28"/>
          <w:szCs w:val="28"/>
        </w:rPr>
        <w:t>лавных администраторов средств</w:t>
      </w:r>
      <w:r w:rsidR="00B97ED3" w:rsidRPr="00F63214">
        <w:rPr>
          <w:rFonts w:ascii="Times New Roman" w:hAnsi="Times New Roman" w:cs="Times New Roman"/>
          <w:sz w:val="28"/>
          <w:szCs w:val="28"/>
        </w:rPr>
        <w:t xml:space="preserve"> районного бюджета </w:t>
      </w:r>
      <w:r w:rsidR="00A472CC">
        <w:rPr>
          <w:rFonts w:ascii="Times New Roman" w:hAnsi="Times New Roman" w:cs="Times New Roman"/>
          <w:sz w:val="28"/>
          <w:szCs w:val="28"/>
        </w:rPr>
        <w:t>на 01.04.2025</w:t>
      </w:r>
      <w:r w:rsidR="00461B68">
        <w:rPr>
          <w:rFonts w:ascii="Times New Roman" w:hAnsi="Times New Roman" w:cs="Times New Roman"/>
          <w:sz w:val="28"/>
          <w:szCs w:val="28"/>
        </w:rPr>
        <w:t>г.</w:t>
      </w:r>
    </w:p>
    <w:p w:rsidR="003B2CEC" w:rsidRPr="00F63214" w:rsidRDefault="003B2CEC" w:rsidP="003B2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3B2CEC" w:rsidRPr="00F63214" w:rsidTr="003B2CEC">
        <w:tc>
          <w:tcPr>
            <w:tcW w:w="9571" w:type="dxa"/>
          </w:tcPr>
          <w:p w:rsidR="00F63214" w:rsidRDefault="00286801" w:rsidP="0028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главных администраторов </w:t>
            </w:r>
            <w:r w:rsidR="00F63214" w:rsidRPr="00F63214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</w:p>
          <w:p w:rsidR="003B2CEC" w:rsidRPr="00F63214" w:rsidRDefault="00F63214" w:rsidP="0028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районного бюджета</w:t>
            </w:r>
          </w:p>
        </w:tc>
      </w:tr>
      <w:tr w:rsidR="003B2CEC" w:rsidRPr="00F63214" w:rsidTr="003B2CEC">
        <w:tc>
          <w:tcPr>
            <w:tcW w:w="9571" w:type="dxa"/>
          </w:tcPr>
          <w:p w:rsidR="003B2CEC" w:rsidRPr="00F63214" w:rsidRDefault="003B2CEC" w:rsidP="003B2CE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 группа с высокой оценкой достижения результатов</w:t>
            </w:r>
          </w:p>
        </w:tc>
      </w:tr>
      <w:tr w:rsidR="003B2CEC" w:rsidRPr="00F63214" w:rsidTr="00A472CC">
        <w:trPr>
          <w:trHeight w:val="2260"/>
        </w:trPr>
        <w:tc>
          <w:tcPr>
            <w:tcW w:w="9571" w:type="dxa"/>
          </w:tcPr>
          <w:p w:rsidR="001C2C4A" w:rsidRDefault="001C2C4A" w:rsidP="001C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Управление культуры, туризма и молодежной политики</w:t>
            </w:r>
          </w:p>
          <w:p w:rsidR="00A472CC" w:rsidRDefault="00A472CC" w:rsidP="00A47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  <w:p w:rsidR="001C2C4A" w:rsidRDefault="001C2C4A" w:rsidP="001C2C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населения</w:t>
            </w:r>
          </w:p>
          <w:p w:rsidR="001C2C4A" w:rsidRDefault="001C2C4A" w:rsidP="001C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Контрольно-счетная комиссия</w:t>
            </w:r>
          </w:p>
          <w:p w:rsidR="00A472CC" w:rsidRDefault="001C2C4A" w:rsidP="00A47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Собрание депутатов</w:t>
            </w:r>
          </w:p>
          <w:p w:rsidR="00A472CC" w:rsidRDefault="00A472CC" w:rsidP="00A47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A472CC" w:rsidRPr="00F63214" w:rsidRDefault="00A472CC" w:rsidP="001C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</w:tr>
      <w:tr w:rsidR="003B2CEC" w:rsidRPr="00F63214" w:rsidTr="003B2CEC">
        <w:tc>
          <w:tcPr>
            <w:tcW w:w="9571" w:type="dxa"/>
          </w:tcPr>
          <w:p w:rsidR="003B2CEC" w:rsidRPr="00F63214" w:rsidRDefault="003B2CEC" w:rsidP="003B2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 со средней оценкой достижения результато</w:t>
            </w:r>
            <w:r w:rsidRPr="00F6321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3B2CEC" w:rsidRPr="00F63214" w:rsidTr="003B2CEC">
        <w:tc>
          <w:tcPr>
            <w:tcW w:w="9571" w:type="dxa"/>
          </w:tcPr>
          <w:p w:rsidR="00814045" w:rsidRPr="00F63214" w:rsidRDefault="00AA53A3" w:rsidP="001C2C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</w:t>
            </w:r>
          </w:p>
        </w:tc>
      </w:tr>
      <w:tr w:rsidR="003B2CEC" w:rsidRPr="00F63214" w:rsidTr="003B2CEC">
        <w:tc>
          <w:tcPr>
            <w:tcW w:w="9571" w:type="dxa"/>
          </w:tcPr>
          <w:p w:rsidR="003B2CEC" w:rsidRPr="00F63214" w:rsidRDefault="003B2CEC" w:rsidP="003B2CE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III</w:t>
            </w: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 с удовлетворительной оценкой достижения результатов</w:t>
            </w:r>
          </w:p>
        </w:tc>
      </w:tr>
      <w:tr w:rsidR="003B2CEC" w:rsidRPr="00F63214" w:rsidTr="003B2CEC">
        <w:tc>
          <w:tcPr>
            <w:tcW w:w="9571" w:type="dxa"/>
          </w:tcPr>
          <w:p w:rsidR="00286801" w:rsidRPr="00F63214" w:rsidRDefault="00A472CC" w:rsidP="00BE2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2CEC" w:rsidRPr="00F63214" w:rsidTr="003B2CEC">
        <w:tc>
          <w:tcPr>
            <w:tcW w:w="9571" w:type="dxa"/>
          </w:tcPr>
          <w:p w:rsidR="003B2CEC" w:rsidRPr="00F63214" w:rsidRDefault="003B2CEC" w:rsidP="003B2CE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IV</w:t>
            </w: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 с низкой оценкой достижения результатов</w:t>
            </w:r>
          </w:p>
        </w:tc>
      </w:tr>
      <w:tr w:rsidR="003B2CEC" w:rsidRPr="00F63214" w:rsidTr="003B2CEC">
        <w:tc>
          <w:tcPr>
            <w:tcW w:w="9571" w:type="dxa"/>
          </w:tcPr>
          <w:p w:rsidR="003B2CEC" w:rsidRPr="00A472CC" w:rsidRDefault="00A472CC" w:rsidP="00A472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2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3B2CEC" w:rsidRPr="0065286B" w:rsidRDefault="003B2CEC" w:rsidP="003B2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B2CEC" w:rsidRPr="0065286B" w:rsidSect="00603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55977"/>
    <w:rsid w:val="0007633D"/>
    <w:rsid w:val="000E523B"/>
    <w:rsid w:val="00165615"/>
    <w:rsid w:val="001C2C4A"/>
    <w:rsid w:val="001E4ABA"/>
    <w:rsid w:val="00286801"/>
    <w:rsid w:val="003B2CEC"/>
    <w:rsid w:val="0042538C"/>
    <w:rsid w:val="0043136E"/>
    <w:rsid w:val="00460D73"/>
    <w:rsid w:val="00461B68"/>
    <w:rsid w:val="00603326"/>
    <w:rsid w:val="0065286B"/>
    <w:rsid w:val="00814045"/>
    <w:rsid w:val="00A13CDB"/>
    <w:rsid w:val="00A472CC"/>
    <w:rsid w:val="00AA1D5A"/>
    <w:rsid w:val="00AA53A3"/>
    <w:rsid w:val="00AD23A9"/>
    <w:rsid w:val="00B044DC"/>
    <w:rsid w:val="00B55977"/>
    <w:rsid w:val="00B97ED3"/>
    <w:rsid w:val="00BE2169"/>
    <w:rsid w:val="00C12F94"/>
    <w:rsid w:val="00CA14E7"/>
    <w:rsid w:val="00CC138B"/>
    <w:rsid w:val="00CE7D95"/>
    <w:rsid w:val="00D52A40"/>
    <w:rsid w:val="00F348F9"/>
    <w:rsid w:val="00F63214"/>
    <w:rsid w:val="00FF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</dc:creator>
  <cp:keywords/>
  <dc:description/>
  <cp:lastModifiedBy>Пользователь</cp:lastModifiedBy>
  <cp:revision>25</cp:revision>
  <cp:lastPrinted>2024-04-23T09:35:00Z</cp:lastPrinted>
  <dcterms:created xsi:type="dcterms:W3CDTF">2020-05-26T05:58:00Z</dcterms:created>
  <dcterms:modified xsi:type="dcterms:W3CDTF">2025-04-15T10:18:00Z</dcterms:modified>
</cp:coreProperties>
</file>