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878" w:rsidRPr="001A5878" w:rsidRDefault="001A5878" w:rsidP="001A5878">
      <w:pPr>
        <w:shd w:val="clear" w:color="auto" w:fill="FFFFFF"/>
        <w:spacing w:after="0" w:line="240" w:lineRule="auto"/>
        <w:ind w:firstLine="709"/>
        <w:jc w:val="center"/>
        <w:outlineLvl w:val="0"/>
        <w:rPr>
          <w:rFonts w:ascii="Times New Roman" w:eastAsia="Times New Roman" w:hAnsi="Times New Roman" w:cs="Times New Roman"/>
          <w:color w:val="000000"/>
          <w:kern w:val="36"/>
          <w:sz w:val="28"/>
          <w:szCs w:val="28"/>
        </w:rPr>
      </w:pPr>
      <w:r w:rsidRPr="001A5878">
        <w:rPr>
          <w:rFonts w:ascii="Times New Roman" w:eastAsia="Times New Roman" w:hAnsi="Times New Roman" w:cs="Times New Roman"/>
          <w:color w:val="000000"/>
          <w:kern w:val="36"/>
          <w:sz w:val="28"/>
          <w:szCs w:val="28"/>
        </w:rPr>
        <w:t>Ответственность несовершеннолетних в сфере незаконного оборота наркотических средств</w:t>
      </w:r>
    </w:p>
    <w:p w:rsidR="001A5878" w:rsidRPr="001A5878" w:rsidRDefault="001A5878" w:rsidP="001A587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A5878">
        <w:rPr>
          <w:rFonts w:ascii="Times New Roman" w:eastAsia="Times New Roman" w:hAnsi="Times New Roman" w:cs="Times New Roman"/>
          <w:color w:val="000000"/>
          <w:sz w:val="28"/>
          <w:szCs w:val="28"/>
        </w:rPr>
        <w:t xml:space="preserve">На территории Российской Федерации свободный оборот наркотических средств запрещен. В случае нарушения запрета лицо может быть привлечено к уголовной либо административной ответственности. Уголовную ответственность несовершеннолетние несут с 14 лет. Административная ответственность наступает в </w:t>
      </w:r>
      <w:proofErr w:type="gramStart"/>
      <w:r w:rsidRPr="001A5878">
        <w:rPr>
          <w:rFonts w:ascii="Times New Roman" w:eastAsia="Times New Roman" w:hAnsi="Times New Roman" w:cs="Times New Roman"/>
          <w:color w:val="000000"/>
          <w:sz w:val="28"/>
          <w:szCs w:val="28"/>
        </w:rPr>
        <w:t>возрасте</w:t>
      </w:r>
      <w:proofErr w:type="gramEnd"/>
      <w:r w:rsidRPr="001A5878">
        <w:rPr>
          <w:rFonts w:ascii="Times New Roman" w:eastAsia="Times New Roman" w:hAnsi="Times New Roman" w:cs="Times New Roman"/>
          <w:color w:val="000000"/>
          <w:sz w:val="28"/>
          <w:szCs w:val="28"/>
        </w:rPr>
        <w:t xml:space="preserve"> 16 лет.</w:t>
      </w:r>
    </w:p>
    <w:p w:rsidR="001A5878" w:rsidRPr="001A5878" w:rsidRDefault="001A5878" w:rsidP="001A587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A5878">
        <w:rPr>
          <w:rFonts w:ascii="Times New Roman" w:eastAsia="Times New Roman" w:hAnsi="Times New Roman" w:cs="Times New Roman"/>
          <w:color w:val="000000"/>
          <w:sz w:val="28"/>
          <w:szCs w:val="28"/>
        </w:rPr>
        <w:t>Административная ответственность.</w:t>
      </w:r>
    </w:p>
    <w:p w:rsidR="001A5878" w:rsidRPr="001A5878" w:rsidRDefault="001A5878" w:rsidP="001A587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A5878">
        <w:rPr>
          <w:rFonts w:ascii="Times New Roman" w:eastAsia="Times New Roman" w:hAnsi="Times New Roman" w:cs="Times New Roman"/>
          <w:color w:val="000000"/>
          <w:sz w:val="28"/>
          <w:szCs w:val="28"/>
        </w:rPr>
        <w:t xml:space="preserve">Так, в </w:t>
      </w:r>
      <w:proofErr w:type="gramStart"/>
      <w:r w:rsidRPr="001A5878">
        <w:rPr>
          <w:rFonts w:ascii="Times New Roman" w:eastAsia="Times New Roman" w:hAnsi="Times New Roman" w:cs="Times New Roman"/>
          <w:color w:val="000000"/>
          <w:sz w:val="28"/>
          <w:szCs w:val="28"/>
        </w:rPr>
        <w:t>соответствии</w:t>
      </w:r>
      <w:proofErr w:type="gramEnd"/>
      <w:r w:rsidRPr="001A5878">
        <w:rPr>
          <w:rFonts w:ascii="Times New Roman" w:eastAsia="Times New Roman" w:hAnsi="Times New Roman" w:cs="Times New Roman"/>
          <w:color w:val="000000"/>
          <w:sz w:val="28"/>
          <w:szCs w:val="28"/>
        </w:rPr>
        <w:t xml:space="preserve"> с положениями </w:t>
      </w:r>
      <w:r w:rsidRPr="001A5878">
        <w:rPr>
          <w:rFonts w:ascii="Times New Roman" w:eastAsia="Times New Roman" w:hAnsi="Times New Roman" w:cs="Times New Roman"/>
          <w:b/>
          <w:bCs/>
          <w:color w:val="000000"/>
          <w:sz w:val="28"/>
          <w:szCs w:val="28"/>
        </w:rPr>
        <w:t>с</w:t>
      </w:r>
      <w:r w:rsidRPr="001A5878">
        <w:rPr>
          <w:rFonts w:ascii="Times New Roman" w:eastAsia="Times New Roman" w:hAnsi="Times New Roman" w:cs="Times New Roman"/>
          <w:color w:val="000000"/>
          <w:sz w:val="28"/>
          <w:szCs w:val="28"/>
        </w:rPr>
        <w:t xml:space="preserve">т. 6.8 </w:t>
      </w:r>
      <w:proofErr w:type="spellStart"/>
      <w:r w:rsidRPr="001A5878">
        <w:rPr>
          <w:rFonts w:ascii="Times New Roman" w:eastAsia="Times New Roman" w:hAnsi="Times New Roman" w:cs="Times New Roman"/>
          <w:color w:val="000000"/>
          <w:sz w:val="28"/>
          <w:szCs w:val="28"/>
        </w:rPr>
        <w:t>КоАП</w:t>
      </w:r>
      <w:proofErr w:type="spellEnd"/>
      <w:r w:rsidRPr="001A5878">
        <w:rPr>
          <w:rFonts w:ascii="Times New Roman" w:eastAsia="Times New Roman" w:hAnsi="Times New Roman" w:cs="Times New Roman"/>
          <w:color w:val="000000"/>
          <w:sz w:val="28"/>
          <w:szCs w:val="28"/>
        </w:rPr>
        <w:t xml:space="preserve"> РФ лицо привлекается к уголовной ответственности за незаконный оборот наркотических средств, психотропных веществ или их аналогов, совершенный без цели сбыта.</w:t>
      </w:r>
    </w:p>
    <w:p w:rsidR="001A5878" w:rsidRPr="001A5878" w:rsidRDefault="001A5878" w:rsidP="001A587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A5878">
        <w:rPr>
          <w:rFonts w:ascii="Times New Roman" w:eastAsia="Times New Roman" w:hAnsi="Times New Roman" w:cs="Times New Roman"/>
          <w:color w:val="000000"/>
          <w:sz w:val="28"/>
          <w:szCs w:val="28"/>
        </w:rPr>
        <w:t>Под оборотом понимаются такие действия, как незаконное приобретение, хранение, перевозка, изготовление, переработка указанных веществ.</w:t>
      </w:r>
    </w:p>
    <w:p w:rsidR="001A5878" w:rsidRPr="001A5878" w:rsidRDefault="001A5878" w:rsidP="001A587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A5878">
        <w:rPr>
          <w:rFonts w:ascii="Times New Roman" w:eastAsia="Times New Roman" w:hAnsi="Times New Roman" w:cs="Times New Roman"/>
          <w:color w:val="000000"/>
          <w:sz w:val="28"/>
          <w:szCs w:val="28"/>
        </w:rPr>
        <w:t xml:space="preserve">Не имеет значения показатель </w:t>
      </w:r>
      <w:proofErr w:type="spellStart"/>
      <w:r w:rsidRPr="001A5878">
        <w:rPr>
          <w:rFonts w:ascii="Times New Roman" w:eastAsia="Times New Roman" w:hAnsi="Times New Roman" w:cs="Times New Roman"/>
          <w:color w:val="000000"/>
          <w:sz w:val="28"/>
          <w:szCs w:val="28"/>
        </w:rPr>
        <w:t>возмездности</w:t>
      </w:r>
      <w:proofErr w:type="spellEnd"/>
      <w:r w:rsidRPr="001A5878">
        <w:rPr>
          <w:rFonts w:ascii="Times New Roman" w:eastAsia="Times New Roman" w:hAnsi="Times New Roman" w:cs="Times New Roman"/>
          <w:color w:val="000000"/>
          <w:sz w:val="28"/>
          <w:szCs w:val="28"/>
        </w:rPr>
        <w:t xml:space="preserve"> и </w:t>
      </w:r>
      <w:proofErr w:type="spellStart"/>
      <w:r w:rsidRPr="001A5878">
        <w:rPr>
          <w:rFonts w:ascii="Times New Roman" w:eastAsia="Times New Roman" w:hAnsi="Times New Roman" w:cs="Times New Roman"/>
          <w:color w:val="000000"/>
          <w:sz w:val="28"/>
          <w:szCs w:val="28"/>
        </w:rPr>
        <w:t>запланированности</w:t>
      </w:r>
      <w:proofErr w:type="spellEnd"/>
      <w:r w:rsidRPr="001A5878">
        <w:rPr>
          <w:rFonts w:ascii="Times New Roman" w:eastAsia="Times New Roman" w:hAnsi="Times New Roman" w:cs="Times New Roman"/>
          <w:color w:val="000000"/>
          <w:sz w:val="28"/>
          <w:szCs w:val="28"/>
        </w:rPr>
        <w:t xml:space="preserve"> при приобретении наркотического средства. Так, приобретением будет признано заведомо не планируемое обнаружение (находка), если человек по данному факту не обратится в полицию, а оставит запрещенное вещество у себя. </w:t>
      </w:r>
      <w:proofErr w:type="gramStart"/>
      <w:r w:rsidRPr="001A5878">
        <w:rPr>
          <w:rFonts w:ascii="Times New Roman" w:eastAsia="Times New Roman" w:hAnsi="Times New Roman" w:cs="Times New Roman"/>
          <w:color w:val="000000"/>
          <w:sz w:val="28"/>
          <w:szCs w:val="28"/>
        </w:rPr>
        <w:t>Также безвозмездное «угощение» или «получение в дар» наркотического средства будет являться противоправным деянием, при этом «угощающий» совершает сбыт, а «угощаемый» приобретение наркотика.</w:t>
      </w:r>
      <w:proofErr w:type="gramEnd"/>
    </w:p>
    <w:p w:rsidR="001A5878" w:rsidRPr="001A5878" w:rsidRDefault="001A5878" w:rsidP="001A587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A5878">
        <w:rPr>
          <w:rFonts w:ascii="Times New Roman" w:eastAsia="Times New Roman" w:hAnsi="Times New Roman" w:cs="Times New Roman"/>
          <w:color w:val="000000"/>
          <w:sz w:val="28"/>
          <w:szCs w:val="28"/>
        </w:rPr>
        <w:t>Незаконным хранением признается содержание лицом наркотических сре</w:t>
      </w:r>
      <w:proofErr w:type="gramStart"/>
      <w:r w:rsidRPr="001A5878">
        <w:rPr>
          <w:rFonts w:ascii="Times New Roman" w:eastAsia="Times New Roman" w:hAnsi="Times New Roman" w:cs="Times New Roman"/>
          <w:color w:val="000000"/>
          <w:sz w:val="28"/>
          <w:szCs w:val="28"/>
        </w:rPr>
        <w:t>дств пр</w:t>
      </w:r>
      <w:proofErr w:type="gramEnd"/>
      <w:r w:rsidRPr="001A5878">
        <w:rPr>
          <w:rFonts w:ascii="Times New Roman" w:eastAsia="Times New Roman" w:hAnsi="Times New Roman" w:cs="Times New Roman"/>
          <w:color w:val="000000"/>
          <w:sz w:val="28"/>
          <w:szCs w:val="28"/>
        </w:rPr>
        <w:t>и себе, в помещении, тайнике и иных местах, в том числе и для личного потребления, вне зависимости от сроков хранения.</w:t>
      </w:r>
    </w:p>
    <w:p w:rsidR="001A5878" w:rsidRPr="001A5878" w:rsidRDefault="001A5878" w:rsidP="001A587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A5878">
        <w:rPr>
          <w:rFonts w:ascii="Times New Roman" w:eastAsia="Times New Roman" w:hAnsi="Times New Roman" w:cs="Times New Roman"/>
          <w:color w:val="000000"/>
          <w:sz w:val="28"/>
          <w:szCs w:val="28"/>
        </w:rPr>
        <w:t xml:space="preserve">За употребление наркотических средств или психотропных веществ без назначения врача либо новых потенциально опасных </w:t>
      </w:r>
      <w:proofErr w:type="spellStart"/>
      <w:r w:rsidRPr="001A5878">
        <w:rPr>
          <w:rFonts w:ascii="Times New Roman" w:eastAsia="Times New Roman" w:hAnsi="Times New Roman" w:cs="Times New Roman"/>
          <w:color w:val="000000"/>
          <w:sz w:val="28"/>
          <w:szCs w:val="28"/>
        </w:rPr>
        <w:t>психоактивных</w:t>
      </w:r>
      <w:proofErr w:type="spellEnd"/>
      <w:r w:rsidRPr="001A5878">
        <w:rPr>
          <w:rFonts w:ascii="Times New Roman" w:eastAsia="Times New Roman" w:hAnsi="Times New Roman" w:cs="Times New Roman"/>
          <w:color w:val="000000"/>
          <w:sz w:val="28"/>
          <w:szCs w:val="28"/>
        </w:rPr>
        <w:t xml:space="preserve"> веществ законодательством предусмотрена ответственность по статье 6.9 </w:t>
      </w:r>
      <w:proofErr w:type="spellStart"/>
      <w:r w:rsidRPr="001A5878">
        <w:rPr>
          <w:rFonts w:ascii="Times New Roman" w:eastAsia="Times New Roman" w:hAnsi="Times New Roman" w:cs="Times New Roman"/>
          <w:color w:val="000000"/>
          <w:sz w:val="28"/>
          <w:szCs w:val="28"/>
        </w:rPr>
        <w:t>КоАП</w:t>
      </w:r>
      <w:proofErr w:type="spellEnd"/>
      <w:r w:rsidRPr="001A5878">
        <w:rPr>
          <w:rFonts w:ascii="Times New Roman" w:eastAsia="Times New Roman" w:hAnsi="Times New Roman" w:cs="Times New Roman"/>
          <w:color w:val="000000"/>
          <w:sz w:val="28"/>
          <w:szCs w:val="28"/>
        </w:rPr>
        <w:t xml:space="preserve"> РФ.</w:t>
      </w:r>
    </w:p>
    <w:p w:rsidR="001A5878" w:rsidRPr="001A5878" w:rsidRDefault="001A5878" w:rsidP="001A5878">
      <w:pPr>
        <w:pStyle w:val="21"/>
        <w:shd w:val="clear" w:color="auto" w:fill="FFFFFF"/>
        <w:spacing w:before="0" w:beforeAutospacing="0" w:after="0" w:afterAutospacing="0"/>
        <w:ind w:firstLine="709"/>
        <w:jc w:val="both"/>
        <w:rPr>
          <w:color w:val="000000"/>
          <w:sz w:val="28"/>
          <w:szCs w:val="28"/>
        </w:rPr>
      </w:pPr>
      <w:proofErr w:type="gramStart"/>
      <w:r w:rsidRPr="001A5878">
        <w:rPr>
          <w:color w:val="000000"/>
          <w:sz w:val="28"/>
          <w:szCs w:val="28"/>
        </w:rPr>
        <w:t xml:space="preserve">За потребление наркотических средств или психотропных веществ, новых потенциально опасных </w:t>
      </w:r>
      <w:proofErr w:type="spellStart"/>
      <w:r w:rsidRPr="001A5878">
        <w:rPr>
          <w:color w:val="000000"/>
          <w:sz w:val="28"/>
          <w:szCs w:val="28"/>
        </w:rPr>
        <w:t>психоактивных</w:t>
      </w:r>
      <w:proofErr w:type="spellEnd"/>
      <w:r w:rsidRPr="001A5878">
        <w:rPr>
          <w:color w:val="000000"/>
          <w:sz w:val="28"/>
          <w:szCs w:val="28"/>
        </w:rPr>
        <w:t xml:space="preserve"> веществ или одурманивающих веществ в общественных местах лицо подлежит привлечению к ответственности по ст.20.20 </w:t>
      </w:r>
      <w:proofErr w:type="spellStart"/>
      <w:r w:rsidRPr="001A5878">
        <w:rPr>
          <w:color w:val="000000"/>
          <w:sz w:val="28"/>
          <w:szCs w:val="28"/>
        </w:rPr>
        <w:t>КоАП</w:t>
      </w:r>
      <w:proofErr w:type="spellEnd"/>
      <w:r w:rsidRPr="001A5878">
        <w:rPr>
          <w:color w:val="000000"/>
          <w:sz w:val="28"/>
          <w:szCs w:val="28"/>
        </w:rPr>
        <w:t xml:space="preserve"> РФ.</w:t>
      </w:r>
      <w:proofErr w:type="gramEnd"/>
    </w:p>
    <w:p w:rsidR="001A5878" w:rsidRPr="001A5878" w:rsidRDefault="001A5878" w:rsidP="001A5878">
      <w:pPr>
        <w:pStyle w:val="21"/>
        <w:shd w:val="clear" w:color="auto" w:fill="FFFFFF"/>
        <w:spacing w:before="0" w:beforeAutospacing="0" w:after="0" w:afterAutospacing="0"/>
        <w:ind w:firstLine="709"/>
        <w:jc w:val="both"/>
        <w:rPr>
          <w:color w:val="000000"/>
          <w:sz w:val="28"/>
          <w:szCs w:val="28"/>
        </w:rPr>
      </w:pPr>
      <w:r w:rsidRPr="001A5878">
        <w:rPr>
          <w:color w:val="000000"/>
          <w:sz w:val="28"/>
          <w:szCs w:val="28"/>
        </w:rPr>
        <w:t xml:space="preserve">Общедоступность места </w:t>
      </w:r>
      <w:proofErr w:type="spellStart"/>
      <w:r w:rsidRPr="001A5878">
        <w:rPr>
          <w:color w:val="000000"/>
          <w:sz w:val="28"/>
          <w:szCs w:val="28"/>
        </w:rPr>
        <w:t>наркопотребления</w:t>
      </w:r>
      <w:proofErr w:type="spellEnd"/>
      <w:r w:rsidRPr="001A5878">
        <w:rPr>
          <w:color w:val="000000"/>
          <w:sz w:val="28"/>
          <w:szCs w:val="28"/>
        </w:rPr>
        <w:t xml:space="preserve"> является общественно опасным критерием, так как может повлечь популяризацию наркотических сре</w:t>
      </w:r>
      <w:proofErr w:type="gramStart"/>
      <w:r w:rsidRPr="001A5878">
        <w:rPr>
          <w:color w:val="000000"/>
          <w:sz w:val="28"/>
          <w:szCs w:val="28"/>
        </w:rPr>
        <w:t>дств ср</w:t>
      </w:r>
      <w:proofErr w:type="gramEnd"/>
      <w:r w:rsidRPr="001A5878">
        <w:rPr>
          <w:color w:val="000000"/>
          <w:sz w:val="28"/>
          <w:szCs w:val="28"/>
        </w:rPr>
        <w:t xml:space="preserve">еди ранее не вовлеченных слоев населения. Помимо этого, лицо, находящееся в </w:t>
      </w:r>
      <w:proofErr w:type="gramStart"/>
      <w:r w:rsidRPr="001A5878">
        <w:rPr>
          <w:color w:val="000000"/>
          <w:sz w:val="28"/>
          <w:szCs w:val="28"/>
        </w:rPr>
        <w:t>состоянии</w:t>
      </w:r>
      <w:proofErr w:type="gramEnd"/>
      <w:r w:rsidRPr="001A5878">
        <w:rPr>
          <w:color w:val="000000"/>
          <w:sz w:val="28"/>
          <w:szCs w:val="28"/>
        </w:rPr>
        <w:t xml:space="preserve"> наркотического опьянения, нередко ведет себя неадекватно и может причинить вред окружающим.</w:t>
      </w:r>
    </w:p>
    <w:p w:rsidR="00000000" w:rsidRPr="001A5878" w:rsidRDefault="001A5878" w:rsidP="001A5878">
      <w:pPr>
        <w:spacing w:after="0" w:line="240" w:lineRule="auto"/>
        <w:ind w:firstLine="709"/>
        <w:jc w:val="both"/>
        <w:rPr>
          <w:rFonts w:ascii="Times New Roman" w:hAnsi="Times New Roman" w:cs="Times New Roman"/>
          <w:color w:val="000000"/>
          <w:sz w:val="28"/>
          <w:szCs w:val="28"/>
          <w:shd w:val="clear" w:color="auto" w:fill="FFFFFF"/>
        </w:rPr>
      </w:pPr>
      <w:r w:rsidRPr="001A5878">
        <w:rPr>
          <w:rFonts w:ascii="Times New Roman" w:hAnsi="Times New Roman" w:cs="Times New Roman"/>
          <w:color w:val="000000"/>
          <w:sz w:val="28"/>
          <w:szCs w:val="28"/>
          <w:shd w:val="clear" w:color="auto" w:fill="FFFFFF"/>
        </w:rPr>
        <w:t xml:space="preserve">Ст. 6.13 </w:t>
      </w:r>
      <w:proofErr w:type="spellStart"/>
      <w:r w:rsidRPr="001A5878">
        <w:rPr>
          <w:rFonts w:ascii="Times New Roman" w:hAnsi="Times New Roman" w:cs="Times New Roman"/>
          <w:color w:val="000000"/>
          <w:sz w:val="28"/>
          <w:szCs w:val="28"/>
          <w:shd w:val="clear" w:color="auto" w:fill="FFFFFF"/>
        </w:rPr>
        <w:t>КоАП</w:t>
      </w:r>
      <w:proofErr w:type="spellEnd"/>
      <w:r w:rsidRPr="001A5878">
        <w:rPr>
          <w:rFonts w:ascii="Times New Roman" w:hAnsi="Times New Roman" w:cs="Times New Roman"/>
          <w:color w:val="000000"/>
          <w:sz w:val="28"/>
          <w:szCs w:val="28"/>
          <w:shd w:val="clear" w:color="auto" w:fill="FFFFFF"/>
        </w:rPr>
        <w:t xml:space="preserve"> РФ определяет административную ответственность за пропаганду наркотических средств, психотропных веществ или их </w:t>
      </w:r>
      <w:proofErr w:type="spellStart"/>
      <w:r w:rsidRPr="001A5878">
        <w:rPr>
          <w:rFonts w:ascii="Times New Roman" w:hAnsi="Times New Roman" w:cs="Times New Roman"/>
          <w:color w:val="000000"/>
          <w:sz w:val="28"/>
          <w:szCs w:val="28"/>
          <w:shd w:val="clear" w:color="auto" w:fill="FFFFFF"/>
        </w:rPr>
        <w:t>прекурсоров</w:t>
      </w:r>
      <w:proofErr w:type="spellEnd"/>
      <w:r w:rsidRPr="001A5878">
        <w:rPr>
          <w:rFonts w:ascii="Times New Roman" w:hAnsi="Times New Roman" w:cs="Times New Roman"/>
          <w:color w:val="000000"/>
          <w:sz w:val="28"/>
          <w:szCs w:val="28"/>
          <w:shd w:val="clear" w:color="auto" w:fill="FFFFFF"/>
        </w:rPr>
        <w:t xml:space="preserve">. Под пропагандой понимается открытое распространение сведений о наркотических средствах, их изображений. Под ответственность в частности подпадают: ношение одежды и аксессуаров с изображением наркотических средств и сопутствующих предметов, </w:t>
      </w:r>
      <w:proofErr w:type="spellStart"/>
      <w:r w:rsidRPr="001A5878">
        <w:rPr>
          <w:rFonts w:ascii="Times New Roman" w:hAnsi="Times New Roman" w:cs="Times New Roman"/>
          <w:color w:val="000000"/>
          <w:sz w:val="28"/>
          <w:szCs w:val="28"/>
          <w:shd w:val="clear" w:color="auto" w:fill="FFFFFF"/>
        </w:rPr>
        <w:t>пронаркоманских</w:t>
      </w:r>
      <w:proofErr w:type="spellEnd"/>
      <w:r w:rsidRPr="001A5878">
        <w:rPr>
          <w:rFonts w:ascii="Times New Roman" w:hAnsi="Times New Roman" w:cs="Times New Roman"/>
          <w:color w:val="000000"/>
          <w:sz w:val="28"/>
          <w:szCs w:val="28"/>
          <w:shd w:val="clear" w:color="auto" w:fill="FFFFFF"/>
        </w:rPr>
        <w:t xml:space="preserve"> надписей и текстов, а также размещение указанной информации на личных страницах в социальных сетях.</w:t>
      </w:r>
    </w:p>
    <w:p w:rsidR="001A5878" w:rsidRPr="001A5878" w:rsidRDefault="001A5878" w:rsidP="001A5878">
      <w:pPr>
        <w:spacing w:after="0" w:line="240" w:lineRule="auto"/>
        <w:ind w:firstLine="709"/>
        <w:jc w:val="both"/>
        <w:rPr>
          <w:rFonts w:ascii="Times New Roman" w:hAnsi="Times New Roman" w:cs="Times New Roman"/>
          <w:color w:val="000000"/>
          <w:sz w:val="28"/>
          <w:szCs w:val="28"/>
          <w:shd w:val="clear" w:color="auto" w:fill="FFFFFF"/>
        </w:rPr>
      </w:pPr>
      <w:r w:rsidRPr="001A5878">
        <w:rPr>
          <w:rFonts w:ascii="Times New Roman" w:hAnsi="Times New Roman" w:cs="Times New Roman"/>
          <w:color w:val="000000"/>
          <w:sz w:val="28"/>
          <w:szCs w:val="28"/>
          <w:shd w:val="clear" w:color="auto" w:fill="FFFFFF"/>
        </w:rPr>
        <w:lastRenderedPageBreak/>
        <w:t>Необходимо понимать, что как правонарушения, так и преступления данной сферы - это определенные действия с наркотическими средствами. Иногда эти действия тождественны, но законодатель разделил их на преступления и правонарушения. Критерием различия является количество (вес, размер) изъятого у лица наркотического средства.</w:t>
      </w:r>
    </w:p>
    <w:p w:rsidR="001A5878" w:rsidRPr="001A5878" w:rsidRDefault="001A5878" w:rsidP="001A5878">
      <w:pPr>
        <w:pStyle w:val="21"/>
        <w:shd w:val="clear" w:color="auto" w:fill="FFFFFF"/>
        <w:spacing w:before="0" w:beforeAutospacing="0" w:after="0" w:afterAutospacing="0"/>
        <w:ind w:firstLine="709"/>
        <w:jc w:val="both"/>
        <w:rPr>
          <w:color w:val="000000"/>
          <w:sz w:val="28"/>
          <w:szCs w:val="28"/>
        </w:rPr>
      </w:pPr>
      <w:r w:rsidRPr="001A5878">
        <w:rPr>
          <w:color w:val="000000"/>
          <w:sz w:val="28"/>
          <w:szCs w:val="28"/>
        </w:rPr>
        <w:t>Уголовная ответственность.</w:t>
      </w:r>
    </w:p>
    <w:p w:rsidR="001A5878" w:rsidRPr="001A5878" w:rsidRDefault="001A5878" w:rsidP="001A5878">
      <w:pPr>
        <w:pStyle w:val="21"/>
        <w:shd w:val="clear" w:color="auto" w:fill="FFFFFF"/>
        <w:spacing w:before="0" w:beforeAutospacing="0" w:after="0" w:afterAutospacing="0"/>
        <w:ind w:firstLine="709"/>
        <w:jc w:val="both"/>
        <w:rPr>
          <w:color w:val="000000"/>
          <w:sz w:val="28"/>
          <w:szCs w:val="28"/>
        </w:rPr>
      </w:pPr>
      <w:r w:rsidRPr="001A5878">
        <w:rPr>
          <w:color w:val="000000"/>
          <w:sz w:val="28"/>
          <w:szCs w:val="28"/>
        </w:rPr>
        <w:t>За совершение действий, связанных с незаконным оборотом наркотических средств, лица привлекаются к уголовной ответственности, а для иностранных граждан - с последующим запретом въезда в Российскую Федерацию до погашения или снятия судимости.</w:t>
      </w:r>
    </w:p>
    <w:p w:rsidR="001A5878" w:rsidRPr="001A5878" w:rsidRDefault="001A5878" w:rsidP="001A5878">
      <w:pPr>
        <w:pStyle w:val="21"/>
        <w:shd w:val="clear" w:color="auto" w:fill="FFFFFF"/>
        <w:spacing w:before="0" w:beforeAutospacing="0" w:after="0" w:afterAutospacing="0"/>
        <w:ind w:firstLine="709"/>
        <w:jc w:val="both"/>
        <w:rPr>
          <w:color w:val="000000"/>
          <w:sz w:val="28"/>
          <w:szCs w:val="28"/>
        </w:rPr>
      </w:pPr>
      <w:r w:rsidRPr="001A5878">
        <w:rPr>
          <w:color w:val="000000"/>
          <w:sz w:val="28"/>
          <w:szCs w:val="28"/>
        </w:rPr>
        <w:t>Так, за незаконное приобретение, хранение, перевозку, изготовление, переработку наркотических средств лица привлекаются к уголовной ответственности по статье 228 Уголовного кодекса Российской Федерации.</w:t>
      </w:r>
    </w:p>
    <w:p w:rsidR="001A5878" w:rsidRPr="001A5878" w:rsidRDefault="001A5878" w:rsidP="001A5878">
      <w:pPr>
        <w:pStyle w:val="21"/>
        <w:shd w:val="clear" w:color="auto" w:fill="FFFFFF"/>
        <w:spacing w:before="0" w:beforeAutospacing="0" w:after="0" w:afterAutospacing="0"/>
        <w:ind w:firstLine="709"/>
        <w:jc w:val="both"/>
        <w:rPr>
          <w:color w:val="000000"/>
          <w:sz w:val="28"/>
          <w:szCs w:val="28"/>
          <w:shd w:val="clear" w:color="auto" w:fill="FFFFFF"/>
        </w:rPr>
      </w:pPr>
      <w:r w:rsidRPr="001A5878">
        <w:rPr>
          <w:color w:val="000000"/>
          <w:sz w:val="28"/>
          <w:szCs w:val="28"/>
          <w:shd w:val="clear" w:color="auto" w:fill="FFFFFF"/>
        </w:rPr>
        <w:t>За незаконное производство, сбыт, пересылку наркотических средств лица привлекаются к уголовной ответственности по статье 228.1 Уголовного кодекса Российской Федерации.</w:t>
      </w:r>
    </w:p>
    <w:p w:rsidR="001A5878" w:rsidRPr="001A5878" w:rsidRDefault="001A5878" w:rsidP="001A5878">
      <w:pPr>
        <w:pStyle w:val="21"/>
        <w:shd w:val="clear" w:color="auto" w:fill="FFFFFF"/>
        <w:spacing w:before="0" w:beforeAutospacing="0" w:after="0" w:afterAutospacing="0"/>
        <w:ind w:firstLine="709"/>
        <w:jc w:val="both"/>
        <w:rPr>
          <w:color w:val="000000"/>
          <w:sz w:val="28"/>
          <w:szCs w:val="28"/>
          <w:shd w:val="clear" w:color="auto" w:fill="FFFFFF"/>
        </w:rPr>
      </w:pPr>
      <w:r w:rsidRPr="001A5878">
        <w:rPr>
          <w:color w:val="000000"/>
          <w:sz w:val="28"/>
          <w:szCs w:val="28"/>
          <w:shd w:val="clear" w:color="auto" w:fill="FFFFFF"/>
        </w:rPr>
        <w:t>За склонение к потреблению наркотических средств, психотропных веществ или их аналогов статьей 230 Уголовного кодекса Российской Федерации установлена уголовная ответственность</w:t>
      </w:r>
      <w:proofErr w:type="gramStart"/>
      <w:r w:rsidRPr="001A5878">
        <w:rPr>
          <w:color w:val="000000"/>
          <w:sz w:val="28"/>
          <w:szCs w:val="28"/>
          <w:shd w:val="clear" w:color="auto" w:fill="FFFFFF"/>
        </w:rPr>
        <w:t> .</w:t>
      </w:r>
      <w:proofErr w:type="gramEnd"/>
    </w:p>
    <w:p w:rsidR="001A5878" w:rsidRPr="001A5878" w:rsidRDefault="001A5878" w:rsidP="001A5878">
      <w:pPr>
        <w:pStyle w:val="21"/>
        <w:shd w:val="clear" w:color="auto" w:fill="FFFFFF"/>
        <w:spacing w:before="0" w:beforeAutospacing="0" w:after="0" w:afterAutospacing="0"/>
        <w:ind w:firstLine="709"/>
        <w:jc w:val="both"/>
        <w:rPr>
          <w:color w:val="000000"/>
          <w:sz w:val="28"/>
          <w:szCs w:val="28"/>
        </w:rPr>
      </w:pPr>
      <w:r w:rsidRPr="001A5878">
        <w:rPr>
          <w:color w:val="000000"/>
          <w:sz w:val="28"/>
          <w:szCs w:val="28"/>
        </w:rPr>
        <w:t>Законодательством предусмотрена также ответственность за незаконное культивирование запрещенных к возделыванию растений</w:t>
      </w:r>
      <w:r w:rsidRPr="001A5878">
        <w:rPr>
          <w:rStyle w:val="a3"/>
          <w:color w:val="000000"/>
          <w:sz w:val="28"/>
          <w:szCs w:val="28"/>
        </w:rPr>
        <w:t>,</w:t>
      </w:r>
      <w:r w:rsidRPr="001A5878">
        <w:rPr>
          <w:color w:val="000000"/>
          <w:sz w:val="28"/>
          <w:szCs w:val="28"/>
        </w:rPr>
        <w:t> содержащих наркотические вещества (ст. 231 УК РФ), за организацию либо содержание притонов для потребления наркотических средств, психотропных веществ (ст. 232 УК РФ). Ст. 234 УК РФ предусматривает ответственность за незаконный оборот сильнодействующих или ядовитых веществ в целях сбыта</w:t>
      </w:r>
    </w:p>
    <w:p w:rsidR="001A5878" w:rsidRPr="001A5878" w:rsidRDefault="001A5878" w:rsidP="001A5878">
      <w:pPr>
        <w:pStyle w:val="21"/>
        <w:shd w:val="clear" w:color="auto" w:fill="FFFFFF"/>
        <w:spacing w:before="0" w:beforeAutospacing="0" w:after="0" w:afterAutospacing="0"/>
        <w:ind w:firstLine="709"/>
        <w:jc w:val="both"/>
        <w:rPr>
          <w:color w:val="000000"/>
          <w:sz w:val="28"/>
          <w:szCs w:val="28"/>
        </w:rPr>
      </w:pPr>
    </w:p>
    <w:sectPr w:rsidR="001A5878" w:rsidRPr="001A58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A5878"/>
    <w:rsid w:val="001A58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A58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5878"/>
    <w:rPr>
      <w:rFonts w:ascii="Times New Roman" w:eastAsia="Times New Roman" w:hAnsi="Times New Roman" w:cs="Times New Roman"/>
      <w:b/>
      <w:bCs/>
      <w:kern w:val="36"/>
      <w:sz w:val="48"/>
      <w:szCs w:val="48"/>
    </w:rPr>
  </w:style>
  <w:style w:type="paragraph" w:customStyle="1" w:styleId="21">
    <w:name w:val="21"/>
    <w:basedOn w:val="a"/>
    <w:rsid w:val="001A587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1A5878"/>
    <w:rPr>
      <w:b/>
      <w:bCs/>
    </w:rPr>
  </w:style>
</w:styles>
</file>

<file path=word/webSettings.xml><?xml version="1.0" encoding="utf-8"?>
<w:webSettings xmlns:r="http://schemas.openxmlformats.org/officeDocument/2006/relationships" xmlns:w="http://schemas.openxmlformats.org/wordprocessingml/2006/main">
  <w:divs>
    <w:div w:id="725566511">
      <w:bodyDiv w:val="1"/>
      <w:marLeft w:val="0"/>
      <w:marRight w:val="0"/>
      <w:marTop w:val="0"/>
      <w:marBottom w:val="0"/>
      <w:divBdr>
        <w:top w:val="none" w:sz="0" w:space="0" w:color="auto"/>
        <w:left w:val="none" w:sz="0" w:space="0" w:color="auto"/>
        <w:bottom w:val="none" w:sz="0" w:space="0" w:color="auto"/>
        <w:right w:val="none" w:sz="0" w:space="0" w:color="auto"/>
      </w:divBdr>
    </w:div>
    <w:div w:id="1109861742">
      <w:bodyDiv w:val="1"/>
      <w:marLeft w:val="0"/>
      <w:marRight w:val="0"/>
      <w:marTop w:val="0"/>
      <w:marBottom w:val="0"/>
      <w:divBdr>
        <w:top w:val="none" w:sz="0" w:space="0" w:color="auto"/>
        <w:left w:val="none" w:sz="0" w:space="0" w:color="auto"/>
        <w:bottom w:val="none" w:sz="0" w:space="0" w:color="auto"/>
        <w:right w:val="none" w:sz="0" w:space="0" w:color="auto"/>
      </w:divBdr>
    </w:div>
    <w:div w:id="1387535760">
      <w:bodyDiv w:val="1"/>
      <w:marLeft w:val="0"/>
      <w:marRight w:val="0"/>
      <w:marTop w:val="0"/>
      <w:marBottom w:val="0"/>
      <w:divBdr>
        <w:top w:val="none" w:sz="0" w:space="0" w:color="auto"/>
        <w:left w:val="none" w:sz="0" w:space="0" w:color="auto"/>
        <w:bottom w:val="none" w:sz="0" w:space="0" w:color="auto"/>
        <w:right w:val="none" w:sz="0" w:space="0" w:color="auto"/>
      </w:divBdr>
    </w:div>
    <w:div w:id="2093503993">
      <w:bodyDiv w:val="1"/>
      <w:marLeft w:val="0"/>
      <w:marRight w:val="0"/>
      <w:marTop w:val="0"/>
      <w:marBottom w:val="0"/>
      <w:divBdr>
        <w:top w:val="none" w:sz="0" w:space="0" w:color="auto"/>
        <w:left w:val="none" w:sz="0" w:space="0" w:color="auto"/>
        <w:bottom w:val="none" w:sz="0" w:space="0" w:color="auto"/>
        <w:right w:val="none" w:sz="0" w:space="0" w:color="auto"/>
      </w:divBdr>
      <w:divsChild>
        <w:div w:id="968046622">
          <w:marLeft w:val="0"/>
          <w:marRight w:val="0"/>
          <w:marTop w:val="0"/>
          <w:marBottom w:val="0"/>
          <w:divBdr>
            <w:top w:val="none" w:sz="0" w:space="0" w:color="auto"/>
            <w:left w:val="none" w:sz="0" w:space="0" w:color="auto"/>
            <w:bottom w:val="none" w:sz="0" w:space="0" w:color="auto"/>
            <w:right w:val="none" w:sz="0" w:space="0" w:color="auto"/>
          </w:divBdr>
          <w:divsChild>
            <w:div w:id="116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2025-05-27T07:48:00Z</dcterms:created>
  <dcterms:modified xsi:type="dcterms:W3CDTF">2025-05-27T07:52:00Z</dcterms:modified>
</cp:coreProperties>
</file>