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5EE" w14:textId="56893AB7" w:rsidR="00CF7A44" w:rsidRPr="00CF7A44" w:rsidRDefault="00CF7A44" w:rsidP="00CF7A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A44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1F0F1216" w14:textId="77777777" w:rsidR="00CF7A44" w:rsidRDefault="00CF7A44" w:rsidP="00CF7A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A44">
        <w:rPr>
          <w:rFonts w:ascii="Times New Roman" w:hAnsi="Times New Roman" w:cs="Times New Roman"/>
          <w:sz w:val="28"/>
          <w:szCs w:val="28"/>
        </w:rPr>
        <w:t xml:space="preserve">Федеральным законом от 30 сентября 2024 года № 339-ФЗ внесены изменения в статью 153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которые вступили в законную силу с 01.03.2025 года.</w:t>
      </w:r>
    </w:p>
    <w:p w14:paraId="5DA336FF" w14:textId="77777777" w:rsidR="00CF7A44" w:rsidRDefault="00CF7A44" w:rsidP="00CF7A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F7A44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 xml:space="preserve">изменениям, </w:t>
      </w:r>
      <w:r w:rsidRPr="00CF7A44">
        <w:rPr>
          <w:rFonts w:ascii="Times New Roman" w:hAnsi="Times New Roman" w:cs="Times New Roman"/>
          <w:sz w:val="28"/>
          <w:szCs w:val="28"/>
        </w:rPr>
        <w:t>дополнительный день отдыха, предоставленный работнику за работу в выходной или нерабочий праздничный день,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14:paraId="2DCDDD28" w14:textId="410450F9" w:rsidR="00CF7A44" w:rsidRPr="00CF7A44" w:rsidRDefault="00CF7A44" w:rsidP="00CF7A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A44">
        <w:rPr>
          <w:rFonts w:ascii="Times New Roman" w:hAnsi="Times New Roman" w:cs="Times New Roman"/>
          <w:sz w:val="28"/>
          <w:szCs w:val="28"/>
        </w:rPr>
        <w:t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</w:t>
      </w:r>
    </w:p>
    <w:p w14:paraId="0C10F18C" w14:textId="77777777" w:rsidR="00D71597" w:rsidRDefault="00D71597"/>
    <w:sectPr w:rsidR="00D7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A2"/>
    <w:rsid w:val="0000591D"/>
    <w:rsid w:val="000F40A2"/>
    <w:rsid w:val="006F31A2"/>
    <w:rsid w:val="00B60E97"/>
    <w:rsid w:val="00CF7A44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E3CF"/>
  <w15:chartTrackingRefBased/>
  <w15:docId w15:val="{E8EA090A-EC40-4CE0-A371-8664E76A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0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0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0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0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0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0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0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0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0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2</cp:revision>
  <dcterms:created xsi:type="dcterms:W3CDTF">2025-04-21T06:13:00Z</dcterms:created>
  <dcterms:modified xsi:type="dcterms:W3CDTF">2025-04-21T06:14:00Z</dcterms:modified>
</cp:coreProperties>
</file>