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A89" w:rsidRPr="00F15205" w:rsidRDefault="00C03A89" w:rsidP="00C03A89">
      <w:pPr>
        <w:rPr>
          <w:rFonts w:ascii="Times New Roman" w:hAnsi="Times New Roman" w:cs="Times New Roman"/>
          <w:sz w:val="28"/>
          <w:szCs w:val="28"/>
        </w:rPr>
      </w:pPr>
    </w:p>
    <w:p w:rsidR="00C03A89" w:rsidRPr="00F55940" w:rsidRDefault="00C03A89" w:rsidP="00C03A89">
      <w:pPr>
        <w:ind w:firstLine="597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55940">
        <w:rPr>
          <w:rFonts w:ascii="Times New Roman" w:hAnsi="Times New Roman" w:cs="Times New Roman"/>
          <w:sz w:val="28"/>
          <w:szCs w:val="28"/>
        </w:rPr>
        <w:t>УТВЕРЖДЕН:</w:t>
      </w:r>
    </w:p>
    <w:p w:rsidR="00C03A89" w:rsidRPr="00F55940" w:rsidRDefault="00C03A89" w:rsidP="00C03A89">
      <w:pPr>
        <w:ind w:firstLine="5973"/>
        <w:jc w:val="right"/>
        <w:rPr>
          <w:rFonts w:ascii="Times New Roman" w:hAnsi="Times New Roman" w:cs="Times New Roman"/>
          <w:sz w:val="28"/>
          <w:szCs w:val="28"/>
        </w:rPr>
      </w:pPr>
      <w:r w:rsidRPr="00F55940">
        <w:rPr>
          <w:rFonts w:ascii="Times New Roman" w:hAnsi="Times New Roman" w:cs="Times New Roman"/>
          <w:sz w:val="28"/>
          <w:szCs w:val="28"/>
        </w:rPr>
        <w:t>приказом Финансового управления</w:t>
      </w:r>
    </w:p>
    <w:p w:rsidR="00C03A89" w:rsidRDefault="00C03A89" w:rsidP="00C03A89">
      <w:pPr>
        <w:ind w:firstLine="5973"/>
        <w:jc w:val="right"/>
        <w:rPr>
          <w:rFonts w:ascii="Times New Roman" w:hAnsi="Times New Roman" w:cs="Times New Roman"/>
          <w:sz w:val="28"/>
          <w:szCs w:val="28"/>
        </w:rPr>
      </w:pPr>
      <w:r w:rsidRPr="00F55940">
        <w:rPr>
          <w:rFonts w:ascii="Times New Roman" w:hAnsi="Times New Roman" w:cs="Times New Roman"/>
          <w:sz w:val="28"/>
          <w:szCs w:val="28"/>
        </w:rPr>
        <w:t xml:space="preserve">Аргаяшского </w:t>
      </w:r>
    </w:p>
    <w:p w:rsidR="00C03A89" w:rsidRPr="00F55940" w:rsidRDefault="00C03A89" w:rsidP="00C03A89">
      <w:pPr>
        <w:ind w:firstLine="5973"/>
        <w:jc w:val="right"/>
        <w:rPr>
          <w:rFonts w:ascii="Times New Roman" w:hAnsi="Times New Roman" w:cs="Times New Roman"/>
          <w:sz w:val="28"/>
          <w:szCs w:val="28"/>
        </w:rPr>
      </w:pPr>
      <w:r w:rsidRPr="00F5594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C03A89" w:rsidRDefault="00820734" w:rsidP="00C03A89">
      <w:pPr>
        <w:ind w:firstLine="5973"/>
        <w:jc w:val="right"/>
        <w:rPr>
          <w:rFonts w:ascii="Times New Roman" w:hAnsi="Times New Roman" w:cs="Times New Roman"/>
          <w:sz w:val="23"/>
          <w:szCs w:val="23"/>
        </w:rPr>
      </w:pPr>
      <w:r w:rsidRPr="00F5594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4A545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.09.202</w:t>
      </w:r>
      <w:r w:rsidRPr="004A545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г.  </w:t>
      </w:r>
      <w:r w:rsidR="00C03A89" w:rsidRPr="00F55940">
        <w:rPr>
          <w:rFonts w:ascii="Times New Roman" w:hAnsi="Times New Roman" w:cs="Times New Roman"/>
          <w:sz w:val="28"/>
          <w:szCs w:val="28"/>
        </w:rPr>
        <w:t>№</w:t>
      </w:r>
      <w:r w:rsidR="005E21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01-06/70 </w:t>
      </w:r>
      <w:r w:rsidR="00C03A89" w:rsidRPr="00F55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A89" w:rsidRDefault="00C03A89" w:rsidP="005E21E6">
      <w:pPr>
        <w:rPr>
          <w:rFonts w:ascii="Times New Roman" w:hAnsi="Times New Roman" w:cs="Times New Roman"/>
          <w:sz w:val="23"/>
          <w:szCs w:val="23"/>
        </w:rPr>
      </w:pPr>
    </w:p>
    <w:p w:rsidR="00C03A89" w:rsidRPr="00A7078F" w:rsidRDefault="00C03A89" w:rsidP="00C03A89">
      <w:pPr>
        <w:ind w:firstLine="5973"/>
        <w:rPr>
          <w:rFonts w:ascii="Times New Roman" w:hAnsi="Times New Roman" w:cs="Times New Roman"/>
          <w:sz w:val="23"/>
          <w:szCs w:val="23"/>
        </w:rPr>
      </w:pPr>
    </w:p>
    <w:p w:rsidR="00C03A89" w:rsidRDefault="00C03A89" w:rsidP="00C03A89">
      <w:pPr>
        <w:pStyle w:val="a4"/>
        <w:shd w:val="clear" w:color="auto" w:fill="auto"/>
        <w:spacing w:before="0" w:after="246" w:line="240" w:lineRule="auto"/>
        <w:ind w:left="420" w:right="820"/>
        <w:jc w:val="center"/>
      </w:pPr>
      <w:r w:rsidRPr="00F55940">
        <w:rPr>
          <w:sz w:val="28"/>
          <w:szCs w:val="28"/>
        </w:rPr>
        <w:t>График завершения операций по исполнению местного бюджета и кассовых операций муниципальных бюджетных учреждений</w:t>
      </w:r>
      <w:r w:rsidRPr="00A7078F">
        <w:t xml:space="preserve"> </w:t>
      </w:r>
      <w:r w:rsidRPr="00F55940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5D4E7D" w:rsidRPr="005D4E7D">
        <w:rPr>
          <w:sz w:val="28"/>
          <w:szCs w:val="28"/>
        </w:rPr>
        <w:t>5</w:t>
      </w:r>
      <w:r w:rsidRPr="00F55940">
        <w:rPr>
          <w:sz w:val="28"/>
          <w:szCs w:val="28"/>
        </w:rPr>
        <w:t xml:space="preserve"> году</w:t>
      </w:r>
    </w:p>
    <w:tbl>
      <w:tblPr>
        <w:tblW w:w="5011" w:type="pct"/>
        <w:tblCellMar>
          <w:left w:w="0" w:type="dxa"/>
          <w:right w:w="0" w:type="dxa"/>
        </w:tblCellMar>
        <w:tblLook w:val="0000"/>
      </w:tblPr>
      <w:tblGrid>
        <w:gridCol w:w="582"/>
        <w:gridCol w:w="1169"/>
        <w:gridCol w:w="6071"/>
        <w:gridCol w:w="1564"/>
      </w:tblGrid>
      <w:tr w:rsidR="00C03A89" w:rsidTr="00D97043">
        <w:trPr>
          <w:trHeight w:val="56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C03A89" w:rsidP="00C03A89">
            <w:pPr>
              <w:pStyle w:val="a4"/>
              <w:shd w:val="clear" w:color="auto" w:fill="auto"/>
              <w:spacing w:before="0" w:after="0" w:line="274" w:lineRule="exact"/>
              <w:ind w:right="260"/>
              <w:jc w:val="right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C03A89" w:rsidP="00C03A89">
            <w:pPr>
              <w:pStyle w:val="a4"/>
              <w:shd w:val="clear" w:color="auto" w:fill="auto"/>
              <w:spacing w:before="0" w:after="0" w:line="240" w:lineRule="auto"/>
              <w:jc w:val="center"/>
            </w:pPr>
            <w:r>
              <w:t>Дата</w:t>
            </w:r>
          </w:p>
        </w:tc>
        <w:tc>
          <w:tcPr>
            <w:tcW w:w="3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C03A89" w:rsidP="00C03A89">
            <w:pPr>
              <w:pStyle w:val="a4"/>
              <w:shd w:val="clear" w:color="auto" w:fill="auto"/>
              <w:spacing w:before="0" w:after="0" w:line="240" w:lineRule="auto"/>
              <w:ind w:left="2320"/>
            </w:pPr>
            <w:r>
              <w:t>Мероприятия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C03A89" w:rsidP="00C03A89">
            <w:pPr>
              <w:pStyle w:val="a4"/>
              <w:shd w:val="clear" w:color="auto" w:fill="auto"/>
              <w:spacing w:before="0" w:after="0" w:line="240" w:lineRule="auto"/>
              <w:jc w:val="center"/>
            </w:pPr>
            <w:r>
              <w:t>Исполнители</w:t>
            </w:r>
          </w:p>
        </w:tc>
      </w:tr>
      <w:tr w:rsidR="00C03A89" w:rsidTr="00D97043">
        <w:trPr>
          <w:trHeight w:val="24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C03A89" w:rsidP="00C03A89">
            <w:pPr>
              <w:pStyle w:val="31"/>
              <w:shd w:val="clear" w:color="auto" w:fill="auto"/>
              <w:spacing w:line="240" w:lineRule="auto"/>
              <w:ind w:right="260"/>
            </w:pPr>
            <w: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C03A89" w:rsidP="00C03A89">
            <w:pPr>
              <w:pStyle w:val="31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3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C03A89" w:rsidP="00C03A89">
            <w:pPr>
              <w:pStyle w:val="31"/>
              <w:shd w:val="clear" w:color="auto" w:fill="auto"/>
              <w:spacing w:line="240" w:lineRule="auto"/>
              <w:ind w:left="2980"/>
              <w:jc w:val="left"/>
            </w:pPr>
            <w:r>
              <w:t>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C03A89" w:rsidP="00C03A89">
            <w:pPr>
              <w:pStyle w:val="31"/>
              <w:shd w:val="clear" w:color="auto" w:fill="auto"/>
              <w:spacing w:line="240" w:lineRule="auto"/>
              <w:jc w:val="center"/>
            </w:pPr>
            <w:r>
              <w:t>4</w:t>
            </w:r>
          </w:p>
        </w:tc>
      </w:tr>
      <w:tr w:rsidR="00C03A89" w:rsidTr="00D97043">
        <w:trPr>
          <w:trHeight w:val="3322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C03A89" w:rsidP="00C03A89">
            <w:pPr>
              <w:pStyle w:val="a4"/>
              <w:shd w:val="clear" w:color="auto" w:fill="auto"/>
              <w:spacing w:before="0" w:after="0" w:line="240" w:lineRule="auto"/>
              <w:ind w:right="260"/>
              <w:jc w:val="right"/>
            </w:pPr>
            <w:r>
              <w:t>1.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C03A89" w:rsidP="004A5459">
            <w:pPr>
              <w:pStyle w:val="a4"/>
              <w:shd w:val="clear" w:color="auto" w:fill="auto"/>
              <w:spacing w:before="0" w:after="0" w:line="278" w:lineRule="exact"/>
              <w:ind w:left="-138" w:firstLine="138"/>
              <w:jc w:val="center"/>
            </w:pPr>
            <w:r>
              <w:t>1</w:t>
            </w:r>
            <w:r w:rsidR="004A5459">
              <w:t>7</w:t>
            </w:r>
            <w:r>
              <w:t xml:space="preserve"> октября 202</w:t>
            </w:r>
            <w:r w:rsidR="004A5459">
              <w:t>5</w:t>
            </w:r>
            <w:r>
              <w:t>г.</w:t>
            </w:r>
          </w:p>
        </w:tc>
        <w:tc>
          <w:tcPr>
            <w:tcW w:w="3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C03A89" w:rsidP="00C03A89">
            <w:pPr>
              <w:pStyle w:val="a4"/>
              <w:shd w:val="clear" w:color="auto" w:fill="auto"/>
              <w:spacing w:before="0" w:after="0" w:line="274" w:lineRule="exact"/>
              <w:jc w:val="both"/>
            </w:pPr>
            <w:r w:rsidRPr="0068142C">
              <w:rPr>
                <w:u w:val="single"/>
              </w:rPr>
              <w:t>Предельный срок представления</w:t>
            </w:r>
            <w:r>
              <w:t>:</w:t>
            </w:r>
          </w:p>
          <w:p w:rsidR="00C03A89" w:rsidRDefault="00C03A89" w:rsidP="00C03A89">
            <w:pPr>
              <w:pStyle w:val="a4"/>
              <w:shd w:val="clear" w:color="auto" w:fill="auto"/>
              <w:spacing w:before="0" w:after="0" w:line="274" w:lineRule="exact"/>
              <w:jc w:val="both"/>
            </w:pPr>
            <w:proofErr w:type="gramStart"/>
            <w:r>
              <w:t>документов на внесение изменений в бюджетные ассигнования и лимиты бюджетных обязательств, предусмотренные сводной бюджетной росписью местного бюджета на предоставление межбюджетных трансфертов бюджетам сельских поселений в случае, если для их расходования сельским поселениям района требуется проведение конкурсов и аукционов в соответствии с Федеральным законом от 05.04.2013г. № 44-ФЗ «О контрактной системе в сфере закупок товаров, работ, услуг для обеспечения государственных и</w:t>
            </w:r>
            <w:proofErr w:type="gramEnd"/>
            <w:r>
              <w:t xml:space="preserve"> муниципальных нужд» (далее - Закон № 44-ФЗ), за исключением закупок у единственного поставщика (подрядчика, исполнителя), по которым не требуется размещения в единой информационной системе в сфере закупок извещений об осуществлении таких закупок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D97043" w:rsidP="00CB5E1E">
            <w:pPr>
              <w:pStyle w:val="31"/>
              <w:shd w:val="clear" w:color="auto" w:fill="auto"/>
              <w:spacing w:line="230" w:lineRule="exact"/>
              <w:jc w:val="left"/>
            </w:pPr>
            <w:r>
              <w:t xml:space="preserve">  </w:t>
            </w:r>
            <w:r w:rsidR="00C03A89">
              <w:t xml:space="preserve">Главные </w:t>
            </w:r>
            <w:r>
              <w:t xml:space="preserve">     </w:t>
            </w:r>
            <w:r w:rsidR="00C03A89">
              <w:t>распорядители средств районного бюджета</w:t>
            </w:r>
          </w:p>
          <w:p w:rsidR="00C03A89" w:rsidRDefault="00C03A89" w:rsidP="00C03A89">
            <w:pPr>
              <w:pStyle w:val="31"/>
              <w:shd w:val="clear" w:color="auto" w:fill="auto"/>
              <w:spacing w:line="230" w:lineRule="exact"/>
              <w:jc w:val="center"/>
            </w:pPr>
          </w:p>
          <w:p w:rsidR="00C03A89" w:rsidRDefault="00D97043" w:rsidP="00C03A89">
            <w:pPr>
              <w:pStyle w:val="31"/>
              <w:shd w:val="clear" w:color="auto" w:fill="auto"/>
              <w:spacing w:line="230" w:lineRule="exact"/>
              <w:jc w:val="center"/>
            </w:pPr>
            <w:r>
              <w:t xml:space="preserve"> </w:t>
            </w:r>
            <w:r w:rsidR="00C03A89">
              <w:t>Отдел контроля в сфере закупок</w:t>
            </w:r>
          </w:p>
        </w:tc>
      </w:tr>
      <w:tr w:rsidR="00C03A89" w:rsidTr="00D97043">
        <w:trPr>
          <w:trHeight w:val="1939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C03A89" w:rsidP="00C03A89">
            <w:pPr>
              <w:pStyle w:val="a4"/>
              <w:shd w:val="clear" w:color="auto" w:fill="auto"/>
              <w:spacing w:before="0" w:after="0" w:line="240" w:lineRule="auto"/>
              <w:ind w:right="260"/>
              <w:jc w:val="right"/>
            </w:pPr>
            <w:r>
              <w:t>2.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C03A89" w:rsidP="004A5459">
            <w:pPr>
              <w:pStyle w:val="a4"/>
              <w:shd w:val="clear" w:color="auto" w:fill="auto"/>
              <w:spacing w:before="0" w:after="0" w:line="278" w:lineRule="exact"/>
              <w:jc w:val="center"/>
            </w:pPr>
            <w:r>
              <w:t>2</w:t>
            </w:r>
            <w:r w:rsidR="004A5459">
              <w:t>4</w:t>
            </w:r>
            <w:r w:rsidR="001762AE">
              <w:t xml:space="preserve"> октября 202</w:t>
            </w:r>
            <w:r w:rsidR="004A5459">
              <w:t>5</w:t>
            </w:r>
            <w:r>
              <w:t>г.</w:t>
            </w:r>
          </w:p>
        </w:tc>
        <w:tc>
          <w:tcPr>
            <w:tcW w:w="3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Pr="0068142C" w:rsidRDefault="00C03A89" w:rsidP="00C03A89">
            <w:pPr>
              <w:pStyle w:val="a4"/>
              <w:shd w:val="clear" w:color="auto" w:fill="auto"/>
              <w:spacing w:before="0" w:after="0" w:line="274" w:lineRule="exact"/>
              <w:jc w:val="both"/>
              <w:rPr>
                <w:u w:val="single"/>
              </w:rPr>
            </w:pPr>
            <w:r w:rsidRPr="0068142C">
              <w:rPr>
                <w:u w:val="single"/>
              </w:rPr>
              <w:t>Предельный срок представления:</w:t>
            </w:r>
          </w:p>
          <w:p w:rsidR="00C03A89" w:rsidRDefault="005E21E6" w:rsidP="00C03A89">
            <w:pPr>
              <w:pStyle w:val="a4"/>
              <w:shd w:val="clear" w:color="auto" w:fill="auto"/>
              <w:spacing w:before="0" w:after="0" w:line="274" w:lineRule="exact"/>
              <w:jc w:val="both"/>
            </w:pPr>
            <w:r>
              <w:t xml:space="preserve"> </w:t>
            </w:r>
            <w:proofErr w:type="gramStart"/>
            <w:r w:rsidR="00C03A89">
              <w:t xml:space="preserve">документов на внесение изменений в бюджетные ассигнования и </w:t>
            </w:r>
            <w:r>
              <w:t xml:space="preserve"> </w:t>
            </w:r>
            <w:r w:rsidR="00C03A89">
              <w:t>лимиты бюджетных обязательств для принятия бюджетных обязательств, по которым получателям средств местного бюджета, требуется проведение конкурсов и аукционов в соответствии с Законом № 44-ФЗ, за исключением закупок у единственного поставщика (подрядчика, исполнителя), по которым не требуется размещения в единой информационной системе в сфере закупок извещений об осуществлении таких закупок.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D97043" w:rsidP="00CB5E1E">
            <w:pPr>
              <w:pStyle w:val="31"/>
              <w:shd w:val="clear" w:color="auto" w:fill="auto"/>
              <w:spacing w:line="230" w:lineRule="exact"/>
              <w:jc w:val="left"/>
            </w:pPr>
            <w:r>
              <w:t xml:space="preserve"> </w:t>
            </w:r>
            <w:r w:rsidR="00C03A89">
              <w:t>Главные распорядители средств районного бюджета</w:t>
            </w:r>
          </w:p>
          <w:p w:rsidR="00C03A89" w:rsidRDefault="00C03A89" w:rsidP="00C03A89">
            <w:pPr>
              <w:pStyle w:val="31"/>
              <w:shd w:val="clear" w:color="auto" w:fill="auto"/>
              <w:spacing w:line="230" w:lineRule="exact"/>
              <w:jc w:val="center"/>
            </w:pPr>
          </w:p>
          <w:p w:rsidR="00C03A89" w:rsidRDefault="00C03A89" w:rsidP="00C03A89">
            <w:pPr>
              <w:pStyle w:val="31"/>
              <w:shd w:val="clear" w:color="auto" w:fill="auto"/>
              <w:spacing w:line="230" w:lineRule="exact"/>
              <w:jc w:val="center"/>
            </w:pPr>
            <w:r>
              <w:t>Отдел контроля в сфере закупок</w:t>
            </w:r>
          </w:p>
        </w:tc>
      </w:tr>
      <w:tr w:rsidR="00C03A89" w:rsidTr="00D97043">
        <w:trPr>
          <w:trHeight w:val="1939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C03A89" w:rsidP="00C03A89">
            <w:pPr>
              <w:pStyle w:val="a4"/>
              <w:shd w:val="clear" w:color="auto" w:fill="auto"/>
              <w:spacing w:before="0" w:after="0" w:line="240" w:lineRule="auto"/>
              <w:ind w:right="260"/>
              <w:jc w:val="right"/>
            </w:pPr>
            <w:r>
              <w:t>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6E1DF6" w:rsidP="004A5459">
            <w:pPr>
              <w:pStyle w:val="a4"/>
              <w:shd w:val="clear" w:color="auto" w:fill="auto"/>
              <w:spacing w:before="0" w:after="0" w:line="278" w:lineRule="exact"/>
              <w:jc w:val="center"/>
            </w:pPr>
            <w:r>
              <w:t>2</w:t>
            </w:r>
            <w:r w:rsidR="004A5459">
              <w:t>4</w:t>
            </w:r>
            <w:r w:rsidR="001762AE">
              <w:t xml:space="preserve"> декабря 202</w:t>
            </w:r>
            <w:r w:rsidR="004A5459">
              <w:t>5</w:t>
            </w:r>
            <w:r w:rsidR="00C03A89">
              <w:t>г.</w:t>
            </w:r>
          </w:p>
        </w:tc>
        <w:tc>
          <w:tcPr>
            <w:tcW w:w="3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C03A89" w:rsidP="00C03A89">
            <w:pPr>
              <w:pStyle w:val="a4"/>
              <w:shd w:val="clear" w:color="auto" w:fill="auto"/>
              <w:spacing w:before="0" w:after="0" w:line="274" w:lineRule="exact"/>
              <w:jc w:val="both"/>
              <w:rPr>
                <w:u w:val="single"/>
              </w:rPr>
            </w:pPr>
            <w:r>
              <w:rPr>
                <w:u w:val="single"/>
              </w:rPr>
              <w:t>Предельный срок:</w:t>
            </w:r>
          </w:p>
          <w:p w:rsidR="00C03A89" w:rsidRPr="00B17E7D" w:rsidRDefault="005E21E6" w:rsidP="00C03A89">
            <w:pPr>
              <w:pStyle w:val="a4"/>
              <w:shd w:val="clear" w:color="auto" w:fill="auto"/>
              <w:spacing w:before="0" w:after="0" w:line="274" w:lineRule="exact"/>
              <w:jc w:val="both"/>
            </w:pPr>
            <w:r>
              <w:t xml:space="preserve"> </w:t>
            </w:r>
            <w:r w:rsidR="00C03A89" w:rsidRPr="00B17E7D">
              <w:t xml:space="preserve">Принятия бюджетных обязательств, возникающих из </w:t>
            </w:r>
            <w:r>
              <w:t xml:space="preserve">   </w:t>
            </w:r>
            <w:r w:rsidR="00C03A89" w:rsidRPr="00B17E7D">
              <w:t>муниципальных контрактов на выполнение работ, оказание услуг, условиями которых предусматривается выполн</w:t>
            </w:r>
            <w:r w:rsidR="00C03A89">
              <w:t>ение работа или оказание услуг (</w:t>
            </w:r>
            <w:r w:rsidR="00C03A89" w:rsidRPr="00B17E7D">
              <w:t>их этапов)</w:t>
            </w:r>
            <w:r w:rsidR="00C03A89">
              <w:t xml:space="preserve"> продолжительностью более одного месяца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D97043" w:rsidP="00CB5E1E">
            <w:pPr>
              <w:pStyle w:val="31"/>
              <w:shd w:val="clear" w:color="auto" w:fill="auto"/>
              <w:spacing w:line="230" w:lineRule="exact"/>
              <w:jc w:val="left"/>
            </w:pPr>
            <w:r>
              <w:t xml:space="preserve"> </w:t>
            </w:r>
            <w:r w:rsidR="00C03A89">
              <w:t>Главные распорядители средств районного бюджета</w:t>
            </w:r>
          </w:p>
          <w:p w:rsidR="00C03A89" w:rsidRDefault="00C03A89" w:rsidP="00C03A89">
            <w:pPr>
              <w:pStyle w:val="31"/>
              <w:shd w:val="clear" w:color="auto" w:fill="auto"/>
              <w:spacing w:line="230" w:lineRule="exact"/>
              <w:jc w:val="center"/>
            </w:pPr>
          </w:p>
          <w:p w:rsidR="00C03A89" w:rsidRDefault="00D97043" w:rsidP="00C03A89">
            <w:pPr>
              <w:pStyle w:val="31"/>
              <w:shd w:val="clear" w:color="auto" w:fill="auto"/>
              <w:spacing w:line="230" w:lineRule="exact"/>
              <w:jc w:val="center"/>
            </w:pPr>
            <w:r>
              <w:t xml:space="preserve"> </w:t>
            </w:r>
            <w:r w:rsidR="00CB5E1E">
              <w:t xml:space="preserve">Отдел контроля в </w:t>
            </w:r>
            <w:r w:rsidR="00C03A89">
              <w:t>сфере закупок</w:t>
            </w:r>
          </w:p>
        </w:tc>
      </w:tr>
      <w:tr w:rsidR="00C03A89" w:rsidTr="00D97043">
        <w:trPr>
          <w:trHeight w:val="1392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C03A89" w:rsidP="00C03A89">
            <w:pPr>
              <w:pStyle w:val="a4"/>
              <w:shd w:val="clear" w:color="auto" w:fill="auto"/>
              <w:spacing w:before="0" w:after="0" w:line="240" w:lineRule="auto"/>
              <w:ind w:right="260"/>
              <w:jc w:val="right"/>
            </w:pPr>
            <w:r>
              <w:t>4.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7B024C" w:rsidP="003D7A73">
            <w:pPr>
              <w:pStyle w:val="a4"/>
              <w:shd w:val="clear" w:color="auto" w:fill="auto"/>
              <w:spacing w:before="0" w:after="0" w:line="278" w:lineRule="exact"/>
              <w:jc w:val="center"/>
            </w:pPr>
            <w:r>
              <w:t>1</w:t>
            </w:r>
            <w:r w:rsidR="003D7A73">
              <w:t>9</w:t>
            </w:r>
            <w:r w:rsidR="008A5FE9">
              <w:t xml:space="preserve"> декабря 202</w:t>
            </w:r>
            <w:r w:rsidR="003D7A73">
              <w:t>5</w:t>
            </w:r>
            <w:r w:rsidR="00C03A89">
              <w:t>г.</w:t>
            </w:r>
          </w:p>
        </w:tc>
        <w:tc>
          <w:tcPr>
            <w:tcW w:w="3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Pr="0068142C" w:rsidRDefault="00C03A89" w:rsidP="00C03A89">
            <w:pPr>
              <w:pStyle w:val="a4"/>
              <w:shd w:val="clear" w:color="auto" w:fill="auto"/>
              <w:spacing w:before="0" w:after="0" w:line="274" w:lineRule="exact"/>
              <w:jc w:val="both"/>
              <w:rPr>
                <w:u w:val="single"/>
              </w:rPr>
            </w:pPr>
            <w:r w:rsidRPr="0068142C">
              <w:rPr>
                <w:u w:val="single"/>
              </w:rPr>
              <w:t>Предельный срок представления:</w:t>
            </w:r>
          </w:p>
          <w:p w:rsidR="00C03A89" w:rsidRDefault="00C03A89" w:rsidP="00C03A89">
            <w:pPr>
              <w:pStyle w:val="a4"/>
              <w:shd w:val="clear" w:color="auto" w:fill="auto"/>
              <w:spacing w:before="0" w:after="0" w:line="274" w:lineRule="exact"/>
              <w:jc w:val="both"/>
            </w:pPr>
            <w:r>
              <w:t>заявок на перечисление денежных средств агентам, осуществляющим выплаты пенсий, пособий и компенсаций гражданам за январь очередного года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D97043" w:rsidP="00CB5E1E">
            <w:pPr>
              <w:pStyle w:val="31"/>
              <w:shd w:val="clear" w:color="auto" w:fill="auto"/>
              <w:spacing w:line="230" w:lineRule="exact"/>
              <w:jc w:val="left"/>
            </w:pPr>
            <w:r>
              <w:t xml:space="preserve"> </w:t>
            </w:r>
            <w:r w:rsidR="00C03A89">
              <w:t>Главные распорядители и получатели</w:t>
            </w:r>
          </w:p>
          <w:p w:rsidR="00CB5E1E" w:rsidRDefault="00CB5E1E" w:rsidP="00CB5E1E">
            <w:pPr>
              <w:pStyle w:val="31"/>
              <w:shd w:val="clear" w:color="auto" w:fill="auto"/>
              <w:spacing w:line="230" w:lineRule="exact"/>
              <w:jc w:val="left"/>
            </w:pPr>
            <w:r>
              <w:t xml:space="preserve">средств </w:t>
            </w:r>
            <w:proofErr w:type="gramStart"/>
            <w:r>
              <w:t>районного</w:t>
            </w:r>
            <w:proofErr w:type="gramEnd"/>
          </w:p>
          <w:p w:rsidR="00C03A89" w:rsidRDefault="00C03A89" w:rsidP="00CB5E1E">
            <w:pPr>
              <w:pStyle w:val="31"/>
              <w:shd w:val="clear" w:color="auto" w:fill="auto"/>
              <w:spacing w:line="230" w:lineRule="exact"/>
              <w:jc w:val="left"/>
            </w:pPr>
            <w:r>
              <w:t>бюджета</w:t>
            </w:r>
          </w:p>
          <w:p w:rsidR="00C03A89" w:rsidRDefault="00C03A89" w:rsidP="00C03A89">
            <w:pPr>
              <w:pStyle w:val="31"/>
              <w:shd w:val="clear" w:color="auto" w:fill="auto"/>
              <w:spacing w:line="230" w:lineRule="exact"/>
              <w:jc w:val="center"/>
            </w:pPr>
          </w:p>
        </w:tc>
      </w:tr>
      <w:tr w:rsidR="00C03A89" w:rsidTr="00D97043">
        <w:trPr>
          <w:trHeight w:val="1392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C03A89" w:rsidP="00C03A89">
            <w:pPr>
              <w:pStyle w:val="a4"/>
              <w:shd w:val="clear" w:color="auto" w:fill="auto"/>
              <w:spacing w:before="0" w:after="0" w:line="240" w:lineRule="auto"/>
              <w:ind w:right="260"/>
              <w:jc w:val="right"/>
            </w:pPr>
            <w:r>
              <w:lastRenderedPageBreak/>
              <w:t>5.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185A26" w:rsidP="003D7A73">
            <w:pPr>
              <w:pStyle w:val="a4"/>
              <w:shd w:val="clear" w:color="auto" w:fill="auto"/>
              <w:spacing w:before="0" w:after="0" w:line="278" w:lineRule="exact"/>
              <w:jc w:val="center"/>
            </w:pPr>
            <w:r>
              <w:t>2</w:t>
            </w:r>
            <w:r w:rsidR="00232C7E">
              <w:t>5</w:t>
            </w:r>
            <w:r w:rsidR="008A5FE9">
              <w:t xml:space="preserve"> декабря 202</w:t>
            </w:r>
            <w:r w:rsidR="003D7A73">
              <w:t>5</w:t>
            </w:r>
            <w:r w:rsidR="00C03A89">
              <w:t>г</w:t>
            </w:r>
          </w:p>
        </w:tc>
        <w:tc>
          <w:tcPr>
            <w:tcW w:w="3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Pr="0068142C" w:rsidRDefault="00C03A89" w:rsidP="00C03A89">
            <w:pPr>
              <w:pStyle w:val="a4"/>
              <w:shd w:val="clear" w:color="auto" w:fill="auto"/>
              <w:spacing w:before="0" w:after="0" w:line="274" w:lineRule="exact"/>
              <w:jc w:val="both"/>
              <w:rPr>
                <w:u w:val="single"/>
              </w:rPr>
            </w:pPr>
            <w:r w:rsidRPr="0068142C">
              <w:rPr>
                <w:u w:val="single"/>
              </w:rPr>
              <w:t>Предельный срок представления:</w:t>
            </w:r>
          </w:p>
          <w:p w:rsidR="00C03A89" w:rsidRPr="007D1AA1" w:rsidRDefault="00C03A89" w:rsidP="00C03A89">
            <w:pPr>
              <w:pStyle w:val="a4"/>
              <w:shd w:val="clear" w:color="auto" w:fill="auto"/>
              <w:spacing w:before="0" w:after="0" w:line="274" w:lineRule="exact"/>
              <w:jc w:val="both"/>
            </w:pPr>
            <w:r>
              <w:t>з</w:t>
            </w:r>
            <w:r w:rsidRPr="007D1AA1">
              <w:t>аявок на оплату расходов для перечисления межбюджетных трансфертов, предоставляемых из районного бюджета (за исключением межбюджетных трансфертов, предоставление которых осуществляется за счет целевых поступлений из федерального</w:t>
            </w:r>
            <w:r>
              <w:t xml:space="preserve"> и областного</w:t>
            </w:r>
            <w:r w:rsidRPr="007D1AA1">
              <w:t xml:space="preserve"> бюджета)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D97043" w:rsidP="00CB5E1E">
            <w:pPr>
              <w:pStyle w:val="31"/>
              <w:shd w:val="clear" w:color="auto" w:fill="auto"/>
              <w:spacing w:line="230" w:lineRule="exact"/>
              <w:jc w:val="left"/>
            </w:pPr>
            <w:r>
              <w:t xml:space="preserve"> </w:t>
            </w:r>
            <w:r w:rsidR="00C03A89">
              <w:t>Главные распорядители и получатели</w:t>
            </w:r>
          </w:p>
          <w:p w:rsidR="00CB5E1E" w:rsidRDefault="00CB5E1E" w:rsidP="00CB5E1E">
            <w:pPr>
              <w:pStyle w:val="31"/>
              <w:shd w:val="clear" w:color="auto" w:fill="auto"/>
              <w:spacing w:line="230" w:lineRule="exact"/>
              <w:jc w:val="left"/>
            </w:pPr>
            <w:r>
              <w:t xml:space="preserve">средств </w:t>
            </w:r>
            <w:proofErr w:type="gramStart"/>
            <w:r>
              <w:t>районного</w:t>
            </w:r>
            <w:proofErr w:type="gramEnd"/>
          </w:p>
          <w:p w:rsidR="00C03A89" w:rsidRDefault="00C03A89" w:rsidP="00CB5E1E">
            <w:pPr>
              <w:pStyle w:val="31"/>
              <w:shd w:val="clear" w:color="auto" w:fill="auto"/>
              <w:spacing w:line="230" w:lineRule="exact"/>
              <w:jc w:val="left"/>
            </w:pPr>
            <w:r>
              <w:t>бюджета</w:t>
            </w:r>
          </w:p>
        </w:tc>
      </w:tr>
      <w:tr w:rsidR="00C03A89" w:rsidTr="00D97043">
        <w:trPr>
          <w:trHeight w:val="2872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C03A89" w:rsidP="00C03A89">
            <w:pPr>
              <w:pStyle w:val="a4"/>
              <w:shd w:val="clear" w:color="auto" w:fill="auto"/>
              <w:spacing w:before="0" w:after="0" w:line="240" w:lineRule="auto"/>
              <w:ind w:right="260"/>
              <w:jc w:val="right"/>
            </w:pPr>
            <w:r>
              <w:t>6.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F32206" w:rsidP="001B5873">
            <w:pPr>
              <w:pStyle w:val="a4"/>
              <w:shd w:val="clear" w:color="auto" w:fill="auto"/>
              <w:spacing w:before="0" w:after="0" w:line="274" w:lineRule="exact"/>
              <w:jc w:val="center"/>
            </w:pPr>
            <w:r>
              <w:t>19</w:t>
            </w:r>
            <w:r w:rsidR="008A5FE9">
              <w:t xml:space="preserve"> декабря 202</w:t>
            </w:r>
            <w:r w:rsidR="001B5873">
              <w:t>5</w:t>
            </w:r>
            <w:r w:rsidR="00C03A89">
              <w:t>г.</w:t>
            </w:r>
          </w:p>
        </w:tc>
        <w:tc>
          <w:tcPr>
            <w:tcW w:w="3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C03A89" w:rsidP="00C03A89">
            <w:pPr>
              <w:pStyle w:val="a4"/>
              <w:shd w:val="clear" w:color="auto" w:fill="auto"/>
              <w:spacing w:before="0" w:after="0" w:line="274" w:lineRule="exact"/>
              <w:jc w:val="both"/>
            </w:pPr>
            <w:r w:rsidRPr="0068142C">
              <w:rPr>
                <w:u w:val="single"/>
              </w:rPr>
              <w:t>Предельный срок представления</w:t>
            </w:r>
            <w:r>
              <w:t>:</w:t>
            </w:r>
          </w:p>
          <w:p w:rsidR="00E95B17" w:rsidRDefault="00C03A89" w:rsidP="00C03A89">
            <w:pPr>
              <w:pStyle w:val="a4"/>
              <w:shd w:val="clear" w:color="auto" w:fill="auto"/>
              <w:spacing w:before="0" w:after="0" w:line="274" w:lineRule="exact"/>
              <w:jc w:val="both"/>
            </w:pPr>
            <w:proofErr w:type="gramStart"/>
            <w:r>
              <w:t>документов для внесения изменений в бюджетные ассигнования и лимиты бюджетных обязательств, за исключением изменений, вносимых в связи с принятием решений о внесении изменений в решение  о бюджете Аргаяшского муниципального района на текущий финансовый год и плановый период, правовых актов администрации Аргаяшского муниципального района и Главы Аргаяшского муниципального района, поступлением областных средств, а также в предельные объемы финансирования</w:t>
            </w:r>
            <w:proofErr w:type="gramEnd"/>
          </w:p>
          <w:p w:rsidR="00E95B17" w:rsidRDefault="00E95B17" w:rsidP="00C03A89">
            <w:pPr>
              <w:pStyle w:val="a4"/>
              <w:shd w:val="clear" w:color="auto" w:fill="auto"/>
              <w:spacing w:before="0" w:after="0" w:line="274" w:lineRule="exact"/>
              <w:jc w:val="both"/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D97043" w:rsidP="00CB5E1E">
            <w:pPr>
              <w:pStyle w:val="31"/>
              <w:shd w:val="clear" w:color="auto" w:fill="auto"/>
              <w:spacing w:line="230" w:lineRule="exact"/>
              <w:jc w:val="left"/>
            </w:pPr>
            <w:r>
              <w:t xml:space="preserve"> </w:t>
            </w:r>
            <w:r w:rsidR="00C03A89">
              <w:t>Главные распорядители и</w:t>
            </w:r>
          </w:p>
          <w:p w:rsidR="00C03A89" w:rsidRDefault="00C03A89" w:rsidP="00CB5E1E">
            <w:pPr>
              <w:pStyle w:val="31"/>
              <w:shd w:val="clear" w:color="auto" w:fill="auto"/>
              <w:spacing w:line="230" w:lineRule="exact"/>
              <w:jc w:val="left"/>
            </w:pPr>
            <w:r>
              <w:t>главные администраторы</w:t>
            </w:r>
          </w:p>
          <w:p w:rsidR="008E3B0F" w:rsidRDefault="00C03A89" w:rsidP="00CB5E1E">
            <w:pPr>
              <w:pStyle w:val="31"/>
              <w:shd w:val="clear" w:color="auto" w:fill="auto"/>
              <w:spacing w:line="230" w:lineRule="exact"/>
              <w:jc w:val="left"/>
            </w:pPr>
            <w:r>
              <w:t>источников финансирования дефицита районного бюджета</w:t>
            </w:r>
          </w:p>
          <w:p w:rsidR="008E3B0F" w:rsidRPr="008E3B0F" w:rsidRDefault="008E3B0F" w:rsidP="008E3B0F">
            <w:pPr>
              <w:rPr>
                <w:lang w:eastAsia="en-US"/>
              </w:rPr>
            </w:pPr>
          </w:p>
          <w:p w:rsidR="00C03A89" w:rsidRPr="008E3B0F" w:rsidRDefault="00C03A89" w:rsidP="008E3B0F">
            <w:pPr>
              <w:rPr>
                <w:lang w:eastAsia="en-US"/>
              </w:rPr>
            </w:pPr>
          </w:p>
        </w:tc>
      </w:tr>
      <w:tr w:rsidR="00951D57" w:rsidTr="00D97043">
        <w:trPr>
          <w:trHeight w:val="355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57" w:rsidRDefault="00951D57" w:rsidP="00C03A89">
            <w:pPr>
              <w:pStyle w:val="a4"/>
              <w:shd w:val="clear" w:color="auto" w:fill="auto"/>
              <w:spacing w:before="0" w:after="0" w:line="240" w:lineRule="auto"/>
              <w:ind w:right="260"/>
              <w:jc w:val="right"/>
            </w:pPr>
            <w:r>
              <w:t>7.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57" w:rsidRDefault="00185A26" w:rsidP="00C03A89">
            <w:pPr>
              <w:pStyle w:val="a4"/>
              <w:shd w:val="clear" w:color="auto" w:fill="auto"/>
              <w:spacing w:before="0" w:after="0" w:line="274" w:lineRule="exact"/>
              <w:jc w:val="center"/>
            </w:pPr>
            <w:r>
              <w:t>2</w:t>
            </w:r>
            <w:r w:rsidR="00232C7E">
              <w:t>3</w:t>
            </w:r>
            <w:r w:rsidR="008A5FE9">
              <w:t xml:space="preserve"> декабря 202</w:t>
            </w:r>
            <w:r w:rsidR="001B5873">
              <w:t>5</w:t>
            </w:r>
            <w:r w:rsidR="00951D57">
              <w:t>г.</w:t>
            </w:r>
          </w:p>
          <w:p w:rsidR="00951D57" w:rsidRDefault="00951D57" w:rsidP="00C03A89">
            <w:pPr>
              <w:pStyle w:val="a4"/>
              <w:shd w:val="clear" w:color="auto" w:fill="auto"/>
              <w:spacing w:before="0" w:after="0" w:line="274" w:lineRule="exact"/>
              <w:jc w:val="center"/>
            </w:pPr>
            <w:r>
              <w:t>.</w:t>
            </w:r>
          </w:p>
        </w:tc>
        <w:tc>
          <w:tcPr>
            <w:tcW w:w="3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57" w:rsidRPr="0068142C" w:rsidRDefault="00951D57" w:rsidP="00C03A89">
            <w:pPr>
              <w:pStyle w:val="a4"/>
              <w:shd w:val="clear" w:color="auto" w:fill="auto"/>
              <w:spacing w:before="0" w:after="0" w:line="274" w:lineRule="exact"/>
              <w:jc w:val="both"/>
              <w:rPr>
                <w:u w:val="single"/>
              </w:rPr>
            </w:pPr>
            <w:r w:rsidRPr="0068142C">
              <w:rPr>
                <w:u w:val="single"/>
              </w:rPr>
              <w:t>Предельный срок:</w:t>
            </w:r>
          </w:p>
          <w:p w:rsidR="00951D57" w:rsidRPr="00C77596" w:rsidRDefault="00951D57" w:rsidP="00951D57">
            <w:pPr>
              <w:pStyle w:val="a4"/>
              <w:shd w:val="clear" w:color="auto" w:fill="auto"/>
              <w:spacing w:before="0" w:after="0" w:line="274" w:lineRule="exact"/>
              <w:jc w:val="both"/>
            </w:pPr>
            <w:proofErr w:type="gramStart"/>
            <w:r w:rsidRPr="00C77596">
              <w:t>внесения изменений в бюджетные ассигнования и лимиты бюджетных обязательств, за исключением  изменении, вносимых в связи с принятием Решения о внесении изменений в Решение о бюджете Аргаяшского муниципального района, правовых актов администрации Аргаяшского муниципального района и Главы Аргаяшского муниципального района, поступлением федеральных средств, а также в предельные объемы финансирования</w:t>
            </w:r>
            <w:r w:rsidR="00AF3CBD" w:rsidRPr="00C77596">
              <w:t>.</w:t>
            </w:r>
            <w:proofErr w:type="gramEnd"/>
          </w:p>
          <w:p w:rsidR="00951D57" w:rsidRPr="00C03A89" w:rsidRDefault="00AF3CBD" w:rsidP="00E95B17">
            <w:pPr>
              <w:pStyle w:val="a4"/>
              <w:shd w:val="clear" w:color="auto" w:fill="auto"/>
              <w:spacing w:before="0" w:after="0" w:line="274" w:lineRule="exact"/>
              <w:jc w:val="both"/>
              <w:rPr>
                <w:u w:val="single"/>
              </w:rPr>
            </w:pPr>
            <w:r w:rsidRPr="00C77596">
              <w:t>Принятия бюджетных обязательств за</w:t>
            </w:r>
            <w:r w:rsidRPr="00613E1F">
              <w:t xml:space="preserve"> счет средств</w:t>
            </w:r>
            <w:r w:rsidR="00E95B17">
              <w:t xml:space="preserve"> районного бюджета при оплате п</w:t>
            </w:r>
            <w:r w:rsidR="004E28DA">
              <w:t>о</w:t>
            </w:r>
            <w:r w:rsidRPr="00613E1F">
              <w:t xml:space="preserve"> муниципальным контрактам.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57" w:rsidRDefault="00951D57" w:rsidP="00C03A89">
            <w:pPr>
              <w:pStyle w:val="31"/>
              <w:shd w:val="clear" w:color="auto" w:fill="auto"/>
              <w:spacing w:line="230" w:lineRule="exact"/>
              <w:jc w:val="center"/>
            </w:pPr>
          </w:p>
          <w:p w:rsidR="00951D57" w:rsidRDefault="00951D57" w:rsidP="00C03A89">
            <w:pPr>
              <w:pStyle w:val="31"/>
              <w:shd w:val="clear" w:color="auto" w:fill="auto"/>
              <w:spacing w:line="230" w:lineRule="exact"/>
              <w:jc w:val="center"/>
            </w:pPr>
          </w:p>
          <w:p w:rsidR="00951D57" w:rsidRDefault="00951D57" w:rsidP="00C03A89">
            <w:pPr>
              <w:pStyle w:val="31"/>
              <w:shd w:val="clear" w:color="auto" w:fill="auto"/>
              <w:spacing w:line="230" w:lineRule="exact"/>
              <w:jc w:val="center"/>
            </w:pPr>
          </w:p>
          <w:p w:rsidR="00951D57" w:rsidRDefault="00951D57" w:rsidP="00C03A89">
            <w:pPr>
              <w:pStyle w:val="31"/>
              <w:shd w:val="clear" w:color="auto" w:fill="auto"/>
              <w:spacing w:line="230" w:lineRule="exact"/>
              <w:jc w:val="center"/>
            </w:pPr>
          </w:p>
          <w:p w:rsidR="00951D57" w:rsidRDefault="00951D57" w:rsidP="00C03A89">
            <w:pPr>
              <w:pStyle w:val="31"/>
              <w:shd w:val="clear" w:color="auto" w:fill="auto"/>
              <w:spacing w:line="230" w:lineRule="exact"/>
              <w:jc w:val="center"/>
            </w:pPr>
          </w:p>
          <w:p w:rsidR="00951D57" w:rsidRDefault="00951D57" w:rsidP="00C03A89">
            <w:pPr>
              <w:pStyle w:val="31"/>
              <w:shd w:val="clear" w:color="auto" w:fill="auto"/>
              <w:spacing w:line="230" w:lineRule="exact"/>
              <w:jc w:val="center"/>
            </w:pPr>
          </w:p>
          <w:p w:rsidR="00E95B17" w:rsidRDefault="00D97043" w:rsidP="00C03A89">
            <w:pPr>
              <w:pStyle w:val="31"/>
              <w:shd w:val="clear" w:color="auto" w:fill="auto"/>
              <w:spacing w:line="230" w:lineRule="exact"/>
              <w:jc w:val="center"/>
            </w:pPr>
            <w:r>
              <w:t xml:space="preserve">  </w:t>
            </w:r>
            <w:r w:rsidR="00951D57">
              <w:t>Бю</w:t>
            </w:r>
            <w:r w:rsidR="00951D57" w:rsidRPr="00E95B17">
              <w:rPr>
                <w:i/>
              </w:rPr>
              <w:t>д</w:t>
            </w:r>
            <w:r w:rsidR="00951D57">
              <w:t>жетный отдел</w:t>
            </w:r>
          </w:p>
          <w:p w:rsidR="00E95B17" w:rsidRDefault="00E95B17" w:rsidP="00E95B17">
            <w:pPr>
              <w:rPr>
                <w:lang w:eastAsia="en-US"/>
              </w:rPr>
            </w:pPr>
          </w:p>
          <w:p w:rsidR="00530AD3" w:rsidRPr="00530AD3" w:rsidRDefault="00530AD3" w:rsidP="00530AD3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  <w:p w:rsidR="00530AD3" w:rsidRPr="00530AD3" w:rsidRDefault="00530AD3" w:rsidP="00530AD3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 w:rsidRPr="00530AD3">
              <w:rPr>
                <w:rFonts w:ascii="Times New Roman" w:hAnsi="Times New Roman" w:cs="Times New Roman"/>
                <w:sz w:val="19"/>
                <w:szCs w:val="19"/>
              </w:rPr>
              <w:t>Отдел контроля в сфере закупок</w:t>
            </w:r>
          </w:p>
          <w:p w:rsidR="00951D57" w:rsidRPr="00E95B17" w:rsidRDefault="00951D57" w:rsidP="00E95B17">
            <w:pPr>
              <w:rPr>
                <w:lang w:eastAsia="en-US"/>
              </w:rPr>
            </w:pPr>
          </w:p>
        </w:tc>
      </w:tr>
      <w:tr w:rsidR="00C03A89" w:rsidTr="00D97043">
        <w:trPr>
          <w:trHeight w:val="167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C03A89" w:rsidP="00C03A89">
            <w:pPr>
              <w:pStyle w:val="a4"/>
              <w:shd w:val="clear" w:color="auto" w:fill="auto"/>
              <w:spacing w:before="0" w:after="0" w:line="240" w:lineRule="auto"/>
              <w:ind w:right="260"/>
              <w:jc w:val="right"/>
            </w:pPr>
            <w:r>
              <w:t>8.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185A26" w:rsidP="001B5873">
            <w:pPr>
              <w:pStyle w:val="a4"/>
              <w:shd w:val="clear" w:color="auto" w:fill="auto"/>
              <w:spacing w:before="0" w:after="0" w:line="274" w:lineRule="exact"/>
              <w:jc w:val="center"/>
            </w:pPr>
            <w:r>
              <w:t>2</w:t>
            </w:r>
            <w:r w:rsidR="00232C7E">
              <w:t>5</w:t>
            </w:r>
            <w:r w:rsidR="008A5FE9">
              <w:t xml:space="preserve"> декабря 202</w:t>
            </w:r>
            <w:r w:rsidR="001B5873">
              <w:t>5</w:t>
            </w:r>
            <w:r w:rsidR="00C03A89">
              <w:t>г</w:t>
            </w:r>
          </w:p>
        </w:tc>
        <w:tc>
          <w:tcPr>
            <w:tcW w:w="3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Pr="0068142C" w:rsidRDefault="00C03A89" w:rsidP="00C03A89">
            <w:pPr>
              <w:pStyle w:val="a4"/>
              <w:shd w:val="clear" w:color="auto" w:fill="auto"/>
              <w:spacing w:before="0" w:after="0" w:line="274" w:lineRule="exact"/>
              <w:jc w:val="both"/>
              <w:rPr>
                <w:u w:val="single"/>
              </w:rPr>
            </w:pPr>
            <w:r w:rsidRPr="0068142C">
              <w:rPr>
                <w:u w:val="single"/>
              </w:rPr>
              <w:t>Предельный срок представления:</w:t>
            </w:r>
          </w:p>
          <w:p w:rsidR="00E95B17" w:rsidRPr="00C77596" w:rsidRDefault="00C03A89" w:rsidP="00C03A89">
            <w:pPr>
              <w:pStyle w:val="a4"/>
              <w:shd w:val="clear" w:color="auto" w:fill="auto"/>
              <w:spacing w:before="0" w:after="0" w:line="274" w:lineRule="exact"/>
              <w:jc w:val="both"/>
            </w:pPr>
            <w:r w:rsidRPr="00C77596">
              <w:t>заявок на оплату расходов для перечисления межбюджетных трансфертов, предоставляемых из районного бюджета</w:t>
            </w:r>
          </w:p>
          <w:p w:rsidR="00E95B17" w:rsidRPr="00C77596" w:rsidRDefault="00E95B17" w:rsidP="00E95B17">
            <w:pPr>
              <w:rPr>
                <w:lang w:eastAsia="en-US"/>
              </w:rPr>
            </w:pPr>
          </w:p>
          <w:p w:rsidR="00C03A89" w:rsidRPr="008E3B0F" w:rsidRDefault="00C03A89" w:rsidP="008E3B0F">
            <w:pPr>
              <w:tabs>
                <w:tab w:val="left" w:pos="990"/>
              </w:tabs>
              <w:rPr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D97043" w:rsidP="00CB5E1E">
            <w:pPr>
              <w:pStyle w:val="31"/>
              <w:shd w:val="clear" w:color="auto" w:fill="auto"/>
              <w:spacing w:line="230" w:lineRule="exact"/>
              <w:jc w:val="left"/>
            </w:pPr>
            <w:r>
              <w:t xml:space="preserve">  </w:t>
            </w:r>
            <w:r w:rsidR="00C03A89">
              <w:t>Главные распорядители и получатели</w:t>
            </w:r>
          </w:p>
          <w:p w:rsidR="00CB5E1E" w:rsidRDefault="00CB5E1E" w:rsidP="00CB5E1E">
            <w:pPr>
              <w:pStyle w:val="31"/>
              <w:shd w:val="clear" w:color="auto" w:fill="auto"/>
              <w:spacing w:line="230" w:lineRule="exact"/>
              <w:jc w:val="left"/>
            </w:pPr>
            <w:r>
              <w:t xml:space="preserve">средств </w:t>
            </w:r>
            <w:proofErr w:type="gramStart"/>
            <w:r>
              <w:t>районного</w:t>
            </w:r>
            <w:proofErr w:type="gramEnd"/>
          </w:p>
          <w:p w:rsidR="008E3B0F" w:rsidRDefault="00C03A89" w:rsidP="00E95B17">
            <w:pPr>
              <w:pStyle w:val="31"/>
              <w:shd w:val="clear" w:color="auto" w:fill="auto"/>
              <w:spacing w:line="230" w:lineRule="exact"/>
              <w:jc w:val="left"/>
            </w:pPr>
            <w:r>
              <w:t>бюджета</w:t>
            </w:r>
          </w:p>
          <w:p w:rsidR="00C03A89" w:rsidRPr="008E3B0F" w:rsidRDefault="00C03A89" w:rsidP="008E3B0F">
            <w:pPr>
              <w:rPr>
                <w:lang w:eastAsia="en-US"/>
              </w:rPr>
            </w:pPr>
          </w:p>
        </w:tc>
      </w:tr>
      <w:tr w:rsidR="00C03A89" w:rsidTr="00D97043">
        <w:trPr>
          <w:trHeight w:val="2113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C03A89" w:rsidP="00C03A89">
            <w:pPr>
              <w:pStyle w:val="a4"/>
              <w:shd w:val="clear" w:color="auto" w:fill="auto"/>
              <w:spacing w:before="0" w:after="0" w:line="240" w:lineRule="auto"/>
              <w:ind w:right="260"/>
              <w:jc w:val="right"/>
            </w:pPr>
            <w:r>
              <w:t>9.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185A26" w:rsidP="001B5873">
            <w:pPr>
              <w:pStyle w:val="a4"/>
              <w:shd w:val="clear" w:color="auto" w:fill="auto"/>
              <w:spacing w:before="0" w:after="0" w:line="274" w:lineRule="exact"/>
              <w:jc w:val="center"/>
            </w:pPr>
            <w:r>
              <w:t>2</w:t>
            </w:r>
            <w:r w:rsidR="001B5873">
              <w:t>9</w:t>
            </w:r>
            <w:r w:rsidR="008A5FE9">
              <w:t xml:space="preserve"> декабря 202</w:t>
            </w:r>
            <w:r w:rsidR="001B5873">
              <w:t>5</w:t>
            </w:r>
            <w:r w:rsidR="00C03A89">
              <w:t xml:space="preserve">г. </w:t>
            </w:r>
            <w:proofErr w:type="gramStart"/>
            <w:r w:rsidR="00C03A89">
              <w:t>до</w:t>
            </w:r>
            <w:proofErr w:type="gramEnd"/>
            <w:r w:rsidR="00C03A89">
              <w:t xml:space="preserve"> </w:t>
            </w:r>
          </w:p>
        </w:tc>
        <w:tc>
          <w:tcPr>
            <w:tcW w:w="3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Pr="0068142C" w:rsidRDefault="00C03A89" w:rsidP="00C03A89">
            <w:pPr>
              <w:pStyle w:val="a4"/>
              <w:shd w:val="clear" w:color="auto" w:fill="auto"/>
              <w:spacing w:before="0" w:after="0" w:line="274" w:lineRule="exact"/>
              <w:jc w:val="both"/>
              <w:rPr>
                <w:u w:val="single"/>
              </w:rPr>
            </w:pPr>
            <w:r w:rsidRPr="0068142C">
              <w:rPr>
                <w:u w:val="single"/>
              </w:rPr>
              <w:t>Предельный срок представления:</w:t>
            </w:r>
          </w:p>
          <w:p w:rsidR="00C03A89" w:rsidRPr="00C77596" w:rsidRDefault="00C03A89" w:rsidP="00C03A89">
            <w:pPr>
              <w:pStyle w:val="a4"/>
              <w:shd w:val="clear" w:color="auto" w:fill="auto"/>
              <w:spacing w:before="0" w:after="0" w:line="274" w:lineRule="exact"/>
              <w:jc w:val="both"/>
            </w:pPr>
            <w:r w:rsidRPr="00C77596">
              <w:t>уведомлений о предельных объемах финансирования по средствам, расходуемым с лицевых счетов, открытых в УФК по Челябинской области и его территориальных отделах, не относящимся к средствам межбюджетных трансфертов</w:t>
            </w:r>
          </w:p>
          <w:p w:rsidR="00C03A89" w:rsidRPr="00C03A89" w:rsidRDefault="00C03A89" w:rsidP="00C03A89">
            <w:pPr>
              <w:pStyle w:val="a4"/>
              <w:shd w:val="clear" w:color="auto" w:fill="auto"/>
              <w:spacing w:before="0" w:after="0" w:line="274" w:lineRule="exact"/>
              <w:jc w:val="both"/>
              <w:rPr>
                <w:u w:val="single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B17" w:rsidRDefault="00D97043" w:rsidP="00C03A89">
            <w:pPr>
              <w:pStyle w:val="31"/>
              <w:shd w:val="clear" w:color="auto" w:fill="auto"/>
              <w:spacing w:line="230" w:lineRule="exact"/>
              <w:jc w:val="center"/>
            </w:pPr>
            <w:r>
              <w:t xml:space="preserve">  </w:t>
            </w:r>
            <w:r w:rsidR="00C03A89">
              <w:t>Бюджетный отдел</w:t>
            </w:r>
          </w:p>
          <w:p w:rsidR="00E95B17" w:rsidRPr="00E95B17" w:rsidRDefault="00E95B17" w:rsidP="00E95B17">
            <w:pPr>
              <w:rPr>
                <w:lang w:eastAsia="en-US"/>
              </w:rPr>
            </w:pPr>
          </w:p>
          <w:p w:rsidR="00E95B17" w:rsidRPr="00E95B17" w:rsidRDefault="00E95B17" w:rsidP="00E95B17">
            <w:pPr>
              <w:rPr>
                <w:lang w:eastAsia="en-US"/>
              </w:rPr>
            </w:pPr>
          </w:p>
          <w:p w:rsidR="00E95B17" w:rsidRPr="00E95B17" w:rsidRDefault="00E95B17" w:rsidP="00E95B17">
            <w:pPr>
              <w:rPr>
                <w:lang w:eastAsia="en-US"/>
              </w:rPr>
            </w:pPr>
          </w:p>
          <w:p w:rsidR="00C03A89" w:rsidRPr="00E95B17" w:rsidRDefault="00C03A89" w:rsidP="00E95B17">
            <w:pPr>
              <w:rPr>
                <w:lang w:eastAsia="en-US"/>
              </w:rPr>
            </w:pPr>
          </w:p>
        </w:tc>
      </w:tr>
      <w:tr w:rsidR="00C03A89" w:rsidTr="00D97043">
        <w:trPr>
          <w:trHeight w:val="241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C03A89" w:rsidP="00C03A89">
            <w:pPr>
              <w:pStyle w:val="a4"/>
              <w:shd w:val="clear" w:color="auto" w:fill="auto"/>
              <w:spacing w:before="0" w:after="0" w:line="240" w:lineRule="auto"/>
              <w:ind w:right="260"/>
              <w:jc w:val="right"/>
            </w:pPr>
            <w:r>
              <w:t>10.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185A26" w:rsidP="00C03A89">
            <w:pPr>
              <w:pStyle w:val="a4"/>
              <w:shd w:val="clear" w:color="auto" w:fill="auto"/>
              <w:spacing w:before="0" w:after="0" w:line="274" w:lineRule="exact"/>
              <w:jc w:val="center"/>
            </w:pPr>
            <w:r>
              <w:t>2</w:t>
            </w:r>
            <w:r w:rsidR="001B5873">
              <w:t>9</w:t>
            </w:r>
            <w:r w:rsidR="008A5FE9">
              <w:t xml:space="preserve"> декабря 202</w:t>
            </w:r>
            <w:r w:rsidR="001B5873">
              <w:t>5</w:t>
            </w:r>
            <w:r w:rsidR="00C03A89">
              <w:t xml:space="preserve">г. </w:t>
            </w:r>
          </w:p>
          <w:p w:rsidR="00CE229E" w:rsidRDefault="00CE229E" w:rsidP="00C03A89">
            <w:pPr>
              <w:pStyle w:val="a4"/>
              <w:shd w:val="clear" w:color="auto" w:fill="auto"/>
              <w:spacing w:before="0" w:after="0" w:line="274" w:lineRule="exact"/>
              <w:jc w:val="center"/>
            </w:pPr>
          </w:p>
          <w:p w:rsidR="00F17D4A" w:rsidRDefault="00F17D4A" w:rsidP="00C03A89">
            <w:pPr>
              <w:pStyle w:val="a4"/>
              <w:shd w:val="clear" w:color="auto" w:fill="auto"/>
              <w:spacing w:before="0" w:after="0" w:line="274" w:lineRule="exact"/>
              <w:jc w:val="center"/>
            </w:pPr>
          </w:p>
          <w:p w:rsidR="00C03A89" w:rsidRDefault="00F17D4A" w:rsidP="00C03A89">
            <w:pPr>
              <w:pStyle w:val="a4"/>
              <w:shd w:val="clear" w:color="auto" w:fill="auto"/>
              <w:spacing w:before="0" w:after="0" w:line="274" w:lineRule="exact"/>
              <w:jc w:val="center"/>
            </w:pPr>
            <w:r>
              <w:t>д</w:t>
            </w:r>
            <w:r w:rsidR="00CE229E">
              <w:t>о 9-00часов</w:t>
            </w:r>
          </w:p>
        </w:tc>
        <w:tc>
          <w:tcPr>
            <w:tcW w:w="3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C03A89" w:rsidP="00C03A89">
            <w:pPr>
              <w:pStyle w:val="a4"/>
              <w:shd w:val="clear" w:color="auto" w:fill="auto"/>
              <w:spacing w:before="0" w:after="0" w:line="274" w:lineRule="exact"/>
              <w:jc w:val="both"/>
              <w:rPr>
                <w:u w:val="single"/>
              </w:rPr>
            </w:pPr>
            <w:r>
              <w:rPr>
                <w:u w:val="single"/>
              </w:rPr>
              <w:t>Предельный срок:</w:t>
            </w:r>
          </w:p>
          <w:p w:rsidR="00C03A89" w:rsidRPr="00C77596" w:rsidRDefault="00C03A89" w:rsidP="00C03A89">
            <w:pPr>
              <w:pStyle w:val="a4"/>
              <w:shd w:val="clear" w:color="auto" w:fill="auto"/>
              <w:spacing w:before="0" w:after="0" w:line="274" w:lineRule="exact"/>
              <w:jc w:val="both"/>
            </w:pPr>
            <w:r w:rsidRPr="00C77596">
              <w:t>Доведения казначейскими уведомлениями до главных распорядителей средств районного бюджета изменений по предельным объемам финансирования</w:t>
            </w:r>
          </w:p>
          <w:p w:rsidR="00C03A89" w:rsidRPr="00C77596" w:rsidRDefault="00C03A89" w:rsidP="00C03A89">
            <w:pPr>
              <w:pStyle w:val="a4"/>
              <w:shd w:val="clear" w:color="auto" w:fill="auto"/>
              <w:spacing w:before="0" w:after="0" w:line="274" w:lineRule="exact"/>
              <w:jc w:val="both"/>
            </w:pPr>
          </w:p>
          <w:p w:rsidR="00C03A89" w:rsidRPr="0068142C" w:rsidRDefault="00C03A89" w:rsidP="00C03A89">
            <w:pPr>
              <w:pStyle w:val="a4"/>
              <w:shd w:val="clear" w:color="auto" w:fill="auto"/>
              <w:spacing w:before="0" w:after="0" w:line="274" w:lineRule="exact"/>
              <w:jc w:val="both"/>
              <w:rPr>
                <w:u w:val="single"/>
              </w:rPr>
            </w:pPr>
            <w:r w:rsidRPr="0068142C">
              <w:rPr>
                <w:u w:val="single"/>
              </w:rPr>
              <w:t>Предельный срок представления:</w:t>
            </w:r>
          </w:p>
          <w:p w:rsidR="00C03A89" w:rsidRPr="00C77596" w:rsidRDefault="00C03A89" w:rsidP="00C03A89">
            <w:pPr>
              <w:pStyle w:val="a4"/>
              <w:shd w:val="clear" w:color="auto" w:fill="auto"/>
              <w:spacing w:before="0" w:after="0" w:line="274" w:lineRule="exact"/>
              <w:jc w:val="both"/>
            </w:pPr>
            <w:r w:rsidRPr="00C77596">
              <w:t>распорядительных заявок по предельным объемам финансирования</w:t>
            </w:r>
          </w:p>
          <w:p w:rsidR="008E3B0F" w:rsidRDefault="008E3B0F" w:rsidP="00C03A89">
            <w:pPr>
              <w:pStyle w:val="a4"/>
              <w:shd w:val="clear" w:color="auto" w:fill="auto"/>
              <w:spacing w:before="0" w:after="0" w:line="274" w:lineRule="exact"/>
              <w:jc w:val="both"/>
              <w:rPr>
                <w:u w:val="single"/>
              </w:rPr>
            </w:pPr>
          </w:p>
          <w:p w:rsidR="008E3B0F" w:rsidRDefault="008E3B0F" w:rsidP="00C03A89">
            <w:pPr>
              <w:pStyle w:val="a4"/>
              <w:shd w:val="clear" w:color="auto" w:fill="auto"/>
              <w:spacing w:before="0" w:after="0" w:line="274" w:lineRule="exact"/>
              <w:jc w:val="both"/>
              <w:rPr>
                <w:u w:val="single"/>
              </w:rPr>
            </w:pPr>
          </w:p>
          <w:p w:rsidR="008E3B0F" w:rsidRPr="00C03A89" w:rsidRDefault="008E3B0F" w:rsidP="00C03A89">
            <w:pPr>
              <w:pStyle w:val="a4"/>
              <w:shd w:val="clear" w:color="auto" w:fill="auto"/>
              <w:spacing w:before="0" w:after="0" w:line="274" w:lineRule="exact"/>
              <w:jc w:val="both"/>
              <w:rPr>
                <w:u w:val="single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Default="00D97043" w:rsidP="00CB5E1E">
            <w:pPr>
              <w:pStyle w:val="31"/>
              <w:shd w:val="clear" w:color="auto" w:fill="auto"/>
              <w:spacing w:line="230" w:lineRule="exact"/>
              <w:jc w:val="left"/>
            </w:pPr>
            <w:r>
              <w:t xml:space="preserve">     </w:t>
            </w:r>
            <w:r w:rsidR="00C03A89">
              <w:t xml:space="preserve">Главные распорядители средств районного </w:t>
            </w:r>
            <w:r>
              <w:t xml:space="preserve">  </w:t>
            </w:r>
            <w:r w:rsidR="00C03A89">
              <w:t>бюджета</w:t>
            </w:r>
          </w:p>
          <w:p w:rsidR="00C03A89" w:rsidRDefault="00C03A89" w:rsidP="00C03A89">
            <w:pPr>
              <w:pStyle w:val="31"/>
              <w:shd w:val="clear" w:color="auto" w:fill="auto"/>
              <w:spacing w:line="230" w:lineRule="exact"/>
              <w:jc w:val="center"/>
            </w:pPr>
          </w:p>
          <w:p w:rsidR="00E95B17" w:rsidRDefault="00E95B17" w:rsidP="00C03A89">
            <w:pPr>
              <w:pStyle w:val="31"/>
              <w:shd w:val="clear" w:color="auto" w:fill="auto"/>
              <w:spacing w:line="230" w:lineRule="exact"/>
              <w:jc w:val="center"/>
            </w:pPr>
          </w:p>
          <w:p w:rsidR="00E95B17" w:rsidRDefault="00E95B17" w:rsidP="00C03A89">
            <w:pPr>
              <w:pStyle w:val="31"/>
              <w:shd w:val="clear" w:color="auto" w:fill="auto"/>
              <w:spacing w:line="230" w:lineRule="exact"/>
              <w:jc w:val="center"/>
            </w:pPr>
          </w:p>
          <w:p w:rsidR="00C03A89" w:rsidRDefault="00D97043" w:rsidP="00C03A89">
            <w:pPr>
              <w:pStyle w:val="31"/>
              <w:shd w:val="clear" w:color="auto" w:fill="auto"/>
              <w:spacing w:line="230" w:lineRule="exact"/>
              <w:jc w:val="center"/>
            </w:pPr>
            <w:r>
              <w:t xml:space="preserve">  </w:t>
            </w:r>
            <w:r w:rsidR="00C03A89">
              <w:t>Бюджетный отдел</w:t>
            </w:r>
          </w:p>
        </w:tc>
      </w:tr>
      <w:tr w:rsidR="00D97043" w:rsidRPr="000C1DB6" w:rsidTr="00D97043">
        <w:trPr>
          <w:trHeight w:val="466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043" w:rsidRPr="000C1DB6" w:rsidRDefault="00D97043" w:rsidP="00C03A89">
            <w:pPr>
              <w:pStyle w:val="a4"/>
              <w:ind w:right="260"/>
              <w:jc w:val="right"/>
            </w:pPr>
            <w:r w:rsidRPr="000C1DB6">
              <w:lastRenderedPageBreak/>
              <w:t>11.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043" w:rsidRPr="000C1DB6" w:rsidRDefault="00D97043" w:rsidP="00C03A89">
            <w:pPr>
              <w:pStyle w:val="a4"/>
              <w:spacing w:line="274" w:lineRule="exact"/>
              <w:jc w:val="center"/>
            </w:pPr>
            <w:r w:rsidRPr="000C1DB6">
              <w:t>2</w:t>
            </w:r>
            <w:r>
              <w:t>6</w:t>
            </w:r>
            <w:r w:rsidRPr="000C1DB6">
              <w:t xml:space="preserve"> декабря</w:t>
            </w:r>
          </w:p>
          <w:p w:rsidR="00D97043" w:rsidRPr="000C1DB6" w:rsidRDefault="00D97043" w:rsidP="00C41546">
            <w:pPr>
              <w:pStyle w:val="a4"/>
              <w:spacing w:line="274" w:lineRule="exact"/>
              <w:jc w:val="center"/>
            </w:pPr>
            <w:r w:rsidRPr="000C1DB6">
              <w:t>202</w:t>
            </w:r>
            <w:r w:rsidR="00C41546">
              <w:t>5</w:t>
            </w:r>
            <w:r w:rsidRPr="000C1DB6">
              <w:t>г.</w:t>
            </w:r>
          </w:p>
        </w:tc>
        <w:tc>
          <w:tcPr>
            <w:tcW w:w="3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96" w:rsidRPr="00C77596" w:rsidRDefault="00D97043" w:rsidP="00DE7FD2">
            <w:pPr>
              <w:pStyle w:val="a4"/>
              <w:spacing w:line="274" w:lineRule="exact"/>
              <w:jc w:val="both"/>
            </w:pPr>
            <w:r w:rsidRPr="000C1DB6">
              <w:rPr>
                <w:u w:val="single"/>
              </w:rPr>
              <w:t>Предельный срок представления:</w:t>
            </w:r>
            <w:r>
              <w:rPr>
                <w:u w:val="single"/>
              </w:rPr>
              <w:t xml:space="preserve">                                   </w:t>
            </w:r>
            <w:r w:rsidRPr="00D97043">
              <w:t>Документов по уточнению кодов бюджетной классификации по произведенным кассовым выплатам</w:t>
            </w:r>
            <w:r>
              <w:t>;</w:t>
            </w:r>
            <w:r>
              <w:rPr>
                <w:u w:val="single"/>
              </w:rPr>
              <w:t xml:space="preserve">                           </w:t>
            </w:r>
            <w:r w:rsidRPr="00D97043">
              <w:t>Документов по уточнению невыясненных поступлений по счетам № 03231, 03234, 03232</w:t>
            </w:r>
            <w:r>
              <w:t>;</w:t>
            </w:r>
            <w:r>
              <w:rPr>
                <w:u w:val="single"/>
              </w:rPr>
              <w:t xml:space="preserve">                                           </w:t>
            </w:r>
            <w:r w:rsidRPr="00D97043">
              <w:t xml:space="preserve">Заявок и подтверждающих документов на оплату расходов, за исключением заявок на оплату расходов, осуществляемых за счет целевых поступлений из средств областного и федерального бюджета без </w:t>
            </w:r>
            <w:proofErr w:type="spellStart"/>
            <w:r w:rsidRPr="00D97043">
              <w:t>софинансирования</w:t>
            </w:r>
            <w:proofErr w:type="spellEnd"/>
            <w:r w:rsidRPr="00D97043">
              <w:t xml:space="preserve"> из федерального бюджета</w:t>
            </w:r>
            <w:r>
              <w:t>.</w:t>
            </w:r>
          </w:p>
          <w:p w:rsidR="00D97043" w:rsidRPr="00D97043" w:rsidRDefault="00D97043" w:rsidP="00E95B17">
            <w:pPr>
              <w:pStyle w:val="a4"/>
              <w:spacing w:line="274" w:lineRule="exact"/>
              <w:jc w:val="both"/>
            </w:pPr>
            <w:r w:rsidRPr="00D97043">
              <w:t>Сведений об операциях с целевыми субсидиями, по внесению изменений в них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96" w:rsidRDefault="00C77596" w:rsidP="00CB5E1E">
            <w:pPr>
              <w:pStyle w:val="31"/>
              <w:spacing w:line="230" w:lineRule="exact"/>
              <w:jc w:val="center"/>
            </w:pPr>
          </w:p>
          <w:p w:rsidR="00C77596" w:rsidRDefault="00C77596" w:rsidP="00CB5E1E">
            <w:pPr>
              <w:pStyle w:val="31"/>
              <w:spacing w:line="230" w:lineRule="exact"/>
              <w:jc w:val="center"/>
            </w:pPr>
          </w:p>
          <w:p w:rsidR="00D97043" w:rsidRPr="000C1DB6" w:rsidRDefault="00D97043" w:rsidP="00CB5E1E">
            <w:pPr>
              <w:pStyle w:val="31"/>
              <w:spacing w:line="230" w:lineRule="exact"/>
              <w:jc w:val="center"/>
            </w:pPr>
            <w:r w:rsidRPr="000C1DB6">
              <w:t>Главные распорядители и получатели средств районного бюджета</w:t>
            </w:r>
          </w:p>
          <w:p w:rsidR="00D97043" w:rsidRDefault="00D97043" w:rsidP="00CB5E1E">
            <w:pPr>
              <w:pStyle w:val="31"/>
              <w:spacing w:line="230" w:lineRule="exact"/>
              <w:jc w:val="left"/>
            </w:pPr>
          </w:p>
          <w:p w:rsidR="00D97043" w:rsidRPr="000C1DB6" w:rsidRDefault="00D97043" w:rsidP="00CB5E1E">
            <w:pPr>
              <w:pStyle w:val="31"/>
              <w:spacing w:line="230" w:lineRule="exact"/>
              <w:jc w:val="left"/>
            </w:pPr>
            <w:r>
              <w:t xml:space="preserve">     </w:t>
            </w:r>
            <w:r w:rsidRPr="000C1DB6">
              <w:t>Районные</w:t>
            </w:r>
          </w:p>
          <w:p w:rsidR="00D97043" w:rsidRDefault="00D97043" w:rsidP="00CB5E1E">
            <w:pPr>
              <w:pStyle w:val="31"/>
              <w:spacing w:line="230" w:lineRule="exact"/>
              <w:jc w:val="left"/>
            </w:pPr>
            <w:r>
              <w:t xml:space="preserve">  </w:t>
            </w:r>
            <w:r w:rsidRPr="000C1DB6">
              <w:t xml:space="preserve">бюджетные </w:t>
            </w:r>
            <w:r>
              <w:t xml:space="preserve">      </w:t>
            </w:r>
            <w:r w:rsidRPr="000C1DB6">
              <w:t>учреждения</w:t>
            </w:r>
          </w:p>
          <w:p w:rsidR="00D97043" w:rsidRPr="008E3B0F" w:rsidRDefault="00D97043" w:rsidP="008E3B0F">
            <w:pPr>
              <w:rPr>
                <w:lang w:eastAsia="en-US"/>
              </w:rPr>
            </w:pPr>
          </w:p>
          <w:p w:rsidR="00D97043" w:rsidRPr="008E3B0F" w:rsidRDefault="00D97043" w:rsidP="008E3B0F">
            <w:pPr>
              <w:rPr>
                <w:lang w:eastAsia="en-US"/>
              </w:rPr>
            </w:pPr>
          </w:p>
          <w:p w:rsidR="00D97043" w:rsidRPr="008E3B0F" w:rsidRDefault="00D97043" w:rsidP="008E3B0F">
            <w:pPr>
              <w:rPr>
                <w:lang w:eastAsia="en-US"/>
              </w:rPr>
            </w:pPr>
          </w:p>
          <w:p w:rsidR="00D97043" w:rsidRDefault="00D97043" w:rsidP="00CB5E1E">
            <w:pPr>
              <w:pStyle w:val="31"/>
              <w:spacing w:line="230" w:lineRule="exact"/>
              <w:jc w:val="left"/>
            </w:pPr>
            <w:r>
              <w:t xml:space="preserve">      </w:t>
            </w:r>
            <w:r w:rsidRPr="000C1DB6">
              <w:t xml:space="preserve">Учредители </w:t>
            </w:r>
            <w:r>
              <w:t xml:space="preserve">   </w:t>
            </w:r>
            <w:r w:rsidRPr="000C1DB6">
              <w:t>районных бюджетных учреждений</w:t>
            </w:r>
          </w:p>
          <w:p w:rsidR="00D97043" w:rsidRPr="008E3B0F" w:rsidRDefault="00D97043" w:rsidP="00DE7FD2">
            <w:pPr>
              <w:rPr>
                <w:lang w:eastAsia="en-US"/>
              </w:rPr>
            </w:pPr>
          </w:p>
        </w:tc>
      </w:tr>
      <w:tr w:rsidR="00C03A89" w:rsidRPr="000C1DB6" w:rsidTr="00D97043">
        <w:trPr>
          <w:trHeight w:val="3829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Pr="000C1DB6" w:rsidRDefault="00C03A89" w:rsidP="00C03A89">
            <w:pPr>
              <w:pStyle w:val="a4"/>
              <w:ind w:right="260"/>
              <w:jc w:val="right"/>
            </w:pPr>
            <w:r w:rsidRPr="000C1DB6">
              <w:t>12.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Pr="000C1DB6" w:rsidRDefault="00C03A89" w:rsidP="00C03A89">
            <w:pPr>
              <w:pStyle w:val="a4"/>
              <w:spacing w:line="274" w:lineRule="exact"/>
              <w:jc w:val="center"/>
            </w:pPr>
            <w:r w:rsidRPr="000C1DB6">
              <w:t>2</w:t>
            </w:r>
            <w:r w:rsidR="00C41546">
              <w:t>9</w:t>
            </w:r>
            <w:r w:rsidRPr="000C1DB6">
              <w:t xml:space="preserve"> декабря</w:t>
            </w:r>
          </w:p>
          <w:p w:rsidR="00C03A89" w:rsidRPr="000C1DB6" w:rsidRDefault="00C03A89" w:rsidP="00C41546">
            <w:pPr>
              <w:pStyle w:val="a4"/>
              <w:spacing w:line="274" w:lineRule="exact"/>
              <w:jc w:val="center"/>
            </w:pPr>
            <w:r w:rsidRPr="000C1DB6">
              <w:t>20</w:t>
            </w:r>
            <w:r w:rsidR="007B024C">
              <w:t>2</w:t>
            </w:r>
            <w:r w:rsidR="00C41546">
              <w:t>5</w:t>
            </w:r>
            <w:r w:rsidRPr="000C1DB6">
              <w:t>г.</w:t>
            </w:r>
          </w:p>
        </w:tc>
        <w:tc>
          <w:tcPr>
            <w:tcW w:w="3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Pr="000C1DB6" w:rsidRDefault="00C03A89" w:rsidP="00C03A89">
            <w:pPr>
              <w:pStyle w:val="a4"/>
              <w:spacing w:line="274" w:lineRule="exact"/>
              <w:jc w:val="both"/>
              <w:rPr>
                <w:u w:val="single"/>
              </w:rPr>
            </w:pPr>
            <w:r w:rsidRPr="000C1DB6">
              <w:rPr>
                <w:u w:val="single"/>
              </w:rPr>
              <w:t>Предельный срок представления:</w:t>
            </w:r>
          </w:p>
          <w:p w:rsidR="00C77596" w:rsidRDefault="00C03A89" w:rsidP="00C03A89">
            <w:pPr>
              <w:pStyle w:val="a4"/>
              <w:spacing w:line="274" w:lineRule="exact"/>
              <w:jc w:val="both"/>
            </w:pPr>
            <w:r w:rsidRPr="00D97043">
              <w:t>Заявок и подтверждающих документов на оплату расходов за счет средств районного бюдж</w:t>
            </w:r>
            <w:r w:rsidR="00D97043">
              <w:t xml:space="preserve">ета при оплате по муниципальным </w:t>
            </w:r>
            <w:r w:rsidRPr="00D97043">
              <w:t>контрактам.</w:t>
            </w:r>
            <w:r w:rsidR="00D97043">
              <w:t xml:space="preserve">                                                 </w:t>
            </w:r>
          </w:p>
          <w:p w:rsidR="00C03A89" w:rsidRPr="00D97043" w:rsidRDefault="00C03A89" w:rsidP="00C03A89">
            <w:pPr>
              <w:pStyle w:val="a4"/>
              <w:spacing w:line="274" w:lineRule="exact"/>
              <w:jc w:val="both"/>
            </w:pPr>
            <w:r w:rsidRPr="00D97043">
              <w:t xml:space="preserve">Заявок и подтверждающих документов на оплату расходов, осуществляемых за счет целевых поступлений из областного и федерального бюджета без </w:t>
            </w:r>
            <w:proofErr w:type="spellStart"/>
            <w:r w:rsidRPr="00D97043">
              <w:t>софинансирования</w:t>
            </w:r>
            <w:proofErr w:type="spellEnd"/>
            <w:r w:rsidRPr="00D97043">
              <w:t xml:space="preserve"> из федерального бюджета, за исключение расходов для перечисления межбюджетных трансфертов</w:t>
            </w:r>
            <w:r w:rsidR="00D97043"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596" w:rsidRDefault="00D97043" w:rsidP="00CB5E1E">
            <w:pPr>
              <w:pStyle w:val="31"/>
              <w:spacing w:line="230" w:lineRule="exact"/>
              <w:jc w:val="left"/>
            </w:pPr>
            <w:r>
              <w:t xml:space="preserve">    </w:t>
            </w:r>
          </w:p>
          <w:p w:rsidR="00C77596" w:rsidRDefault="00D97043" w:rsidP="00CB5E1E">
            <w:pPr>
              <w:pStyle w:val="31"/>
              <w:spacing w:line="230" w:lineRule="exact"/>
              <w:jc w:val="left"/>
            </w:pPr>
            <w:r>
              <w:t xml:space="preserve"> </w:t>
            </w:r>
          </w:p>
          <w:p w:rsidR="00C77596" w:rsidRDefault="00C77596" w:rsidP="00CB5E1E">
            <w:pPr>
              <w:pStyle w:val="31"/>
              <w:spacing w:line="230" w:lineRule="exact"/>
              <w:jc w:val="left"/>
            </w:pPr>
          </w:p>
          <w:p w:rsidR="00C77596" w:rsidRDefault="00C77596" w:rsidP="00CB5E1E">
            <w:pPr>
              <w:pStyle w:val="31"/>
              <w:spacing w:line="230" w:lineRule="exact"/>
              <w:jc w:val="left"/>
            </w:pPr>
          </w:p>
          <w:p w:rsidR="00C77596" w:rsidRDefault="00C77596" w:rsidP="00CB5E1E">
            <w:pPr>
              <w:pStyle w:val="31"/>
              <w:spacing w:line="230" w:lineRule="exact"/>
              <w:jc w:val="left"/>
            </w:pPr>
          </w:p>
          <w:p w:rsidR="00C77596" w:rsidRDefault="00C77596" w:rsidP="00CB5E1E">
            <w:pPr>
              <w:pStyle w:val="31"/>
              <w:spacing w:line="230" w:lineRule="exact"/>
              <w:jc w:val="left"/>
            </w:pPr>
          </w:p>
          <w:p w:rsidR="00C03A89" w:rsidRPr="000C1DB6" w:rsidRDefault="00C03A89" w:rsidP="00CB5E1E">
            <w:pPr>
              <w:pStyle w:val="31"/>
              <w:spacing w:line="230" w:lineRule="exact"/>
              <w:jc w:val="left"/>
            </w:pPr>
            <w:r w:rsidRPr="000C1DB6">
              <w:t xml:space="preserve">Главные </w:t>
            </w:r>
            <w:r w:rsidR="00D97043">
              <w:t xml:space="preserve"> </w:t>
            </w:r>
            <w:r w:rsidRPr="000C1DB6">
              <w:t>распорядители и получатели средств районного бюджета</w:t>
            </w:r>
          </w:p>
          <w:p w:rsidR="00C03A89" w:rsidRDefault="00C03A89" w:rsidP="00C03A89">
            <w:pPr>
              <w:pStyle w:val="31"/>
              <w:spacing w:line="230" w:lineRule="exact"/>
            </w:pPr>
          </w:p>
          <w:p w:rsidR="00C77596" w:rsidRPr="000C1DB6" w:rsidRDefault="00C77596" w:rsidP="00C03A89">
            <w:pPr>
              <w:pStyle w:val="31"/>
              <w:spacing w:line="230" w:lineRule="exact"/>
            </w:pPr>
          </w:p>
          <w:p w:rsidR="00C03A89" w:rsidRPr="000C1DB6" w:rsidRDefault="00D97043" w:rsidP="005E21E6">
            <w:pPr>
              <w:pStyle w:val="31"/>
              <w:spacing w:line="230" w:lineRule="exact"/>
              <w:jc w:val="left"/>
            </w:pPr>
            <w:r>
              <w:t xml:space="preserve">        </w:t>
            </w:r>
            <w:r w:rsidR="00C03A89" w:rsidRPr="000C1DB6">
              <w:t xml:space="preserve">Районные </w:t>
            </w:r>
            <w:r>
              <w:t xml:space="preserve">        </w:t>
            </w:r>
            <w:r w:rsidR="00C03A89" w:rsidRPr="000C1DB6">
              <w:t>бюджетные учреждения</w:t>
            </w:r>
          </w:p>
        </w:tc>
      </w:tr>
      <w:tr w:rsidR="00C03A89" w:rsidRPr="000C1DB6" w:rsidTr="00D97043">
        <w:trPr>
          <w:trHeight w:val="7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9" w:rsidRPr="000C1DB6" w:rsidRDefault="00C03A89" w:rsidP="00C03A89">
            <w:pPr>
              <w:pStyle w:val="a4"/>
              <w:ind w:right="260"/>
              <w:jc w:val="right"/>
            </w:pPr>
            <w:r w:rsidRPr="000C1DB6">
              <w:t>13.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511" w:rsidRDefault="00C03A89" w:rsidP="00220511">
            <w:pPr>
              <w:pStyle w:val="a4"/>
              <w:spacing w:line="274" w:lineRule="exact"/>
              <w:jc w:val="center"/>
            </w:pPr>
            <w:r>
              <w:t>2</w:t>
            </w:r>
            <w:r w:rsidR="00C41546">
              <w:t>9</w:t>
            </w:r>
            <w:r w:rsidRPr="000C1DB6">
              <w:t xml:space="preserve"> декабря</w:t>
            </w:r>
            <w:r w:rsidR="006721E8">
              <w:t xml:space="preserve"> </w:t>
            </w:r>
            <w:r w:rsidRPr="000C1DB6">
              <w:t>202</w:t>
            </w:r>
            <w:r w:rsidR="00C41546">
              <w:t>5</w:t>
            </w:r>
            <w:r w:rsidRPr="000C1DB6">
              <w:t>г.</w:t>
            </w:r>
            <w:r w:rsidR="00220511">
              <w:t xml:space="preserve">      </w:t>
            </w:r>
          </w:p>
          <w:p w:rsidR="00C03A89" w:rsidRPr="000C1DB6" w:rsidRDefault="00C03A89" w:rsidP="00220511">
            <w:pPr>
              <w:pStyle w:val="a4"/>
              <w:spacing w:line="274" w:lineRule="exact"/>
              <w:jc w:val="center"/>
            </w:pPr>
            <w:r w:rsidRPr="000C1DB6">
              <w:t>До 10-00часов</w:t>
            </w:r>
          </w:p>
        </w:tc>
        <w:tc>
          <w:tcPr>
            <w:tcW w:w="3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043" w:rsidRDefault="00C03A89" w:rsidP="00220511">
            <w:pPr>
              <w:pStyle w:val="a4"/>
              <w:spacing w:line="274" w:lineRule="exact"/>
              <w:rPr>
                <w:u w:val="single"/>
              </w:rPr>
            </w:pPr>
            <w:r w:rsidRPr="000C1DB6">
              <w:rPr>
                <w:u w:val="single"/>
              </w:rPr>
              <w:t>Предельный срок представления</w:t>
            </w:r>
            <w:r w:rsidRPr="00C03A89">
              <w:rPr>
                <w:u w:val="single"/>
              </w:rPr>
              <w:t>:</w:t>
            </w:r>
            <w:r w:rsidR="00220511">
              <w:rPr>
                <w:u w:val="single"/>
              </w:rPr>
              <w:t xml:space="preserve">                                     </w:t>
            </w:r>
          </w:p>
          <w:p w:rsidR="00C03A89" w:rsidRPr="00D97043" w:rsidRDefault="00C03A89" w:rsidP="00220511">
            <w:pPr>
              <w:pStyle w:val="a4"/>
              <w:spacing w:line="274" w:lineRule="exact"/>
            </w:pPr>
            <w:r w:rsidRPr="00D97043">
              <w:t>заявок по специальным средствам на перечисление средств, поступивших во временное распоряжение</w:t>
            </w:r>
            <w:r w:rsidR="00F32206" w:rsidRPr="00D97043">
              <w:t xml:space="preserve"> Бюдж</w:t>
            </w:r>
            <w:r w:rsidR="00220511" w:rsidRPr="00D97043">
              <w:t xml:space="preserve">етных </w:t>
            </w:r>
            <w:r w:rsidR="00F32206" w:rsidRPr="00D97043">
              <w:t>учреждений</w:t>
            </w:r>
            <w:r w:rsidR="00220511" w:rsidRPr="00D97043">
              <w:t xml:space="preserve">  </w:t>
            </w:r>
            <w:proofErr w:type="gramStart"/>
            <w:r w:rsidRPr="00D97043">
              <w:t xml:space="preserve">( </w:t>
            </w:r>
            <w:proofErr w:type="gramEnd"/>
            <w:r w:rsidRPr="00D97043">
              <w:t>по обеспечению контрактов)</w:t>
            </w:r>
            <w:r w:rsidR="00220511" w:rsidRPr="00D97043">
              <w:t xml:space="preserve">                       </w:t>
            </w:r>
            <w:r w:rsidRPr="00D97043">
              <w:t>заявок на выплаты средств за счет средств районных  бюджетных и казенных учреждений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043" w:rsidRDefault="00D97043" w:rsidP="00CB5E1E">
            <w:pPr>
              <w:pStyle w:val="31"/>
              <w:spacing w:line="230" w:lineRule="exact"/>
              <w:jc w:val="left"/>
            </w:pPr>
            <w:r>
              <w:t xml:space="preserve">   </w:t>
            </w:r>
          </w:p>
          <w:p w:rsidR="00C03A89" w:rsidRPr="000C1DB6" w:rsidRDefault="00D97043" w:rsidP="00CB5E1E">
            <w:pPr>
              <w:pStyle w:val="31"/>
              <w:spacing w:line="230" w:lineRule="exact"/>
              <w:jc w:val="left"/>
            </w:pPr>
            <w:r>
              <w:t xml:space="preserve">  </w:t>
            </w:r>
            <w:r w:rsidR="00C03A89" w:rsidRPr="000C1DB6">
              <w:t>Главные распорядители и получатели средств районного бюджета</w:t>
            </w:r>
          </w:p>
          <w:p w:rsidR="00C03A89" w:rsidRPr="000C1DB6" w:rsidRDefault="00C03A89" w:rsidP="00C03A89">
            <w:pPr>
              <w:pStyle w:val="31"/>
              <w:spacing w:line="230" w:lineRule="exact"/>
            </w:pPr>
          </w:p>
          <w:p w:rsidR="00C03A89" w:rsidRPr="00220511" w:rsidRDefault="00C03A89" w:rsidP="00220511">
            <w:pPr>
              <w:pStyle w:val="31"/>
              <w:spacing w:line="230" w:lineRule="exact"/>
              <w:jc w:val="left"/>
            </w:pPr>
            <w:r w:rsidRPr="000C1DB6">
              <w:t>Районные бюджетные учреждения</w:t>
            </w:r>
          </w:p>
        </w:tc>
      </w:tr>
      <w:tr w:rsidR="00D97043" w:rsidTr="00D97043">
        <w:trPr>
          <w:trHeight w:val="586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043" w:rsidRDefault="00D97043" w:rsidP="00C03A89">
            <w:pPr>
              <w:pStyle w:val="a4"/>
              <w:ind w:right="260"/>
              <w:jc w:val="right"/>
            </w:pPr>
            <w:r>
              <w:lastRenderedPageBreak/>
              <w:t>14.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043" w:rsidRDefault="00D97043" w:rsidP="00A93323">
            <w:pPr>
              <w:pStyle w:val="a4"/>
              <w:spacing w:line="274" w:lineRule="exact"/>
              <w:jc w:val="center"/>
            </w:pPr>
            <w:r>
              <w:t>2</w:t>
            </w:r>
            <w:r w:rsidR="00C41546">
              <w:t>9</w:t>
            </w:r>
            <w:r>
              <w:t xml:space="preserve"> декабря 202</w:t>
            </w:r>
            <w:r w:rsidR="00C41546">
              <w:t>5</w:t>
            </w:r>
            <w:r>
              <w:t xml:space="preserve">г. </w:t>
            </w:r>
          </w:p>
          <w:p w:rsidR="00D97043" w:rsidRDefault="00D97043" w:rsidP="00A93323">
            <w:pPr>
              <w:pStyle w:val="a4"/>
              <w:spacing w:line="274" w:lineRule="exact"/>
              <w:jc w:val="center"/>
            </w:pPr>
            <w:r>
              <w:t>до 14-00 часов</w:t>
            </w:r>
          </w:p>
        </w:tc>
        <w:tc>
          <w:tcPr>
            <w:tcW w:w="3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043" w:rsidRPr="0068142C" w:rsidRDefault="00D97043" w:rsidP="00C03A89">
            <w:pPr>
              <w:pStyle w:val="a4"/>
              <w:spacing w:line="274" w:lineRule="exact"/>
              <w:jc w:val="both"/>
              <w:rPr>
                <w:u w:val="single"/>
              </w:rPr>
            </w:pPr>
            <w:r w:rsidRPr="0068142C">
              <w:rPr>
                <w:u w:val="single"/>
              </w:rPr>
              <w:t>Предельный срок представления:</w:t>
            </w:r>
          </w:p>
          <w:p w:rsidR="00D97043" w:rsidRDefault="00D97043" w:rsidP="008E3B0F">
            <w:pPr>
              <w:pStyle w:val="a4"/>
              <w:spacing w:line="274" w:lineRule="exact"/>
              <w:jc w:val="both"/>
            </w:pPr>
            <w:r w:rsidRPr="00D97043">
              <w:t>документов по уточнению невыясненных поступлений и проведенных выплат  по счету № 03231</w:t>
            </w:r>
          </w:p>
          <w:p w:rsidR="00C77596" w:rsidRPr="00D97043" w:rsidRDefault="00C77596" w:rsidP="008E3B0F">
            <w:pPr>
              <w:pStyle w:val="a4"/>
              <w:spacing w:line="274" w:lineRule="exact"/>
              <w:jc w:val="both"/>
            </w:pPr>
          </w:p>
          <w:p w:rsidR="00C77596" w:rsidRPr="00D97043" w:rsidRDefault="00D97043" w:rsidP="00C03A89">
            <w:pPr>
              <w:pStyle w:val="a4"/>
              <w:spacing w:line="274" w:lineRule="exact"/>
              <w:jc w:val="both"/>
            </w:pPr>
            <w:r w:rsidRPr="00D97043">
              <w:t>справок - уведомлений по уточнению поступлений и проведенных выплат по счету № 03234</w:t>
            </w:r>
          </w:p>
          <w:p w:rsidR="00D97043" w:rsidRPr="00D97043" w:rsidRDefault="00D97043" w:rsidP="008E3B0F">
            <w:pPr>
              <w:pStyle w:val="a4"/>
              <w:spacing w:line="274" w:lineRule="exact"/>
              <w:jc w:val="both"/>
            </w:pPr>
            <w:r w:rsidRPr="00D97043">
              <w:t>справок - уведомлений по уточнению поступлений и проведенных выплат по счету № 03232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043" w:rsidRDefault="00D97043" w:rsidP="005E21E6">
            <w:pPr>
              <w:pStyle w:val="31"/>
              <w:spacing w:line="230" w:lineRule="exact"/>
              <w:jc w:val="left"/>
            </w:pPr>
            <w:r>
              <w:t xml:space="preserve"> </w:t>
            </w:r>
          </w:p>
          <w:p w:rsidR="00D97043" w:rsidRDefault="00D97043" w:rsidP="005E21E6">
            <w:pPr>
              <w:pStyle w:val="31"/>
              <w:spacing w:line="230" w:lineRule="exact"/>
              <w:jc w:val="left"/>
            </w:pPr>
            <w:r>
              <w:t xml:space="preserve"> Главные  </w:t>
            </w:r>
          </w:p>
          <w:p w:rsidR="00D97043" w:rsidRDefault="00D97043" w:rsidP="005E21E6">
            <w:pPr>
              <w:pStyle w:val="31"/>
              <w:spacing w:line="230" w:lineRule="exact"/>
              <w:jc w:val="left"/>
            </w:pPr>
            <w:r>
              <w:t xml:space="preserve">  распорядители и  </w:t>
            </w:r>
          </w:p>
          <w:p w:rsidR="00D97043" w:rsidRDefault="00D97043" w:rsidP="005E21E6">
            <w:pPr>
              <w:pStyle w:val="31"/>
              <w:spacing w:line="230" w:lineRule="exact"/>
              <w:jc w:val="left"/>
            </w:pPr>
            <w:r>
              <w:t xml:space="preserve">  получатели</w:t>
            </w:r>
          </w:p>
          <w:p w:rsidR="00D97043" w:rsidRDefault="00D97043" w:rsidP="005E21E6">
            <w:pPr>
              <w:pStyle w:val="31"/>
              <w:spacing w:line="230" w:lineRule="exact"/>
              <w:jc w:val="center"/>
            </w:pPr>
            <w:r>
              <w:t xml:space="preserve"> средств районного бюджета,</w:t>
            </w:r>
          </w:p>
          <w:p w:rsidR="00D97043" w:rsidRDefault="00D97043" w:rsidP="005E21E6">
            <w:pPr>
              <w:pStyle w:val="31"/>
              <w:spacing w:line="230" w:lineRule="exact"/>
              <w:jc w:val="left"/>
            </w:pPr>
            <w:r>
              <w:t xml:space="preserve">  Отдел доходов,</w:t>
            </w:r>
          </w:p>
          <w:p w:rsidR="00D97043" w:rsidRDefault="00D97043" w:rsidP="005E21E6">
            <w:pPr>
              <w:pStyle w:val="31"/>
              <w:spacing w:line="230" w:lineRule="exact"/>
              <w:jc w:val="left"/>
            </w:pPr>
            <w:r>
              <w:t xml:space="preserve">  Отдел </w:t>
            </w:r>
            <w:proofErr w:type="gramStart"/>
            <w:r>
              <w:t>КИБ</w:t>
            </w:r>
            <w:proofErr w:type="gramEnd"/>
            <w:r>
              <w:t>,</w:t>
            </w:r>
          </w:p>
          <w:p w:rsidR="00D97043" w:rsidRDefault="00D97043" w:rsidP="005E21E6">
            <w:pPr>
              <w:pStyle w:val="31"/>
              <w:spacing w:line="230" w:lineRule="exact"/>
              <w:jc w:val="left"/>
            </w:pPr>
            <w:r>
              <w:t xml:space="preserve">  Отдел </w:t>
            </w:r>
            <w:proofErr w:type="spellStart"/>
            <w:r>
              <w:t>ОБУиО</w:t>
            </w:r>
            <w:proofErr w:type="spellEnd"/>
          </w:p>
          <w:p w:rsidR="00D97043" w:rsidRDefault="00D97043" w:rsidP="005E21E6">
            <w:pPr>
              <w:pStyle w:val="31"/>
              <w:spacing w:line="230" w:lineRule="exact"/>
              <w:jc w:val="left"/>
            </w:pPr>
          </w:p>
          <w:p w:rsidR="00D97043" w:rsidRDefault="00D97043" w:rsidP="005E21E6">
            <w:pPr>
              <w:pStyle w:val="31"/>
              <w:spacing w:line="230" w:lineRule="exact"/>
              <w:jc w:val="left"/>
            </w:pPr>
          </w:p>
          <w:p w:rsidR="00D97043" w:rsidRDefault="00D97043" w:rsidP="005E21E6">
            <w:pPr>
              <w:pStyle w:val="31"/>
              <w:spacing w:line="230" w:lineRule="exact"/>
              <w:jc w:val="left"/>
            </w:pPr>
            <w:r>
              <w:t xml:space="preserve">  Районные</w:t>
            </w:r>
          </w:p>
          <w:p w:rsidR="00D97043" w:rsidRDefault="00D97043" w:rsidP="005E21E6">
            <w:pPr>
              <w:pStyle w:val="31"/>
              <w:spacing w:line="230" w:lineRule="exact"/>
              <w:jc w:val="left"/>
            </w:pPr>
            <w:r>
              <w:t xml:space="preserve">  бюджетные                                                                                                    </w:t>
            </w:r>
          </w:p>
          <w:p w:rsidR="00D97043" w:rsidRDefault="00D97043" w:rsidP="005E21E6">
            <w:pPr>
              <w:pStyle w:val="31"/>
              <w:spacing w:line="230" w:lineRule="exact"/>
              <w:jc w:val="left"/>
            </w:pPr>
            <w:r>
              <w:t xml:space="preserve">  учреждения</w:t>
            </w:r>
          </w:p>
          <w:p w:rsidR="00D97043" w:rsidRDefault="00D97043" w:rsidP="005E21E6">
            <w:pPr>
              <w:pStyle w:val="31"/>
              <w:spacing w:line="230" w:lineRule="exact"/>
              <w:jc w:val="left"/>
            </w:pPr>
            <w:r>
              <w:t xml:space="preserve">  Отдел доходов</w:t>
            </w:r>
          </w:p>
          <w:p w:rsidR="00D97043" w:rsidRDefault="00D97043" w:rsidP="005E21E6">
            <w:pPr>
              <w:pStyle w:val="31"/>
              <w:spacing w:line="230" w:lineRule="exact"/>
              <w:jc w:val="left"/>
            </w:pPr>
            <w:r>
              <w:t xml:space="preserve">  Отдел </w:t>
            </w:r>
            <w:proofErr w:type="gramStart"/>
            <w:r>
              <w:t>КИБ</w:t>
            </w:r>
            <w:proofErr w:type="gramEnd"/>
          </w:p>
          <w:p w:rsidR="00D97043" w:rsidRDefault="00D97043" w:rsidP="005E21E6">
            <w:pPr>
              <w:pStyle w:val="31"/>
              <w:spacing w:line="230" w:lineRule="exact"/>
              <w:jc w:val="left"/>
            </w:pPr>
            <w:r>
              <w:t xml:space="preserve">  Отдел </w:t>
            </w:r>
            <w:proofErr w:type="spellStart"/>
            <w:r>
              <w:t>ОБУиО</w:t>
            </w:r>
            <w:proofErr w:type="spellEnd"/>
          </w:p>
          <w:p w:rsidR="00D97043" w:rsidRDefault="00D97043" w:rsidP="005E21E6">
            <w:pPr>
              <w:pStyle w:val="31"/>
              <w:spacing w:line="230" w:lineRule="exact"/>
              <w:jc w:val="left"/>
            </w:pPr>
          </w:p>
          <w:p w:rsidR="00D97043" w:rsidRDefault="00D97043" w:rsidP="005E21E6">
            <w:pPr>
              <w:pStyle w:val="31"/>
              <w:spacing w:line="230" w:lineRule="exact"/>
              <w:jc w:val="left"/>
            </w:pPr>
          </w:p>
          <w:p w:rsidR="00D97043" w:rsidRDefault="00D97043" w:rsidP="005E21E6">
            <w:pPr>
              <w:pStyle w:val="31"/>
              <w:spacing w:line="230" w:lineRule="exact"/>
              <w:jc w:val="left"/>
            </w:pPr>
          </w:p>
          <w:p w:rsidR="00D97043" w:rsidRDefault="00D97043" w:rsidP="00F32206">
            <w:pPr>
              <w:pStyle w:val="31"/>
              <w:spacing w:line="230" w:lineRule="exact"/>
              <w:jc w:val="left"/>
            </w:pPr>
            <w:r>
              <w:t xml:space="preserve">  Районные</w:t>
            </w:r>
          </w:p>
          <w:p w:rsidR="00D97043" w:rsidRDefault="00D97043" w:rsidP="00F32206">
            <w:pPr>
              <w:pStyle w:val="31"/>
              <w:spacing w:line="230" w:lineRule="exact"/>
              <w:jc w:val="left"/>
            </w:pPr>
            <w:r>
              <w:t xml:space="preserve">  бюджетные                                                                                                    </w:t>
            </w:r>
          </w:p>
          <w:p w:rsidR="00D97043" w:rsidRDefault="00D97043" w:rsidP="00F32206">
            <w:pPr>
              <w:pStyle w:val="31"/>
              <w:spacing w:line="230" w:lineRule="exact"/>
              <w:jc w:val="left"/>
            </w:pPr>
            <w:r>
              <w:t xml:space="preserve">  учреждения</w:t>
            </w:r>
          </w:p>
          <w:p w:rsidR="00D97043" w:rsidRDefault="00D97043" w:rsidP="00F32206">
            <w:pPr>
              <w:pStyle w:val="31"/>
              <w:spacing w:line="230" w:lineRule="exact"/>
              <w:jc w:val="left"/>
            </w:pPr>
            <w:r>
              <w:t xml:space="preserve">  Отдел доходов</w:t>
            </w:r>
          </w:p>
          <w:p w:rsidR="00D97043" w:rsidRDefault="00D97043" w:rsidP="00F32206">
            <w:pPr>
              <w:pStyle w:val="31"/>
              <w:spacing w:line="230" w:lineRule="exact"/>
              <w:jc w:val="left"/>
            </w:pPr>
            <w:r>
              <w:t xml:space="preserve">  Отдел </w:t>
            </w:r>
            <w:proofErr w:type="gramStart"/>
            <w:r>
              <w:t>КИБ</w:t>
            </w:r>
            <w:proofErr w:type="gramEnd"/>
          </w:p>
          <w:p w:rsidR="00D97043" w:rsidRDefault="00D97043" w:rsidP="008E3B0F">
            <w:pPr>
              <w:pStyle w:val="31"/>
              <w:spacing w:line="230" w:lineRule="exact"/>
              <w:jc w:val="left"/>
            </w:pPr>
            <w:r>
              <w:t xml:space="preserve">  Отдел </w:t>
            </w:r>
            <w:proofErr w:type="spellStart"/>
            <w:r>
              <w:t>ОБУиО</w:t>
            </w:r>
            <w:proofErr w:type="spellEnd"/>
          </w:p>
        </w:tc>
      </w:tr>
      <w:tr w:rsidR="00220511" w:rsidTr="00D97043">
        <w:trPr>
          <w:trHeight w:val="784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511" w:rsidRDefault="00220511" w:rsidP="00C03A89">
            <w:pPr>
              <w:pStyle w:val="a4"/>
              <w:ind w:right="260"/>
              <w:jc w:val="right"/>
            </w:pPr>
            <w:r>
              <w:t>15.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511" w:rsidRDefault="00C41546" w:rsidP="00C41546">
            <w:pPr>
              <w:pStyle w:val="a4"/>
              <w:spacing w:line="274" w:lineRule="exact"/>
              <w:jc w:val="center"/>
            </w:pPr>
            <w:r>
              <w:t>30</w:t>
            </w:r>
            <w:r w:rsidR="00220511">
              <w:t xml:space="preserve"> декабря 202</w:t>
            </w:r>
            <w:r>
              <w:t>5</w:t>
            </w:r>
            <w:r w:rsidR="00220511">
              <w:t>г.</w:t>
            </w:r>
          </w:p>
        </w:tc>
        <w:tc>
          <w:tcPr>
            <w:tcW w:w="3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511" w:rsidRDefault="00220511" w:rsidP="00C03A89">
            <w:pPr>
              <w:pStyle w:val="a4"/>
              <w:spacing w:line="274" w:lineRule="exact"/>
              <w:jc w:val="both"/>
            </w:pPr>
            <w:r w:rsidRPr="00220511">
              <w:rPr>
                <w:u w:val="single"/>
              </w:rPr>
              <w:t xml:space="preserve">Осуществление операций </w:t>
            </w:r>
            <w:proofErr w:type="gramStart"/>
            <w:r w:rsidRPr="00220511">
              <w:rPr>
                <w:u w:val="single"/>
              </w:rPr>
              <w:t>по</w:t>
            </w:r>
            <w:proofErr w:type="gramEnd"/>
            <w:r w:rsidRPr="00220511">
              <w:t xml:space="preserve">:                                            </w:t>
            </w:r>
            <w:r>
              <w:t xml:space="preserve">                                    </w:t>
            </w:r>
          </w:p>
          <w:p w:rsidR="00D97043" w:rsidRPr="00D97043" w:rsidRDefault="00220511" w:rsidP="00D97043">
            <w:pPr>
              <w:pStyle w:val="a4"/>
              <w:spacing w:line="274" w:lineRule="exact"/>
              <w:jc w:val="both"/>
            </w:pPr>
            <w:r>
              <w:t xml:space="preserve">        </w:t>
            </w:r>
            <w:r w:rsidRPr="00220511">
              <w:t>проведению санкционирования оплаты денежных обязательств</w:t>
            </w:r>
            <w:r w:rsidR="00D97043">
              <w:t>;</w:t>
            </w:r>
            <w:r>
              <w:t xml:space="preserve">                                                                          </w:t>
            </w:r>
            <w:r w:rsidRPr="00220511">
              <w:t>перечислению средств районных казенных и бюджетных учреждений</w:t>
            </w:r>
            <w:r w:rsidR="00D97043">
              <w:t>;</w:t>
            </w:r>
            <w:r w:rsidRPr="00220511">
              <w:t xml:space="preserve"> </w:t>
            </w:r>
            <w:r>
              <w:t xml:space="preserve">                                                                   </w:t>
            </w:r>
            <w:r w:rsidRPr="00220511">
              <w:t xml:space="preserve"> уточнению вида и принадлежности платежа и кодов бюджетной классификации по произведенным кассовым выплатам по результатам сверки с УФК по Челябинской области (территориальный отдел №23)</w:t>
            </w:r>
            <w:r w:rsidR="00D97043">
              <w:t xml:space="preserve">;                      </w:t>
            </w:r>
            <w:r w:rsidRPr="00220511">
              <w:t xml:space="preserve">уточнению поступлений и проведенных выплат районных казенных и бюджетных учреждений, возврат ошибочно </w:t>
            </w:r>
            <w:proofErr w:type="spellStart"/>
            <w:proofErr w:type="gramStart"/>
            <w:r w:rsidRPr="00220511">
              <w:t>пос</w:t>
            </w:r>
            <w:proofErr w:type="spellEnd"/>
            <w:proofErr w:type="gramEnd"/>
            <w:r w:rsidR="00D97043" w:rsidRPr="00D97043">
              <w:t xml:space="preserve"> проведению сверки остатков по счетам Финансового управления №№ 40116, 30231, 03234</w:t>
            </w:r>
            <w:r w:rsidR="00D97043">
              <w:t xml:space="preserve">;                       </w:t>
            </w:r>
            <w:r w:rsidR="00D97043" w:rsidRPr="00D97043">
              <w:t>проведению сверки с УФК по Челябинской области по кассовым расходам районного бюджета на счете № 40204 по предварительной выписке от УФК по Челябинской области в 14-00 и в 16-00часов</w:t>
            </w:r>
            <w:r w:rsidR="00D97043">
              <w:t xml:space="preserve">;                                                            </w:t>
            </w:r>
            <w:r w:rsidR="00D97043" w:rsidRPr="00D97043">
              <w:t>перечислению неиспользованного остатка средств со счета № 40116 на счета №№ 03231, 03234</w:t>
            </w:r>
            <w:r w:rsidRPr="00220511">
              <w:t>тупивших сумм</w:t>
            </w:r>
            <w:r w:rsidR="00D97043">
              <w:t xml:space="preserve">                                                                      </w:t>
            </w:r>
          </w:p>
          <w:p w:rsidR="00220511" w:rsidRPr="00D97043" w:rsidRDefault="00220511" w:rsidP="00D97043">
            <w:pPr>
              <w:rPr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7043" w:rsidRDefault="00D97043" w:rsidP="005E21E6">
            <w:pPr>
              <w:pStyle w:val="31"/>
              <w:spacing w:line="230" w:lineRule="exact"/>
              <w:jc w:val="left"/>
            </w:pPr>
            <w:r>
              <w:t xml:space="preserve"> </w:t>
            </w:r>
          </w:p>
          <w:p w:rsidR="00D97043" w:rsidRDefault="00D97043" w:rsidP="005E21E6">
            <w:pPr>
              <w:pStyle w:val="31"/>
              <w:spacing w:line="230" w:lineRule="exact"/>
              <w:jc w:val="left"/>
            </w:pPr>
          </w:p>
          <w:p w:rsidR="00D97043" w:rsidRDefault="00D97043" w:rsidP="005E21E6">
            <w:pPr>
              <w:pStyle w:val="31"/>
              <w:spacing w:line="230" w:lineRule="exact"/>
              <w:jc w:val="left"/>
            </w:pPr>
          </w:p>
          <w:p w:rsidR="00D97043" w:rsidRDefault="00D97043" w:rsidP="005E21E6">
            <w:pPr>
              <w:pStyle w:val="31"/>
              <w:spacing w:line="230" w:lineRule="exact"/>
              <w:jc w:val="left"/>
            </w:pPr>
          </w:p>
          <w:p w:rsidR="00D97043" w:rsidRDefault="00D97043" w:rsidP="005E21E6">
            <w:pPr>
              <w:pStyle w:val="31"/>
              <w:spacing w:line="230" w:lineRule="exact"/>
              <w:jc w:val="left"/>
            </w:pPr>
          </w:p>
          <w:p w:rsidR="00D97043" w:rsidRDefault="00D97043" w:rsidP="005E21E6">
            <w:pPr>
              <w:pStyle w:val="31"/>
              <w:spacing w:line="230" w:lineRule="exact"/>
              <w:jc w:val="left"/>
            </w:pPr>
          </w:p>
          <w:p w:rsidR="00220511" w:rsidRPr="008C655B" w:rsidRDefault="00D97043" w:rsidP="005E21E6">
            <w:pPr>
              <w:pStyle w:val="31"/>
              <w:spacing w:line="230" w:lineRule="exact"/>
              <w:jc w:val="left"/>
            </w:pPr>
            <w:r>
              <w:t xml:space="preserve">  </w:t>
            </w:r>
            <w:r w:rsidR="00220511" w:rsidRPr="008C655B">
              <w:t xml:space="preserve">Отдел </w:t>
            </w:r>
            <w:proofErr w:type="gramStart"/>
            <w:r w:rsidR="00220511" w:rsidRPr="008C655B">
              <w:t>КИБ</w:t>
            </w:r>
            <w:proofErr w:type="gramEnd"/>
          </w:p>
          <w:p w:rsidR="00220511" w:rsidRPr="008E3B0F" w:rsidRDefault="00D97043" w:rsidP="00220511">
            <w:pPr>
              <w:pStyle w:val="31"/>
              <w:spacing w:line="230" w:lineRule="exact"/>
              <w:jc w:val="left"/>
            </w:pPr>
            <w:r>
              <w:t xml:space="preserve">  </w:t>
            </w:r>
            <w:r w:rsidR="00220511" w:rsidRPr="008C655B">
              <w:t xml:space="preserve">Отдел </w:t>
            </w:r>
            <w:proofErr w:type="spellStart"/>
            <w:r w:rsidR="00220511" w:rsidRPr="008C655B">
              <w:t>ОБУиО</w:t>
            </w:r>
            <w:proofErr w:type="spellEnd"/>
          </w:p>
          <w:p w:rsidR="00220511" w:rsidRPr="008E3B0F" w:rsidRDefault="00220511" w:rsidP="00220511">
            <w:pPr>
              <w:pStyle w:val="31"/>
              <w:spacing w:line="230" w:lineRule="exact"/>
              <w:jc w:val="left"/>
            </w:pPr>
          </w:p>
        </w:tc>
      </w:tr>
    </w:tbl>
    <w:p w:rsidR="00C03A89" w:rsidRPr="00C03A89" w:rsidRDefault="00C03A89" w:rsidP="00C03A89"/>
    <w:sectPr w:rsidR="00C03A89" w:rsidRPr="00C03A89" w:rsidSect="00E95B1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655BA"/>
    <w:multiLevelType w:val="hybridMultilevel"/>
    <w:tmpl w:val="952AF48A"/>
    <w:lvl w:ilvl="0" w:tplc="43CA272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A89"/>
    <w:rsid w:val="00026ED7"/>
    <w:rsid w:val="0012105F"/>
    <w:rsid w:val="001762AE"/>
    <w:rsid w:val="00185A26"/>
    <w:rsid w:val="001B5873"/>
    <w:rsid w:val="001E35B6"/>
    <w:rsid w:val="002141B7"/>
    <w:rsid w:val="00220511"/>
    <w:rsid w:val="00232C7E"/>
    <w:rsid w:val="0029145E"/>
    <w:rsid w:val="00314E91"/>
    <w:rsid w:val="0038340B"/>
    <w:rsid w:val="003D7A73"/>
    <w:rsid w:val="0040690C"/>
    <w:rsid w:val="00452456"/>
    <w:rsid w:val="004A5459"/>
    <w:rsid w:val="004E28DA"/>
    <w:rsid w:val="00530AD3"/>
    <w:rsid w:val="00541A92"/>
    <w:rsid w:val="005C1C20"/>
    <w:rsid w:val="005D4E7D"/>
    <w:rsid w:val="005E21E6"/>
    <w:rsid w:val="00613E1F"/>
    <w:rsid w:val="006721E8"/>
    <w:rsid w:val="006861B8"/>
    <w:rsid w:val="006E1DF6"/>
    <w:rsid w:val="00722315"/>
    <w:rsid w:val="00733805"/>
    <w:rsid w:val="00755210"/>
    <w:rsid w:val="007B024C"/>
    <w:rsid w:val="007C7752"/>
    <w:rsid w:val="00805296"/>
    <w:rsid w:val="00820734"/>
    <w:rsid w:val="008A5FE9"/>
    <w:rsid w:val="008D4322"/>
    <w:rsid w:val="008E3B0F"/>
    <w:rsid w:val="00951D57"/>
    <w:rsid w:val="00990850"/>
    <w:rsid w:val="009C069E"/>
    <w:rsid w:val="00A248A1"/>
    <w:rsid w:val="00A93323"/>
    <w:rsid w:val="00AD7263"/>
    <w:rsid w:val="00AF3CBD"/>
    <w:rsid w:val="00B17886"/>
    <w:rsid w:val="00B84020"/>
    <w:rsid w:val="00C03A89"/>
    <w:rsid w:val="00C35298"/>
    <w:rsid w:val="00C41546"/>
    <w:rsid w:val="00C77596"/>
    <w:rsid w:val="00C83389"/>
    <w:rsid w:val="00CA0587"/>
    <w:rsid w:val="00CB5E1E"/>
    <w:rsid w:val="00CE229E"/>
    <w:rsid w:val="00D03026"/>
    <w:rsid w:val="00D179EA"/>
    <w:rsid w:val="00D33D07"/>
    <w:rsid w:val="00D71ED1"/>
    <w:rsid w:val="00D97043"/>
    <w:rsid w:val="00DB0F3D"/>
    <w:rsid w:val="00DE7FD2"/>
    <w:rsid w:val="00E8654A"/>
    <w:rsid w:val="00E95B17"/>
    <w:rsid w:val="00F15205"/>
    <w:rsid w:val="00F17D4A"/>
    <w:rsid w:val="00F22BC6"/>
    <w:rsid w:val="00F32206"/>
    <w:rsid w:val="00F5480B"/>
    <w:rsid w:val="00F77144"/>
    <w:rsid w:val="00FA3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A8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C03A89"/>
    <w:pPr>
      <w:keepNext/>
      <w:autoSpaceDE w:val="0"/>
      <w:autoSpaceDN w:val="0"/>
      <w:jc w:val="center"/>
      <w:outlineLvl w:val="7"/>
    </w:pPr>
    <w:rPr>
      <w:rFonts w:ascii="Times New Roman" w:eastAsia="Times New Roman" w:hAnsi="Times New Roman" w:cs="Times New Roman"/>
      <w:color w:val="auto"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rsid w:val="00C03A89"/>
    <w:rPr>
      <w:rFonts w:ascii="Times New Roman" w:eastAsia="Times New Roman" w:hAnsi="Times New Roman" w:cs="Times New Roman"/>
      <w:sz w:val="36"/>
      <w:szCs w:val="28"/>
      <w:lang w:eastAsia="ru-RU"/>
    </w:rPr>
  </w:style>
  <w:style w:type="character" w:customStyle="1" w:styleId="a3">
    <w:name w:val="Основной текст Знак"/>
    <w:basedOn w:val="a0"/>
    <w:link w:val="a4"/>
    <w:rsid w:val="00C03A8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rsid w:val="00C03A89"/>
    <w:pPr>
      <w:shd w:val="clear" w:color="auto" w:fill="FFFFFF"/>
      <w:spacing w:before="420" w:after="66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C03A8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1"/>
    <w:rsid w:val="00C03A8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C03A89"/>
    <w:pPr>
      <w:shd w:val="clear" w:color="auto" w:fill="FFFFFF"/>
      <w:spacing w:line="240" w:lineRule="atLeast"/>
      <w:jc w:val="righ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Идрисович</dc:creator>
  <cp:lastModifiedBy>Ольга Ивановна</cp:lastModifiedBy>
  <cp:revision>3</cp:revision>
  <cp:lastPrinted>2025-09-30T04:25:00Z</cp:lastPrinted>
  <dcterms:created xsi:type="dcterms:W3CDTF">2025-09-29T09:21:00Z</dcterms:created>
  <dcterms:modified xsi:type="dcterms:W3CDTF">2025-09-30T05:08:00Z</dcterms:modified>
</cp:coreProperties>
</file>