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87E3E" w:rsidRDefault="00187E3E" w:rsidP="009275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E3E">
        <w:rPr>
          <w:rFonts w:ascii="Times New Roman" w:hAnsi="Times New Roman" w:cs="Times New Roman"/>
          <w:sz w:val="24"/>
          <w:szCs w:val="24"/>
        </w:rPr>
        <w:t>Территориальный отдел Федеральной службы государственной статистики по Челябинской области уведомляет о том, что с 1 июня 2025 года ликвидируется рабочее место Отдела государственной статистики в городе Челябинск (с</w:t>
      </w:r>
      <w:proofErr w:type="gramStart"/>
      <w:r w:rsidRPr="00187E3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87E3E">
        <w:rPr>
          <w:rFonts w:ascii="Times New Roman" w:hAnsi="Times New Roman" w:cs="Times New Roman"/>
          <w:sz w:val="24"/>
          <w:szCs w:val="24"/>
        </w:rPr>
        <w:t xml:space="preserve">ргаяш) </w:t>
      </w:r>
      <w:proofErr w:type="spellStart"/>
      <w:r w:rsidRPr="00187E3E">
        <w:rPr>
          <w:rFonts w:ascii="Times New Roman" w:hAnsi="Times New Roman" w:cs="Times New Roman"/>
          <w:sz w:val="24"/>
          <w:szCs w:val="24"/>
        </w:rPr>
        <w:t>Челябинскстата</w:t>
      </w:r>
      <w:proofErr w:type="spellEnd"/>
      <w:r w:rsidRPr="00187E3E">
        <w:rPr>
          <w:rFonts w:ascii="Times New Roman" w:hAnsi="Times New Roman" w:cs="Times New Roman"/>
          <w:sz w:val="24"/>
          <w:szCs w:val="24"/>
        </w:rPr>
        <w:t>, размещенное по адресу: 456880, Челябинская область, с.Аргаяш, ул.Ленина, д.11.</w:t>
      </w:r>
    </w:p>
    <w:p w:rsidR="00187E3E" w:rsidRPr="00187E3E" w:rsidRDefault="00187E3E" w:rsidP="00187E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7E3E">
        <w:rPr>
          <w:rFonts w:ascii="Times New Roman" w:hAnsi="Times New Roman" w:cs="Times New Roman"/>
          <w:sz w:val="24"/>
          <w:szCs w:val="24"/>
        </w:rPr>
        <w:t>Прием статистической отчетности респондентов Аргаяшского муниципального района будет осуществляться Отделом государственной статистики в городе Челябинск:</w:t>
      </w:r>
    </w:p>
    <w:p w:rsidR="00187E3E" w:rsidRPr="00187E3E" w:rsidRDefault="00187E3E" w:rsidP="00187E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7E3E">
        <w:rPr>
          <w:rFonts w:ascii="Times New Roman" w:hAnsi="Times New Roman" w:cs="Times New Roman"/>
          <w:sz w:val="24"/>
          <w:szCs w:val="24"/>
        </w:rPr>
        <w:t>почтовый адрес – 454080, г</w:t>
      </w:r>
      <w:proofErr w:type="gramStart"/>
      <w:r w:rsidRPr="00187E3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187E3E">
        <w:rPr>
          <w:rFonts w:ascii="Times New Roman" w:hAnsi="Times New Roman" w:cs="Times New Roman"/>
          <w:sz w:val="24"/>
          <w:szCs w:val="24"/>
        </w:rPr>
        <w:t>елябинск, ул.Коммуны, д.137А;</w:t>
      </w:r>
    </w:p>
    <w:p w:rsidR="00187E3E" w:rsidRPr="00187E3E" w:rsidRDefault="00187E3E" w:rsidP="00187E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7E3E">
        <w:rPr>
          <w:rFonts w:ascii="Times New Roman" w:hAnsi="Times New Roman" w:cs="Times New Roman"/>
          <w:sz w:val="24"/>
          <w:szCs w:val="24"/>
        </w:rPr>
        <w:t xml:space="preserve">адрес электронной почты – </w:t>
      </w:r>
      <w:hyperlink r:id="rId4" w:history="1">
        <w:r w:rsidRPr="00187E3E">
          <w:rPr>
            <w:rStyle w:val="a3"/>
            <w:rFonts w:ascii="Times New Roman" w:hAnsi="Times New Roman" w:cs="Times New Roman"/>
            <w:sz w:val="24"/>
            <w:szCs w:val="24"/>
          </w:rPr>
          <w:t>74.10@</w:t>
        </w:r>
        <w:r w:rsidRPr="00187E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rosstat</w:t>
        </w:r>
        <w:r w:rsidRPr="00187E3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87E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187E3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87E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87E3E">
        <w:rPr>
          <w:rFonts w:ascii="Times New Roman" w:hAnsi="Times New Roman" w:cs="Times New Roman"/>
          <w:sz w:val="24"/>
          <w:szCs w:val="24"/>
        </w:rPr>
        <w:t>;</w:t>
      </w:r>
    </w:p>
    <w:p w:rsidR="00187E3E" w:rsidRPr="00187E3E" w:rsidRDefault="00187E3E" w:rsidP="00187E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7E3E">
        <w:rPr>
          <w:rFonts w:ascii="Times New Roman" w:hAnsi="Times New Roman" w:cs="Times New Roman"/>
          <w:sz w:val="24"/>
          <w:szCs w:val="24"/>
        </w:rPr>
        <w:t xml:space="preserve">контактный телефон – 8(351) 214-63-10 </w:t>
      </w:r>
      <w:proofErr w:type="spellStart"/>
      <w:r w:rsidRPr="00187E3E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187E3E">
        <w:rPr>
          <w:rFonts w:ascii="Times New Roman" w:hAnsi="Times New Roman" w:cs="Times New Roman"/>
          <w:sz w:val="24"/>
          <w:szCs w:val="24"/>
        </w:rPr>
        <w:t>. 1071 или 1072.</w:t>
      </w:r>
    </w:p>
    <w:sectPr w:rsidR="00187E3E" w:rsidRPr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87E3E"/>
    <w:rsid w:val="00187E3E"/>
    <w:rsid w:val="0092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E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4.10@rossta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2025-06-09T11:05:00Z</dcterms:created>
  <dcterms:modified xsi:type="dcterms:W3CDTF">2025-06-09T11:05:00Z</dcterms:modified>
</cp:coreProperties>
</file>