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D9" w:rsidRDefault="00184DD9" w:rsidP="00184DD9">
      <w:pPr>
        <w:spacing w:line="360" w:lineRule="auto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О последствиях передачи данных банковских карт иным лицам</w:t>
      </w:r>
    </w:p>
    <w:p w:rsidR="00184DD9" w:rsidRDefault="00184DD9" w:rsidP="00184DD9">
      <w:pPr>
        <w:spacing w:line="360" w:lineRule="auto"/>
        <w:ind w:firstLine="709"/>
        <w:jc w:val="both"/>
        <w:rPr>
          <w:color w:val="333333"/>
          <w:sz w:val="28"/>
        </w:rPr>
      </w:pPr>
      <w:r w:rsidRPr="00184DD9">
        <w:rPr>
          <w:color w:val="333333"/>
          <w:sz w:val="28"/>
          <w:shd w:val="clear" w:color="auto" w:fill="FFFFFF"/>
        </w:rPr>
        <w:t xml:space="preserve">В эпоху цифровых технологий и </w:t>
      </w:r>
      <w:proofErr w:type="spellStart"/>
      <w:r w:rsidRPr="00184DD9">
        <w:rPr>
          <w:color w:val="333333"/>
          <w:sz w:val="28"/>
          <w:shd w:val="clear" w:color="auto" w:fill="FFFFFF"/>
        </w:rPr>
        <w:t>онлайн-платежей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банковская карта стала неотъемлемым атрибутом жизни современного человека. Однако простота транзакций породила и новые виды мошенничества, вовлекающие в преступную деятельность обычных людей, часто даже не подозревающих о тяжести последствий. Одной из самых опасных и распространенных схем является передача реквизитов своей карты неизвестным лицам, также известная как «</w:t>
      </w:r>
      <w:proofErr w:type="spellStart"/>
      <w:r w:rsidRPr="00184DD9">
        <w:rPr>
          <w:color w:val="333333"/>
          <w:sz w:val="28"/>
          <w:shd w:val="clear" w:color="auto" w:fill="FFFFFF"/>
        </w:rPr>
        <w:t>дропперство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». </w:t>
      </w:r>
      <w:proofErr w:type="spellStart"/>
      <w:r w:rsidRPr="00184DD9">
        <w:rPr>
          <w:color w:val="333333"/>
          <w:sz w:val="28"/>
          <w:shd w:val="clear" w:color="auto" w:fill="FFFFFF"/>
        </w:rPr>
        <w:t>Дроппер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(</w:t>
      </w:r>
      <w:proofErr w:type="spellStart"/>
      <w:r w:rsidRPr="00184DD9">
        <w:rPr>
          <w:color w:val="333333"/>
          <w:sz w:val="28"/>
          <w:shd w:val="clear" w:color="auto" w:fill="FFFFFF"/>
        </w:rPr>
        <w:t>дроп</w:t>
      </w:r>
      <w:proofErr w:type="spellEnd"/>
      <w:r w:rsidRPr="00184DD9">
        <w:rPr>
          <w:color w:val="333333"/>
          <w:sz w:val="28"/>
          <w:shd w:val="clear" w:color="auto" w:fill="FFFFFF"/>
        </w:rPr>
        <w:t>) – это человек, который предоставляет реквизиты своей собственной банковской карты (или саму карту) третьим лицам для проведения сомнительных или незаконных финансовых операций.</w:t>
      </w:r>
    </w:p>
    <w:p w:rsidR="00184DD9" w:rsidRDefault="00184DD9" w:rsidP="00184DD9">
      <w:pPr>
        <w:spacing w:line="360" w:lineRule="auto"/>
        <w:ind w:firstLine="709"/>
        <w:jc w:val="both"/>
        <w:rPr>
          <w:color w:val="333333"/>
          <w:sz w:val="28"/>
        </w:rPr>
      </w:pPr>
      <w:r w:rsidRPr="00184DD9">
        <w:rPr>
          <w:color w:val="333333"/>
          <w:sz w:val="28"/>
          <w:shd w:val="clear" w:color="auto" w:fill="FFFFFF"/>
        </w:rPr>
        <w:t xml:space="preserve">Мошенники, обманом или под предлогом «легкого заработка», вербуют таких людей для отмывания денег, полученных преступным путем (кражи, мошенничество, вымогательство); </w:t>
      </w:r>
      <w:proofErr w:type="spellStart"/>
      <w:r w:rsidRPr="00184DD9">
        <w:rPr>
          <w:color w:val="333333"/>
          <w:sz w:val="28"/>
          <w:shd w:val="clear" w:color="auto" w:fill="FFFFFF"/>
        </w:rPr>
        <w:t>обналичивания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украденных со счетов других людей средств; перевода средств в рамках других преступных схем. За свои «услуги» </w:t>
      </w:r>
      <w:proofErr w:type="spellStart"/>
      <w:r w:rsidRPr="00184DD9">
        <w:rPr>
          <w:color w:val="333333"/>
          <w:sz w:val="28"/>
          <w:shd w:val="clear" w:color="auto" w:fill="FFFFFF"/>
        </w:rPr>
        <w:t>дропперу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обещают процент от суммы проведенных через его карту операций. Обращаем внимание, указанные действия противозаконны!</w:t>
      </w:r>
    </w:p>
    <w:p w:rsidR="00184DD9" w:rsidRDefault="00184DD9" w:rsidP="00184DD9">
      <w:pPr>
        <w:spacing w:line="360" w:lineRule="auto"/>
        <w:ind w:firstLine="709"/>
        <w:jc w:val="both"/>
        <w:rPr>
          <w:color w:val="333333"/>
          <w:sz w:val="28"/>
        </w:rPr>
      </w:pPr>
      <w:r w:rsidRPr="00184DD9">
        <w:rPr>
          <w:color w:val="333333"/>
          <w:sz w:val="28"/>
          <w:shd w:val="clear" w:color="auto" w:fill="FFFFFF"/>
        </w:rPr>
        <w:t xml:space="preserve">Любой клиент, подписывая договор на обслуживание банковской карты, обязуется соблюдать его правила. В них всегда прописано о требовании к соблюдению конфиденциальности реквизитов. Карта, </w:t>
      </w:r>
      <w:proofErr w:type="spellStart"/>
      <w:r w:rsidRPr="00184DD9">
        <w:rPr>
          <w:color w:val="333333"/>
          <w:sz w:val="28"/>
          <w:shd w:val="clear" w:color="auto" w:fill="FFFFFF"/>
        </w:rPr>
        <w:t>пин-код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, CW/CVC-код, данные для входа в </w:t>
      </w:r>
      <w:proofErr w:type="spellStart"/>
      <w:r w:rsidRPr="00184DD9">
        <w:rPr>
          <w:color w:val="333333"/>
          <w:sz w:val="28"/>
          <w:shd w:val="clear" w:color="auto" w:fill="FFFFFF"/>
        </w:rPr>
        <w:t>онлайн-банк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– это персональная и строго конфиденциальная информация. Ее разглашение третьим лицам категорически запрещено. Договором предусмотрен запрет на передачу карты. Банковская карта </w:t>
      </w:r>
      <w:proofErr w:type="gramStart"/>
      <w:r w:rsidRPr="00184DD9">
        <w:rPr>
          <w:color w:val="333333"/>
          <w:sz w:val="28"/>
          <w:shd w:val="clear" w:color="auto" w:fill="FFFFFF"/>
        </w:rPr>
        <w:t>является именной и не подлежит</w:t>
      </w:r>
      <w:proofErr w:type="gramEnd"/>
      <w:r w:rsidRPr="00184DD9">
        <w:rPr>
          <w:color w:val="333333"/>
          <w:sz w:val="28"/>
          <w:shd w:val="clear" w:color="auto" w:fill="FFFFFF"/>
        </w:rPr>
        <w:t xml:space="preserve"> передаче другим лицам. Нарушение этих пунктов дает банку полное право расторгнуть договор и заблокировать счет.</w:t>
      </w:r>
    </w:p>
    <w:p w:rsidR="00184DD9" w:rsidRDefault="00184DD9" w:rsidP="00184DD9">
      <w:pPr>
        <w:spacing w:line="360" w:lineRule="auto"/>
        <w:ind w:firstLine="709"/>
        <w:jc w:val="both"/>
        <w:rPr>
          <w:color w:val="333333"/>
          <w:sz w:val="28"/>
        </w:rPr>
      </w:pPr>
      <w:r w:rsidRPr="00184DD9">
        <w:rPr>
          <w:color w:val="333333"/>
          <w:sz w:val="28"/>
          <w:shd w:val="clear" w:color="auto" w:fill="FFFFFF"/>
        </w:rPr>
        <w:t>За передачу данных карты предусмотрена уголовная ответственность по статье 187 УК РФ «Неправомерный оборот сре</w:t>
      </w:r>
      <w:proofErr w:type="gramStart"/>
      <w:r w:rsidRPr="00184DD9">
        <w:rPr>
          <w:color w:val="333333"/>
          <w:sz w:val="28"/>
          <w:shd w:val="clear" w:color="auto" w:fill="FFFFFF"/>
        </w:rPr>
        <w:t>дств пл</w:t>
      </w:r>
      <w:proofErr w:type="gramEnd"/>
      <w:r w:rsidRPr="00184DD9">
        <w:rPr>
          <w:color w:val="333333"/>
          <w:sz w:val="28"/>
          <w:shd w:val="clear" w:color="auto" w:fill="FFFFFF"/>
        </w:rPr>
        <w:t xml:space="preserve">атежей». В качестве </w:t>
      </w:r>
      <w:r w:rsidRPr="00184DD9">
        <w:rPr>
          <w:color w:val="333333"/>
          <w:sz w:val="28"/>
          <w:shd w:val="clear" w:color="auto" w:fill="FFFFFF"/>
        </w:rPr>
        <w:lastRenderedPageBreak/>
        <w:t>максимального наказания закон предусматривает крупный штраф до 1 млн. руб., а также лишение свободы на срок до 6 лет.</w:t>
      </w:r>
    </w:p>
    <w:p w:rsidR="00184DD9" w:rsidRDefault="00184DD9" w:rsidP="00184DD9">
      <w:pPr>
        <w:spacing w:line="360" w:lineRule="auto"/>
        <w:ind w:firstLine="709"/>
        <w:jc w:val="both"/>
        <w:rPr>
          <w:color w:val="333333"/>
          <w:sz w:val="28"/>
        </w:rPr>
      </w:pPr>
      <w:r w:rsidRPr="00184DD9">
        <w:rPr>
          <w:color w:val="333333"/>
          <w:sz w:val="28"/>
          <w:shd w:val="clear" w:color="auto" w:fill="FFFFFF"/>
        </w:rPr>
        <w:t xml:space="preserve">Важно отметить: даже если </w:t>
      </w:r>
      <w:proofErr w:type="spellStart"/>
      <w:r w:rsidRPr="00184DD9">
        <w:rPr>
          <w:color w:val="333333"/>
          <w:sz w:val="28"/>
          <w:shd w:val="clear" w:color="auto" w:fill="FFFFFF"/>
        </w:rPr>
        <w:t>дроппер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докажет, что не знал об источнике денег, избежать ответственности вряд ли удастся. Нельзя забывать, что незнание закона не освобождает от ответственности.</w:t>
      </w:r>
      <w:r w:rsidRPr="00184DD9">
        <w:rPr>
          <w:color w:val="333333"/>
          <w:sz w:val="28"/>
        </w:rPr>
        <w:br/>
      </w:r>
      <w:r w:rsidRPr="00184DD9">
        <w:rPr>
          <w:color w:val="333333"/>
          <w:sz w:val="28"/>
          <w:shd w:val="clear" w:color="auto" w:fill="FFFFFF"/>
        </w:rPr>
        <w:t xml:space="preserve">Помимо привлечения к уголовной ответственности, осуждения, назначения наказания и получения судимости жизнь </w:t>
      </w:r>
      <w:proofErr w:type="gramStart"/>
      <w:r w:rsidRPr="00184DD9">
        <w:rPr>
          <w:color w:val="333333"/>
          <w:sz w:val="28"/>
          <w:shd w:val="clear" w:color="auto" w:fill="FFFFFF"/>
        </w:rPr>
        <w:t>человека, связавшегося с участием в сомнительных взаимодействиях с неустановленными лицами по передаче данных своих карт может</w:t>
      </w:r>
      <w:proofErr w:type="gramEnd"/>
      <w:r w:rsidRPr="00184DD9">
        <w:rPr>
          <w:color w:val="333333"/>
          <w:sz w:val="28"/>
          <w:shd w:val="clear" w:color="auto" w:fill="FFFFFF"/>
        </w:rPr>
        <w:t xml:space="preserve"> резко измениться в негативную сторону: деньги, прошедшие через карту, будут изъяты в качестве вещественных доказательств. Банк </w:t>
      </w:r>
      <w:proofErr w:type="gramStart"/>
      <w:r w:rsidRPr="00184DD9">
        <w:rPr>
          <w:color w:val="333333"/>
          <w:sz w:val="28"/>
          <w:shd w:val="clear" w:color="auto" w:fill="FFFFFF"/>
        </w:rPr>
        <w:t xml:space="preserve">заблокирует счета </w:t>
      </w:r>
      <w:proofErr w:type="spellStart"/>
      <w:r w:rsidRPr="00184DD9">
        <w:rPr>
          <w:color w:val="333333"/>
          <w:sz w:val="28"/>
          <w:shd w:val="clear" w:color="auto" w:fill="FFFFFF"/>
        </w:rPr>
        <w:t>дроппера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и внесет</w:t>
      </w:r>
      <w:proofErr w:type="gramEnd"/>
      <w:r w:rsidRPr="00184DD9">
        <w:rPr>
          <w:color w:val="333333"/>
          <w:sz w:val="28"/>
          <w:shd w:val="clear" w:color="auto" w:fill="FFFFFF"/>
        </w:rPr>
        <w:t xml:space="preserve"> в список неблагонадежных клиентов. В будущем получить банковские услуги в любом национальном банке будет невозможно.</w:t>
      </w:r>
    </w:p>
    <w:p w:rsidR="00184DD9" w:rsidRDefault="00184DD9" w:rsidP="00184DD9">
      <w:pPr>
        <w:spacing w:line="360" w:lineRule="auto"/>
        <w:ind w:firstLine="709"/>
        <w:jc w:val="both"/>
        <w:rPr>
          <w:color w:val="333333"/>
          <w:sz w:val="28"/>
        </w:rPr>
      </w:pPr>
      <w:r w:rsidRPr="00184DD9">
        <w:rPr>
          <w:color w:val="333333"/>
          <w:sz w:val="28"/>
          <w:shd w:val="clear" w:color="auto" w:fill="FFFFFF"/>
        </w:rPr>
        <w:t xml:space="preserve">Помимо того, пострадавшие от мошенников лица имеют право подать гражданский иск и взыскать с </w:t>
      </w:r>
      <w:proofErr w:type="spellStart"/>
      <w:r w:rsidRPr="00184DD9">
        <w:rPr>
          <w:color w:val="333333"/>
          <w:sz w:val="28"/>
          <w:shd w:val="clear" w:color="auto" w:fill="FFFFFF"/>
        </w:rPr>
        <w:t>дроппера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свои деньги, которые прошли через его счет. Иск о взыскании суммы в размере незаконного перевода как неосновательного обогащения вправе подать прокурор. Следует не забывать, что судимость – это клеймо на всю жизнь, которое скажется на карьере, социальных и личных связях, возможности выбора профессии, видов деятельности и заработка.</w:t>
      </w:r>
    </w:p>
    <w:p w:rsidR="00184DD9" w:rsidRDefault="00184DD9" w:rsidP="00184DD9">
      <w:pPr>
        <w:spacing w:line="360" w:lineRule="auto"/>
        <w:ind w:firstLine="709"/>
        <w:jc w:val="both"/>
        <w:rPr>
          <w:color w:val="333333"/>
          <w:sz w:val="28"/>
        </w:rPr>
      </w:pPr>
      <w:r w:rsidRPr="00184DD9">
        <w:rPr>
          <w:color w:val="333333"/>
          <w:sz w:val="28"/>
          <w:shd w:val="clear" w:color="auto" w:fill="FFFFFF"/>
        </w:rPr>
        <w:t>Вместе с тем, можно защитить себя, следуя несложным правилам:</w:t>
      </w:r>
      <w:r w:rsidRPr="00184DD9">
        <w:rPr>
          <w:color w:val="333333"/>
          <w:sz w:val="28"/>
        </w:rPr>
        <w:br/>
      </w:r>
      <w:r w:rsidRPr="00184DD9">
        <w:rPr>
          <w:color w:val="333333"/>
          <w:sz w:val="28"/>
          <w:shd w:val="clear" w:color="auto" w:fill="FFFFFF"/>
        </w:rPr>
        <w:t xml:space="preserve">- никому и никогда не передавайте реквизиты своей карты: номер, срок действия, CW/CVC-код, </w:t>
      </w:r>
      <w:proofErr w:type="spellStart"/>
      <w:r w:rsidRPr="00184DD9">
        <w:rPr>
          <w:color w:val="333333"/>
          <w:sz w:val="28"/>
          <w:shd w:val="clear" w:color="auto" w:fill="FFFFFF"/>
        </w:rPr>
        <w:t>пин-код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, коды из SMS, любой информации, связанной с картой и реквизитами счета; не сообщайте логин и пароль </w:t>
      </w:r>
      <w:proofErr w:type="gramStart"/>
      <w:r w:rsidRPr="00184DD9">
        <w:rPr>
          <w:color w:val="333333"/>
          <w:sz w:val="28"/>
          <w:shd w:val="clear" w:color="auto" w:fill="FFFFFF"/>
        </w:rPr>
        <w:t>от</w:t>
      </w:r>
      <w:proofErr w:type="gramEnd"/>
      <w:r w:rsidRPr="00184DD9">
        <w:rPr>
          <w:color w:val="333333"/>
          <w:sz w:val="28"/>
          <w:shd w:val="clear" w:color="auto" w:fill="FFFFFF"/>
        </w:rPr>
        <w:t xml:space="preserve"> вашего </w:t>
      </w:r>
      <w:proofErr w:type="spellStart"/>
      <w:r w:rsidRPr="00184DD9">
        <w:rPr>
          <w:color w:val="333333"/>
          <w:sz w:val="28"/>
          <w:shd w:val="clear" w:color="auto" w:fill="FFFFFF"/>
        </w:rPr>
        <w:t>онлайн-банка</w:t>
      </w:r>
      <w:proofErr w:type="spellEnd"/>
      <w:r w:rsidRPr="00184DD9">
        <w:rPr>
          <w:color w:val="333333"/>
          <w:sz w:val="28"/>
          <w:shd w:val="clear" w:color="auto" w:fill="FFFFFF"/>
        </w:rPr>
        <w:t>;</w:t>
      </w:r>
      <w:r w:rsidRPr="00184DD9">
        <w:rPr>
          <w:color w:val="333333"/>
          <w:sz w:val="28"/>
        </w:rPr>
        <w:br/>
      </w:r>
      <w:r w:rsidRPr="00184DD9">
        <w:rPr>
          <w:color w:val="333333"/>
          <w:sz w:val="28"/>
          <w:shd w:val="clear" w:color="auto" w:fill="FFFFFF"/>
        </w:rPr>
        <w:t>- не верьте предложениям легкого заработка через вашу карту («просто получи деньги и переведи», «нужна карта для зачисления зарплаты» и проч.);</w:t>
      </w:r>
    </w:p>
    <w:p w:rsidR="003B2E72" w:rsidRPr="00184DD9" w:rsidRDefault="00184DD9" w:rsidP="00184DD9">
      <w:pPr>
        <w:spacing w:line="360" w:lineRule="auto"/>
        <w:ind w:firstLine="709"/>
        <w:jc w:val="both"/>
        <w:rPr>
          <w:color w:val="333333"/>
          <w:sz w:val="40"/>
          <w:szCs w:val="28"/>
          <w:shd w:val="clear" w:color="auto" w:fill="FFFFFF"/>
        </w:rPr>
      </w:pPr>
      <w:r w:rsidRPr="00184DD9">
        <w:rPr>
          <w:color w:val="333333"/>
          <w:sz w:val="28"/>
          <w:shd w:val="clear" w:color="auto" w:fill="FFFFFF"/>
        </w:rPr>
        <w:t xml:space="preserve">Обращаем внимание граждан! Не поддавайтесь на манипуляции и давление якобы из «службы безопасности банка». Банк никогда не попросит вас назвать </w:t>
      </w:r>
      <w:proofErr w:type="spellStart"/>
      <w:r w:rsidRPr="00184DD9">
        <w:rPr>
          <w:color w:val="333333"/>
          <w:sz w:val="28"/>
          <w:shd w:val="clear" w:color="auto" w:fill="FFFFFF"/>
        </w:rPr>
        <w:t>пин-код</w:t>
      </w:r>
      <w:proofErr w:type="spellEnd"/>
      <w:r w:rsidRPr="00184DD9">
        <w:rPr>
          <w:color w:val="333333"/>
          <w:sz w:val="28"/>
          <w:shd w:val="clear" w:color="auto" w:fill="FFFFFF"/>
        </w:rPr>
        <w:t xml:space="preserve"> или перевести деньги на «безопасный счет». Если вы по </w:t>
      </w:r>
      <w:r w:rsidRPr="00184DD9">
        <w:rPr>
          <w:color w:val="333333"/>
          <w:sz w:val="28"/>
          <w:shd w:val="clear" w:color="auto" w:fill="FFFFFF"/>
        </w:rPr>
        <w:lastRenderedPageBreak/>
        <w:t>неосторожности все же передали данные, рекомендуется немедленно принять меры по блокированию карты и операциям по счету.</w:t>
      </w:r>
    </w:p>
    <w:sectPr w:rsidR="003B2E72" w:rsidRPr="00184DD9" w:rsidSect="006B1E0C">
      <w:headerReference w:type="even" r:id="rId7"/>
      <w:headerReference w:type="default" r:id="rId8"/>
      <w:pgSz w:w="11906" w:h="16838"/>
      <w:pgMar w:top="1135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9D" w:rsidRDefault="0092629D">
      <w:r>
        <w:separator/>
      </w:r>
    </w:p>
  </w:endnote>
  <w:endnote w:type="continuationSeparator" w:id="1">
    <w:p w:rsidR="0092629D" w:rsidRDefault="009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9D" w:rsidRDefault="0092629D">
      <w:r>
        <w:separator/>
      </w:r>
    </w:p>
  </w:footnote>
  <w:footnote w:type="continuationSeparator" w:id="1">
    <w:p w:rsidR="0092629D" w:rsidRDefault="00926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B95BB8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FA4" w:rsidRDefault="00184D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B95BB8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DD9">
      <w:rPr>
        <w:rStyle w:val="a5"/>
        <w:noProof/>
      </w:rPr>
      <w:t>2</w:t>
    </w:r>
    <w:r>
      <w:rPr>
        <w:rStyle w:val="a5"/>
      </w:rPr>
      <w:fldChar w:fldCharType="end"/>
    </w:r>
  </w:p>
  <w:p w:rsidR="00AA4FA4" w:rsidRDefault="00184D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18"/>
    <w:multiLevelType w:val="multilevel"/>
    <w:tmpl w:val="EF6CB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1D6233"/>
    <w:multiLevelType w:val="multilevel"/>
    <w:tmpl w:val="2E5CF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8B50974"/>
    <w:multiLevelType w:val="multilevel"/>
    <w:tmpl w:val="CBAC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C105D3"/>
    <w:multiLevelType w:val="multilevel"/>
    <w:tmpl w:val="274CF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24"/>
    <w:rsid w:val="00027B92"/>
    <w:rsid w:val="0009772F"/>
    <w:rsid w:val="000F4455"/>
    <w:rsid w:val="001124C3"/>
    <w:rsid w:val="0012735B"/>
    <w:rsid w:val="0013389F"/>
    <w:rsid w:val="00162C6C"/>
    <w:rsid w:val="00184DD9"/>
    <w:rsid w:val="001A4255"/>
    <w:rsid w:val="0025319F"/>
    <w:rsid w:val="0025570F"/>
    <w:rsid w:val="002A45F7"/>
    <w:rsid w:val="002E3CCE"/>
    <w:rsid w:val="00367676"/>
    <w:rsid w:val="00391E51"/>
    <w:rsid w:val="00391FA0"/>
    <w:rsid w:val="003B1806"/>
    <w:rsid w:val="003B2E72"/>
    <w:rsid w:val="00424034"/>
    <w:rsid w:val="00456750"/>
    <w:rsid w:val="004D0B0E"/>
    <w:rsid w:val="00596600"/>
    <w:rsid w:val="005B48E6"/>
    <w:rsid w:val="005D51F3"/>
    <w:rsid w:val="00612C2A"/>
    <w:rsid w:val="0066370F"/>
    <w:rsid w:val="006D2748"/>
    <w:rsid w:val="00710B93"/>
    <w:rsid w:val="007211D1"/>
    <w:rsid w:val="0072532C"/>
    <w:rsid w:val="00743628"/>
    <w:rsid w:val="00796AD8"/>
    <w:rsid w:val="007C3449"/>
    <w:rsid w:val="00812883"/>
    <w:rsid w:val="00881193"/>
    <w:rsid w:val="008C62D9"/>
    <w:rsid w:val="008D0B47"/>
    <w:rsid w:val="008E71BF"/>
    <w:rsid w:val="009107CC"/>
    <w:rsid w:val="00910DC0"/>
    <w:rsid w:val="0092629D"/>
    <w:rsid w:val="00945908"/>
    <w:rsid w:val="009D7345"/>
    <w:rsid w:val="009E3693"/>
    <w:rsid w:val="00A2619D"/>
    <w:rsid w:val="00A33F01"/>
    <w:rsid w:val="00A36DA0"/>
    <w:rsid w:val="00AA17DA"/>
    <w:rsid w:val="00AB2C9D"/>
    <w:rsid w:val="00AB6989"/>
    <w:rsid w:val="00B02FCF"/>
    <w:rsid w:val="00B47C3F"/>
    <w:rsid w:val="00B83C50"/>
    <w:rsid w:val="00B856CA"/>
    <w:rsid w:val="00B92439"/>
    <w:rsid w:val="00B95BB8"/>
    <w:rsid w:val="00BC1C89"/>
    <w:rsid w:val="00C415C7"/>
    <w:rsid w:val="00C8037A"/>
    <w:rsid w:val="00C9611A"/>
    <w:rsid w:val="00D359B7"/>
    <w:rsid w:val="00DA0A32"/>
    <w:rsid w:val="00DC7E24"/>
    <w:rsid w:val="00DD4865"/>
    <w:rsid w:val="00DD79E4"/>
    <w:rsid w:val="00E229B6"/>
    <w:rsid w:val="00E73CFF"/>
    <w:rsid w:val="00E80D90"/>
    <w:rsid w:val="00EA2087"/>
    <w:rsid w:val="00FD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1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C89"/>
  </w:style>
  <w:style w:type="paragraph" w:styleId="a6">
    <w:name w:val="Normal (Web)"/>
    <w:basedOn w:val="a"/>
    <w:uiPriority w:val="99"/>
    <w:rsid w:val="00391FA0"/>
    <w:pPr>
      <w:spacing w:after="135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9E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02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Павел Александрович</dc:creator>
  <cp:keywords/>
  <dc:description/>
  <cp:lastModifiedBy>User</cp:lastModifiedBy>
  <cp:revision>37</cp:revision>
  <cp:lastPrinted>2025-08-27T12:55:00Z</cp:lastPrinted>
  <dcterms:created xsi:type="dcterms:W3CDTF">2025-03-17T14:27:00Z</dcterms:created>
  <dcterms:modified xsi:type="dcterms:W3CDTF">2025-11-27T12:17:00Z</dcterms:modified>
</cp:coreProperties>
</file>