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EBB" w:rsidRDefault="00A33F01" w:rsidP="00FD7EBB">
      <w:pPr>
        <w:spacing w:line="240" w:lineRule="exact"/>
        <w:rPr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Об отчетности управляющих компаний перед жильцами многоквартирных домов</w:t>
      </w:r>
    </w:p>
    <w:p w:rsidR="00A33F01" w:rsidRDefault="00A33F01" w:rsidP="00AB6989">
      <w:pPr>
        <w:spacing w:line="360" w:lineRule="auto"/>
        <w:ind w:firstLine="709"/>
        <w:rPr>
          <w:color w:val="333333"/>
          <w:sz w:val="28"/>
          <w:shd w:val="clear" w:color="auto" w:fill="FFFFFF"/>
        </w:rPr>
      </w:pPr>
    </w:p>
    <w:p w:rsidR="00A33F01" w:rsidRDefault="00A33F01" w:rsidP="00A33F01">
      <w:pPr>
        <w:spacing w:line="360" w:lineRule="auto"/>
        <w:ind w:firstLine="709"/>
        <w:jc w:val="both"/>
        <w:rPr>
          <w:color w:val="333333"/>
          <w:sz w:val="28"/>
        </w:rPr>
      </w:pPr>
      <w:proofErr w:type="gramStart"/>
      <w:r w:rsidRPr="00A33F01">
        <w:rPr>
          <w:color w:val="333333"/>
          <w:sz w:val="28"/>
          <w:shd w:val="clear" w:color="auto" w:fill="FFFFFF"/>
        </w:rPr>
        <w:t>Федеральным законом от 07.06.2025 № 125-ФЗ внесены изменения в статью 161 Жилищного кодекса Российской Федерации, которыми закреплены требования к управляющим организациям, товариществам собственников жилья, жилищным кооперативам и иным специализированным кооперативам ежегодно в течение первого квартала каждого месяца представлять собственникам помещений в многоквартирном доме отчет о деятельности по управлению многоквартирным домом за предыдущий год.</w:t>
      </w:r>
      <w:proofErr w:type="gramEnd"/>
      <w:r w:rsidRPr="00A33F01">
        <w:rPr>
          <w:color w:val="333333"/>
          <w:sz w:val="28"/>
          <w:shd w:val="clear" w:color="auto" w:fill="FFFFFF"/>
        </w:rPr>
        <w:t xml:space="preserve"> Документ вступил в силу с 1 сентября 2025 года.</w:t>
      </w:r>
    </w:p>
    <w:p w:rsidR="00A33F01" w:rsidRDefault="00A33F01" w:rsidP="00A33F01">
      <w:pPr>
        <w:spacing w:line="360" w:lineRule="auto"/>
        <w:ind w:firstLine="709"/>
        <w:jc w:val="both"/>
        <w:rPr>
          <w:color w:val="333333"/>
          <w:sz w:val="28"/>
        </w:rPr>
      </w:pPr>
      <w:r w:rsidRPr="00A33F01">
        <w:rPr>
          <w:color w:val="333333"/>
          <w:sz w:val="28"/>
          <w:shd w:val="clear" w:color="auto" w:fill="FFFFFF"/>
        </w:rPr>
        <w:t xml:space="preserve">Кроме того, ревизионные комиссии жилищных кооперативов и товариществ собственников жилья должны представлять общему собранию членов кооператива заключение о годовом </w:t>
      </w:r>
      <w:proofErr w:type="gramStart"/>
      <w:r w:rsidRPr="00A33F01">
        <w:rPr>
          <w:color w:val="333333"/>
          <w:sz w:val="28"/>
          <w:shd w:val="clear" w:color="auto" w:fill="FFFFFF"/>
        </w:rPr>
        <w:t>отчете</w:t>
      </w:r>
      <w:proofErr w:type="gramEnd"/>
      <w:r w:rsidRPr="00A33F01">
        <w:rPr>
          <w:color w:val="333333"/>
          <w:sz w:val="28"/>
          <w:shd w:val="clear" w:color="auto" w:fill="FFFFFF"/>
        </w:rPr>
        <w:t xml:space="preserve"> о деятельности кооператива, в том числе финансово-хозяйственной деятельности.</w:t>
      </w:r>
    </w:p>
    <w:p w:rsidR="00A33F01" w:rsidRDefault="00A33F01" w:rsidP="00A33F01">
      <w:pPr>
        <w:spacing w:line="360" w:lineRule="auto"/>
        <w:ind w:firstLine="709"/>
        <w:jc w:val="both"/>
        <w:rPr>
          <w:color w:val="333333"/>
          <w:sz w:val="28"/>
        </w:rPr>
      </w:pPr>
      <w:proofErr w:type="gramStart"/>
      <w:r w:rsidRPr="00A33F01">
        <w:rPr>
          <w:color w:val="333333"/>
          <w:sz w:val="28"/>
          <w:shd w:val="clear" w:color="auto" w:fill="FFFFFF"/>
        </w:rPr>
        <w:t>Правления товариществ собственников жилья обязаны составлять годовой отчет о деятельности товарищества, в том числе финансово-хозяйственной деятельности, за предыдущий год, представлять такой отчет общему собранию членов товарищества для утверждения, размещать утвержденный отчет в системе жилищно-коммунального хозяйства (ГИС ЖКХ) или региональной информационной системе при условии обеспечения размещения такого отчета в ГИС ЖКХ в автоматизированном режиме.</w:t>
      </w:r>
      <w:proofErr w:type="gramEnd"/>
    </w:p>
    <w:p w:rsidR="00A33F01" w:rsidRDefault="00A33F01" w:rsidP="00A33F01">
      <w:pPr>
        <w:spacing w:line="360" w:lineRule="auto"/>
        <w:ind w:firstLine="709"/>
        <w:jc w:val="both"/>
        <w:rPr>
          <w:color w:val="333333"/>
          <w:sz w:val="28"/>
        </w:rPr>
      </w:pPr>
      <w:r w:rsidRPr="00A33F01">
        <w:rPr>
          <w:color w:val="333333"/>
          <w:sz w:val="28"/>
          <w:shd w:val="clear" w:color="auto" w:fill="FFFFFF"/>
        </w:rPr>
        <w:t>Информация в ГИС ЖКХ размещается поставщиками информации с использованием имеющихся у них информационных систем в соответствии с установленными составом такой информации.</w:t>
      </w:r>
    </w:p>
    <w:p w:rsidR="003B2E72" w:rsidRPr="00A33F01" w:rsidRDefault="00A33F01" w:rsidP="00A33F01">
      <w:pPr>
        <w:spacing w:line="360" w:lineRule="auto"/>
        <w:ind w:firstLine="709"/>
        <w:jc w:val="both"/>
        <w:rPr>
          <w:sz w:val="40"/>
          <w:szCs w:val="28"/>
        </w:rPr>
      </w:pPr>
      <w:r w:rsidRPr="00A33F01">
        <w:rPr>
          <w:color w:val="333333"/>
          <w:sz w:val="28"/>
          <w:shd w:val="clear" w:color="auto" w:fill="FFFFFF"/>
        </w:rPr>
        <w:t xml:space="preserve">Требование о размещении годового отчета в ГИС ЖКХ </w:t>
      </w:r>
      <w:proofErr w:type="gramStart"/>
      <w:r w:rsidRPr="00A33F01">
        <w:rPr>
          <w:color w:val="333333"/>
          <w:sz w:val="28"/>
          <w:shd w:val="clear" w:color="auto" w:fill="FFFFFF"/>
        </w:rPr>
        <w:t>подлежат исполнению начиная</w:t>
      </w:r>
      <w:proofErr w:type="gramEnd"/>
      <w:r w:rsidRPr="00A33F01">
        <w:rPr>
          <w:color w:val="333333"/>
          <w:sz w:val="28"/>
          <w:shd w:val="clear" w:color="auto" w:fill="FFFFFF"/>
        </w:rPr>
        <w:t xml:space="preserve"> с первого квартала 2026 года.</w:t>
      </w:r>
    </w:p>
    <w:sectPr w:rsidR="003B2E72" w:rsidRPr="00A33F01" w:rsidSect="006B1E0C">
      <w:headerReference w:type="even" r:id="rId7"/>
      <w:headerReference w:type="default" r:id="rId8"/>
      <w:pgSz w:w="11906" w:h="16838"/>
      <w:pgMar w:top="1135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29D" w:rsidRDefault="0092629D">
      <w:r>
        <w:separator/>
      </w:r>
    </w:p>
  </w:endnote>
  <w:endnote w:type="continuationSeparator" w:id="1">
    <w:p w:rsidR="0092629D" w:rsidRDefault="00926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29D" w:rsidRDefault="0092629D">
      <w:r>
        <w:separator/>
      </w:r>
    </w:p>
  </w:footnote>
  <w:footnote w:type="continuationSeparator" w:id="1">
    <w:p w:rsidR="0092629D" w:rsidRDefault="009262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FA4" w:rsidRDefault="004D0B0E" w:rsidP="00AF18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2C6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4FA4" w:rsidRDefault="00A33F0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FA4" w:rsidRDefault="004D0B0E" w:rsidP="00AF18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2C6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3F01">
      <w:rPr>
        <w:rStyle w:val="a5"/>
        <w:noProof/>
      </w:rPr>
      <w:t>2</w:t>
    </w:r>
    <w:r>
      <w:rPr>
        <w:rStyle w:val="a5"/>
      </w:rPr>
      <w:fldChar w:fldCharType="end"/>
    </w:r>
  </w:p>
  <w:p w:rsidR="00AA4FA4" w:rsidRDefault="00A33F0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5F18"/>
    <w:multiLevelType w:val="multilevel"/>
    <w:tmpl w:val="EF6CB1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41D6233"/>
    <w:multiLevelType w:val="multilevel"/>
    <w:tmpl w:val="2E5CF5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78B50974"/>
    <w:multiLevelType w:val="multilevel"/>
    <w:tmpl w:val="CBAC05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7AC105D3"/>
    <w:multiLevelType w:val="multilevel"/>
    <w:tmpl w:val="274CF7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7E24"/>
    <w:rsid w:val="00027B92"/>
    <w:rsid w:val="0009772F"/>
    <w:rsid w:val="000F4455"/>
    <w:rsid w:val="0012735B"/>
    <w:rsid w:val="00162C6C"/>
    <w:rsid w:val="001A4255"/>
    <w:rsid w:val="0025319F"/>
    <w:rsid w:val="0025570F"/>
    <w:rsid w:val="002A45F7"/>
    <w:rsid w:val="002E3CCE"/>
    <w:rsid w:val="00367676"/>
    <w:rsid w:val="00391FA0"/>
    <w:rsid w:val="003B1806"/>
    <w:rsid w:val="003B2E72"/>
    <w:rsid w:val="00424034"/>
    <w:rsid w:val="00456750"/>
    <w:rsid w:val="004D0B0E"/>
    <w:rsid w:val="005D51F3"/>
    <w:rsid w:val="00612C2A"/>
    <w:rsid w:val="0066370F"/>
    <w:rsid w:val="006D2748"/>
    <w:rsid w:val="00710B93"/>
    <w:rsid w:val="007211D1"/>
    <w:rsid w:val="0072532C"/>
    <w:rsid w:val="00743628"/>
    <w:rsid w:val="007C3449"/>
    <w:rsid w:val="00812883"/>
    <w:rsid w:val="00881193"/>
    <w:rsid w:val="008C62D9"/>
    <w:rsid w:val="008D0B47"/>
    <w:rsid w:val="008E71BF"/>
    <w:rsid w:val="009107CC"/>
    <w:rsid w:val="00910DC0"/>
    <w:rsid w:val="0092629D"/>
    <w:rsid w:val="00945908"/>
    <w:rsid w:val="009D7345"/>
    <w:rsid w:val="009E3693"/>
    <w:rsid w:val="00A2619D"/>
    <w:rsid w:val="00A33F01"/>
    <w:rsid w:val="00A36DA0"/>
    <w:rsid w:val="00AA17DA"/>
    <w:rsid w:val="00AB2C9D"/>
    <w:rsid w:val="00AB6989"/>
    <w:rsid w:val="00B02FCF"/>
    <w:rsid w:val="00B47C3F"/>
    <w:rsid w:val="00B83C50"/>
    <w:rsid w:val="00B856CA"/>
    <w:rsid w:val="00B92439"/>
    <w:rsid w:val="00BC1C89"/>
    <w:rsid w:val="00C8037A"/>
    <w:rsid w:val="00C9611A"/>
    <w:rsid w:val="00D359B7"/>
    <w:rsid w:val="00DA0A32"/>
    <w:rsid w:val="00DC7E24"/>
    <w:rsid w:val="00DD4865"/>
    <w:rsid w:val="00DD79E4"/>
    <w:rsid w:val="00E229B6"/>
    <w:rsid w:val="00E73CFF"/>
    <w:rsid w:val="00E80D90"/>
    <w:rsid w:val="00FD7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1C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C1C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1C89"/>
  </w:style>
  <w:style w:type="paragraph" w:styleId="a6">
    <w:name w:val="Normal (Web)"/>
    <w:basedOn w:val="a"/>
    <w:uiPriority w:val="99"/>
    <w:rsid w:val="00391FA0"/>
    <w:pPr>
      <w:spacing w:after="135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D79E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9E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B02F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Соломатов Павел Александрович</dc:creator>
  <cp:keywords/>
  <dc:description/>
  <cp:lastModifiedBy>User</cp:lastModifiedBy>
  <cp:revision>31</cp:revision>
  <cp:lastPrinted>2025-08-27T12:55:00Z</cp:lastPrinted>
  <dcterms:created xsi:type="dcterms:W3CDTF">2025-03-17T14:27:00Z</dcterms:created>
  <dcterms:modified xsi:type="dcterms:W3CDTF">2025-11-27T12:09:00Z</dcterms:modified>
</cp:coreProperties>
</file>