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DCC" w:rsidRDefault="00235F5C" w:rsidP="00F172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7D00">
        <w:rPr>
          <w:rFonts w:ascii="Times New Roman" w:hAnsi="Times New Roman" w:cs="Times New Roman"/>
          <w:sz w:val="28"/>
          <w:szCs w:val="28"/>
        </w:rPr>
        <w:t>АНО «</w:t>
      </w:r>
      <w:r w:rsidR="00427D00" w:rsidRPr="00235F5C">
        <w:rPr>
          <w:rFonts w:ascii="Times New Roman" w:hAnsi="Times New Roman" w:cs="Times New Roman"/>
          <w:sz w:val="28"/>
          <w:szCs w:val="28"/>
        </w:rPr>
        <w:t>Центр проектного развития</w:t>
      </w:r>
      <w:r w:rsidRPr="00235F5C">
        <w:rPr>
          <w:rFonts w:ascii="Times New Roman" w:hAnsi="Times New Roman" w:cs="Times New Roman"/>
          <w:sz w:val="28"/>
          <w:szCs w:val="28"/>
        </w:rPr>
        <w:t xml:space="preserve"> территорий и туризма Челябинской области</w:t>
      </w:r>
      <w:r w:rsidR="00427D00" w:rsidRPr="00235F5C">
        <w:rPr>
          <w:rFonts w:ascii="Times New Roman" w:hAnsi="Times New Roman" w:cs="Times New Roman"/>
          <w:sz w:val="28"/>
          <w:szCs w:val="28"/>
        </w:rPr>
        <w:t xml:space="preserve">» </w:t>
      </w:r>
      <w:r w:rsidRPr="00235F5C">
        <w:rPr>
          <w:rFonts w:ascii="Times New Roman" w:hAnsi="Times New Roman" w:cs="Times New Roman"/>
          <w:sz w:val="28"/>
          <w:szCs w:val="28"/>
        </w:rPr>
        <w:t>инфо</w:t>
      </w:r>
      <w:r w:rsidR="008F5DCC" w:rsidRPr="00235F5C">
        <w:rPr>
          <w:rFonts w:ascii="Times New Roman" w:hAnsi="Times New Roman" w:cs="Times New Roman"/>
          <w:sz w:val="28"/>
          <w:szCs w:val="28"/>
        </w:rPr>
        <w:t xml:space="preserve">рмирует о проведении </w:t>
      </w:r>
      <w:r w:rsidRPr="00235F5C">
        <w:rPr>
          <w:rFonts w:ascii="Times New Roman" w:hAnsi="Times New Roman" w:cs="Times New Roman"/>
          <w:sz w:val="28"/>
          <w:szCs w:val="28"/>
        </w:rPr>
        <w:t>32-й  Международной выставки туризма и индустрии гостеприимства «</w:t>
      </w:r>
      <w:r w:rsidRPr="00235F5C">
        <w:rPr>
          <w:rFonts w:ascii="Times New Roman" w:hAnsi="Times New Roman" w:cs="Times New Roman"/>
          <w:sz w:val="28"/>
          <w:szCs w:val="28"/>
          <w:lang w:val="en-US"/>
        </w:rPr>
        <w:t>MITT</w:t>
      </w:r>
      <w:r w:rsidRPr="00235F5C">
        <w:rPr>
          <w:rFonts w:ascii="Times New Roman" w:hAnsi="Times New Roman" w:cs="Times New Roman"/>
          <w:sz w:val="28"/>
          <w:szCs w:val="28"/>
        </w:rPr>
        <w:t xml:space="preserve"> – 26» с 11 по 13 марта 2026 года в г</w:t>
      </w:r>
      <w:proofErr w:type="gramStart"/>
      <w:r w:rsidRPr="00235F5C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35F5C">
        <w:rPr>
          <w:rFonts w:ascii="Times New Roman" w:hAnsi="Times New Roman" w:cs="Times New Roman"/>
          <w:sz w:val="28"/>
          <w:szCs w:val="28"/>
        </w:rPr>
        <w:t xml:space="preserve">оскве в МВЦ «Крокус </w:t>
      </w:r>
      <w:proofErr w:type="spellStart"/>
      <w:r w:rsidRPr="00235F5C">
        <w:rPr>
          <w:rFonts w:ascii="Times New Roman" w:hAnsi="Times New Roman" w:cs="Times New Roman"/>
          <w:sz w:val="28"/>
          <w:szCs w:val="28"/>
        </w:rPr>
        <w:t>Экспо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F4151" w:rsidRDefault="006F4151" w:rsidP="00F172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проводится с 1994 года, является профессиональной площадкой для решения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бизнес-задач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сфере туризма и индустрии гостеприимства, содействуя российского регионального туристического рынка и укреплению международного сотрудничества, создает единой коммуникационное бизнес-пространство для специалистов туристической отрасли.</w:t>
      </w:r>
    </w:p>
    <w:p w:rsidR="006F4151" w:rsidRDefault="006F4151" w:rsidP="00F172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заинтересованных представителей туристкой индустрии Челябинской области принять участие в работе коллективного стенда региона</w:t>
      </w:r>
      <w:r w:rsidR="00D2538B">
        <w:rPr>
          <w:rFonts w:ascii="Times New Roman" w:hAnsi="Times New Roman" w:cs="Times New Roman"/>
          <w:sz w:val="28"/>
          <w:szCs w:val="28"/>
        </w:rPr>
        <w:t>.</w:t>
      </w:r>
    </w:p>
    <w:p w:rsidR="00D2538B" w:rsidRDefault="00D2538B" w:rsidP="00F172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принятия решения об участии в Международной выставке</w:t>
      </w:r>
      <w:r w:rsidRPr="00235F5C">
        <w:rPr>
          <w:rFonts w:ascii="Times New Roman" w:hAnsi="Times New Roman" w:cs="Times New Roman"/>
          <w:sz w:val="28"/>
          <w:szCs w:val="28"/>
        </w:rPr>
        <w:t xml:space="preserve"> туризма и индустрии гостеприимства «</w:t>
      </w:r>
      <w:r w:rsidRPr="00235F5C">
        <w:rPr>
          <w:rFonts w:ascii="Times New Roman" w:hAnsi="Times New Roman" w:cs="Times New Roman"/>
          <w:sz w:val="28"/>
          <w:szCs w:val="28"/>
          <w:lang w:val="en-US"/>
        </w:rPr>
        <w:t>MITT</w:t>
      </w:r>
      <w:r w:rsidRPr="00235F5C">
        <w:rPr>
          <w:rFonts w:ascii="Times New Roman" w:hAnsi="Times New Roman" w:cs="Times New Roman"/>
          <w:sz w:val="28"/>
          <w:szCs w:val="28"/>
        </w:rPr>
        <w:t xml:space="preserve"> – 26»</w:t>
      </w:r>
      <w:r>
        <w:rPr>
          <w:rFonts w:ascii="Times New Roman" w:hAnsi="Times New Roman" w:cs="Times New Roman"/>
          <w:sz w:val="28"/>
          <w:szCs w:val="28"/>
        </w:rPr>
        <w:t xml:space="preserve"> необходимо заполнить регистрационную форму до 20.02.2026, перейдя по ссылке  </w:t>
      </w:r>
      <w:hyperlink r:id="rId4" w:history="1">
        <w:r w:rsidR="00037163" w:rsidRPr="003E4390">
          <w:rPr>
            <w:rStyle w:val="a3"/>
            <w:rFonts w:ascii="Times New Roman" w:hAnsi="Times New Roman" w:cs="Times New Roman"/>
            <w:sz w:val="28"/>
            <w:szCs w:val="28"/>
          </w:rPr>
          <w:t>https://forms.yandex.ru/u/697888a490fa7b2b4e8db19c</w:t>
        </w:r>
      </w:hyperlink>
      <w:r w:rsidR="00037163">
        <w:rPr>
          <w:rFonts w:ascii="Times New Roman" w:hAnsi="Times New Roman" w:cs="Times New Roman"/>
          <w:sz w:val="28"/>
          <w:szCs w:val="28"/>
        </w:rPr>
        <w:t>.</w:t>
      </w:r>
    </w:p>
    <w:p w:rsidR="00037163" w:rsidRPr="00F17209" w:rsidRDefault="00037163" w:rsidP="00F172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лицо: ведущий специалист по маркетингу и рекламе АНО «</w:t>
      </w:r>
      <w:r w:rsidRPr="00235F5C">
        <w:rPr>
          <w:rFonts w:ascii="Times New Roman" w:hAnsi="Times New Roman" w:cs="Times New Roman"/>
          <w:sz w:val="28"/>
          <w:szCs w:val="28"/>
        </w:rPr>
        <w:t>Центр проектного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Миляуша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Маратовна , +7(351)217-33-83(доб.717), </w:t>
      </w:r>
      <w:r w:rsidR="00F17209" w:rsidRPr="00F17209">
        <w:rPr>
          <w:rFonts w:ascii="Times New Roman" w:hAnsi="Times New Roman" w:cs="Times New Roman"/>
          <w:sz w:val="28"/>
          <w:szCs w:val="28"/>
        </w:rPr>
        <w:t>m.taukaeva@cpr74.ru</w:t>
      </w:r>
      <w:r w:rsidR="00F17209">
        <w:rPr>
          <w:rFonts w:ascii="Times New Roman" w:hAnsi="Times New Roman" w:cs="Times New Roman"/>
          <w:sz w:val="28"/>
          <w:szCs w:val="28"/>
        </w:rPr>
        <w:t>.</w:t>
      </w:r>
    </w:p>
    <w:p w:rsidR="008F5DCC" w:rsidRDefault="008F5DCC" w:rsidP="008F5D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F5DCC" w:rsidSect="00FF6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8F5DCC"/>
    <w:rsid w:val="00037163"/>
    <w:rsid w:val="00110F44"/>
    <w:rsid w:val="001C0209"/>
    <w:rsid w:val="00235F5C"/>
    <w:rsid w:val="00427D00"/>
    <w:rsid w:val="006F4151"/>
    <w:rsid w:val="008F5DCC"/>
    <w:rsid w:val="00912A12"/>
    <w:rsid w:val="00D2538B"/>
    <w:rsid w:val="00F17209"/>
    <w:rsid w:val="00FF6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71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yandex.ru/u/697888a490fa7b2b4e8db1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</dc:creator>
  <cp:lastModifiedBy>Econom</cp:lastModifiedBy>
  <cp:revision>7</cp:revision>
  <dcterms:created xsi:type="dcterms:W3CDTF">2026-02-06T03:53:00Z</dcterms:created>
  <dcterms:modified xsi:type="dcterms:W3CDTF">2026-02-06T06:37:00Z</dcterms:modified>
</cp:coreProperties>
</file>