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B3" w:rsidRPr="00E222B3" w:rsidRDefault="00E222B3" w:rsidP="005C25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22B3">
        <w:rPr>
          <w:rFonts w:ascii="Times New Roman" w:hAnsi="Times New Roman" w:cs="Times New Roman"/>
          <w:sz w:val="24"/>
          <w:szCs w:val="24"/>
        </w:rPr>
        <w:t>В Межрайонной ИФНС России № 22 по Челябинской области состоялась «горячая линия» по вопросам учета налогоплательщиков.</w:t>
      </w:r>
    </w:p>
    <w:p w:rsidR="00E222B3" w:rsidRDefault="00E222B3" w:rsidP="005C255E">
      <w:pPr>
        <w:jc w:val="both"/>
        <w:rPr>
          <w:rFonts w:ascii="Times New Roman" w:hAnsi="Times New Roman" w:cs="Times New Roman"/>
          <w:sz w:val="24"/>
          <w:szCs w:val="24"/>
        </w:rPr>
      </w:pPr>
      <w:r w:rsidRPr="00E222B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E222B3">
        <w:rPr>
          <w:rFonts w:ascii="Times New Roman" w:hAnsi="Times New Roman" w:cs="Times New Roman"/>
          <w:sz w:val="24"/>
          <w:szCs w:val="24"/>
        </w:rPr>
        <w:t>начальника отдела учета налогоплательщиков Юлия Ушакова</w:t>
      </w:r>
      <w:proofErr w:type="gramEnd"/>
      <w:r w:rsidRPr="00E222B3">
        <w:rPr>
          <w:rFonts w:ascii="Times New Roman" w:hAnsi="Times New Roman" w:cs="Times New Roman"/>
          <w:sz w:val="24"/>
          <w:szCs w:val="24"/>
        </w:rPr>
        <w:t xml:space="preserve"> ответила на поступившие телефонные обращения налогоплательщиков:</w:t>
      </w:r>
    </w:p>
    <w:p w:rsidR="00C82DC1" w:rsidRDefault="005C255E" w:rsidP="005C255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55E">
        <w:rPr>
          <w:rFonts w:ascii="Times New Roman" w:eastAsia="Times New Roman" w:hAnsi="Times New Roman" w:cs="Times New Roman"/>
          <w:b/>
          <w:sz w:val="24"/>
          <w:szCs w:val="24"/>
        </w:rPr>
        <w:t>Как получить ИНН физического лица?</w:t>
      </w:r>
    </w:p>
    <w:p w:rsidR="005C255E" w:rsidRPr="005C255E" w:rsidRDefault="005C255E" w:rsidP="005C255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55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357A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"https://clck.ru/3TMMbS" \t "_blank" </w:instrText>
      </w:r>
      <w:r w:rsidRPr="005C255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5C255E" w:rsidRPr="005C255E" w:rsidRDefault="005C255E" w:rsidP="005C25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55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C255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 1 января 2026 года факт постановки на учёт в налоговом органе подтверждается выпиской из Единого государственного реестра налогоплательщиков (ЕГРН)</w:t>
      </w:r>
      <w:r w:rsidRPr="005C25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ней указываются реквизиты налогоплательщика (ИНН, наименование или ФИО), сведения об объекте учёта, дата постановки или снятия с учёта, наименование налогового органа. </w:t>
      </w:r>
      <w:r w:rsidRPr="005C255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Получить выписку</w:t>
      </w:r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 можно через личный кабинет налогоплательщика, портал «</w:t>
      </w:r>
      <w:proofErr w:type="spellStart"/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», сервис «Узнай свой ИНН»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C255E">
        <w:rPr>
          <w:rFonts w:ascii="Times New Roman" w:hAnsi="Times New Roman" w:cs="Times New Roman"/>
          <w:sz w:val="24"/>
          <w:szCs w:val="24"/>
        </w:rPr>
        <w:t>clck.ru/3TMMuL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лично или через представителя в отделении налоговой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инспекции</w:t>
      </w:r>
      <w:r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5C255E" w:rsidRPr="00E222B3" w:rsidRDefault="005C255E" w:rsidP="005C255E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255E">
        <w:rPr>
          <w:rFonts w:ascii="Times New Roman" w:hAnsi="Times New Roman" w:cs="Times New Roman"/>
          <w:b/>
          <w:color w:val="auto"/>
          <w:sz w:val="24"/>
          <w:szCs w:val="24"/>
        </w:rPr>
        <w:t>Как закрыть деятельность индивидуального предпринимателя с помощью Личного кабинета?</w:t>
      </w:r>
    </w:p>
    <w:p w:rsidR="00E222B3" w:rsidRDefault="005C255E" w:rsidP="005C255E">
      <w:pPr>
        <w:spacing w:after="0" w:line="4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7A2">
        <w:rPr>
          <w:rFonts w:ascii="Times New Roman" w:eastAsia="Times New Roman" w:hAnsi="Times New Roman" w:cs="Times New Roman"/>
          <w:sz w:val="24"/>
          <w:szCs w:val="24"/>
        </w:rPr>
        <w:t>Прекратить свою деятельность без посещения нало</w:t>
      </w:r>
      <w:r w:rsidRPr="005C255E">
        <w:rPr>
          <w:rFonts w:ascii="Times New Roman" w:eastAsia="Times New Roman" w:hAnsi="Times New Roman" w:cs="Times New Roman"/>
          <w:sz w:val="24"/>
          <w:szCs w:val="24"/>
        </w:rPr>
        <w:t xml:space="preserve">гового органа можно, используя Личный кабинет </w:t>
      </w:r>
      <w:r w:rsidRPr="00E357A2">
        <w:rPr>
          <w:rFonts w:ascii="Times New Roman" w:eastAsia="Times New Roman" w:hAnsi="Times New Roman" w:cs="Times New Roman"/>
          <w:sz w:val="24"/>
          <w:szCs w:val="24"/>
        </w:rPr>
        <w:t>налогоплательщика</w:t>
      </w:r>
      <w:r w:rsidRPr="005C255E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предпринимателя (clck.ru/3TMMbS)</w:t>
      </w:r>
      <w:r w:rsidRPr="00E357A2">
        <w:rPr>
          <w:rFonts w:ascii="Times New Roman" w:eastAsia="Times New Roman" w:hAnsi="Times New Roman" w:cs="Times New Roman"/>
          <w:sz w:val="24"/>
          <w:szCs w:val="24"/>
        </w:rPr>
        <w:t>. Для этого нужно выбрать раздел «Все жизненные ситуации» на главной странице</w:t>
      </w:r>
      <w:r w:rsidRPr="005C255E">
        <w:rPr>
          <w:rFonts w:ascii="Times New Roman" w:eastAsia="Times New Roman" w:hAnsi="Times New Roman" w:cs="Times New Roman"/>
          <w:sz w:val="24"/>
          <w:szCs w:val="24"/>
        </w:rPr>
        <w:t xml:space="preserve"> Личного кабинета, кликнуть</w:t>
      </w:r>
      <w:r w:rsidRPr="00E357A2">
        <w:rPr>
          <w:rFonts w:ascii="Times New Roman" w:eastAsia="Times New Roman" w:hAnsi="Times New Roman" w:cs="Times New Roman"/>
          <w:sz w:val="24"/>
          <w:szCs w:val="24"/>
        </w:rPr>
        <w:t xml:space="preserve"> по ссылке «Изменить сведения об ИП» и выбрать пункт «Прекратить деятельность в качестве ИП». В открывшейся форме следует заполнить необходимые поля и подписать документы усиленной квалифицированной электронной подписью.</w:t>
      </w:r>
    </w:p>
    <w:p w:rsidR="00C82DC1" w:rsidRPr="005C255E" w:rsidRDefault="00C82DC1" w:rsidP="005C255E">
      <w:pPr>
        <w:spacing w:after="0" w:line="4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2B3" w:rsidRPr="005C255E" w:rsidRDefault="00E222B3" w:rsidP="005C25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A2">
        <w:rPr>
          <w:rFonts w:ascii="Times New Roman" w:hAnsi="Times New Roman" w:cs="Times New Roman"/>
          <w:b/>
          <w:sz w:val="24"/>
          <w:szCs w:val="24"/>
        </w:rPr>
        <w:t>Как получить электронную версию устава юридического лица?</w:t>
      </w:r>
    </w:p>
    <w:p w:rsidR="00E357A2" w:rsidRPr="005C255E" w:rsidRDefault="00E222B3" w:rsidP="005C25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sz w:val="24"/>
          <w:szCs w:val="24"/>
        </w:rPr>
        <w:t>На сайте ФНС России функционирует сервис </w:t>
      </w:r>
      <w:r w:rsidRPr="005C255E">
        <w:rPr>
          <w:rFonts w:ascii="Times New Roman" w:eastAsia="Times New Roman" w:hAnsi="Times New Roman" w:cs="Times New Roman"/>
          <w:sz w:val="24"/>
          <w:szCs w:val="24"/>
        </w:rPr>
        <w:t>«Предоставление копий учредительных документов» (clck.ru/3TMM2b)</w:t>
      </w:r>
      <w:r w:rsidRPr="00E22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57A2" w:rsidRPr="005C255E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 позволяет любому заинтересованному лицу найти и просмотреть в отношении конкретного юридического лица список содержащихся в ЕГРЮЛ документов, выбрать из представленного списка документы для получения их в электронном виде.</w:t>
      </w:r>
      <w:r w:rsidR="00E357A2" w:rsidRPr="005C255E">
        <w:rPr>
          <w:rFonts w:ascii="Times New Roman" w:hAnsi="Times New Roman" w:cs="Times New Roman"/>
          <w:sz w:val="24"/>
          <w:szCs w:val="24"/>
        </w:rPr>
        <w:t xml:space="preserve"> </w:t>
      </w:r>
      <w:r w:rsidR="00E357A2" w:rsidRPr="005C255E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="00E357A2" w:rsidRPr="005C255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357A2" w:rsidRPr="005C255E">
        <w:rPr>
          <w:rFonts w:ascii="Times New Roman" w:eastAsia="Times New Roman" w:hAnsi="Times New Roman" w:cs="Times New Roman"/>
          <w:sz w:val="24"/>
          <w:szCs w:val="24"/>
        </w:rPr>
        <w:t xml:space="preserve"> чтобы воспользоваться сервисом, необходимо авторизоваться через Единый портал государственных услуг. Статус учетной записи должен быть «Подтвержденная».</w:t>
      </w:r>
    </w:p>
    <w:p w:rsidR="005C255E" w:rsidRPr="00E222B3" w:rsidRDefault="005C255E" w:rsidP="005C25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2B3">
        <w:rPr>
          <w:rFonts w:ascii="Times New Roman" w:hAnsi="Times New Roman" w:cs="Times New Roman"/>
          <w:b/>
          <w:sz w:val="24"/>
          <w:szCs w:val="24"/>
        </w:rPr>
        <w:t>Какие условия для упрощенной ликвидации юридического лица?</w:t>
      </w:r>
    </w:p>
    <w:p w:rsidR="005C255E" w:rsidRPr="00E222B3" w:rsidRDefault="005C255E" w:rsidP="005C255E">
      <w:pPr>
        <w:shd w:val="clear" w:color="auto" w:fill="FFFFFF"/>
        <w:spacing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Процедура возможна при одновременном соблюдении следующих условий: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before="100"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компания включена в реестр субъектов малого и среднего предпринимательства (МСП);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не является плательщиком НДС или имеет официальное освобождение от его уплаты;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у компании нет задолженностей перед бюджетом (по налогам, сборам, штрафам), сотрудниками (по зарплате и пособиям), контрагентами;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на балансе нет недвижимого имущества или транспортных средств;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компания не находится в процессе ликвидации, реорганизации, банкротства или принудительного исключения из ЕГРЮЛ по решению налоговой инспекции;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в ЕГРЮЛ нет записей о недостоверности сведений в отношении компании; </w:t>
      </w:r>
    </w:p>
    <w:p w:rsidR="005C255E" w:rsidRPr="00E222B3" w:rsidRDefault="005C255E" w:rsidP="005C255E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об упрощённой ликвидации оформлено корректно, подписано уполномоченным лицом и представлено в соответствующий регистрационный орган.  </w:t>
      </w:r>
    </w:p>
    <w:p w:rsidR="005C255E" w:rsidRPr="00E222B3" w:rsidRDefault="005C255E" w:rsidP="005C255E">
      <w:pPr>
        <w:shd w:val="clear" w:color="auto" w:fill="FFFFFF"/>
        <w:spacing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22B3">
        <w:rPr>
          <w:rFonts w:ascii="Times New Roman" w:eastAsia="Times New Roman" w:hAnsi="Times New Roman" w:cs="Times New Roman"/>
          <w:color w:val="333333"/>
          <w:sz w:val="24"/>
          <w:szCs w:val="24"/>
        </w:rPr>
        <w:t>Все условия должны соблюдаться как на момент подачи заявления, так и на момент исключения компании из ЕГРЮЛ.</w:t>
      </w:r>
    </w:p>
    <w:p w:rsidR="005C255E" w:rsidRPr="005C255E" w:rsidRDefault="005C255E" w:rsidP="005C25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Подписывайтесь на канал УФНС России по Челябинской области </w:t>
      </w:r>
      <w:proofErr w:type="gramStart"/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 по ссылке: </w:t>
      </w:r>
      <w:hyperlink r:id="rId6" w:tgtFrame="_blank" w:history="1">
        <w:r w:rsidRPr="005C255E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clck.ru/3RrNdq</w:t>
        </w:r>
      </w:hyperlink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C255E" w:rsidRPr="005C255E" w:rsidRDefault="005C255E" w:rsidP="005C255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255E" w:rsidRPr="005C255E" w:rsidRDefault="005C255E" w:rsidP="005C25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фнс</w:t>
      </w:r>
      <w:proofErr w:type="spellEnd"/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горячаялиния</w:t>
      </w:r>
      <w:proofErr w:type="spellEnd"/>
      <w:r w:rsidRPr="005C2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учетналогоплательщиков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электронныесервисыфнс</w:t>
      </w:r>
      <w:proofErr w:type="spellEnd"/>
    </w:p>
    <w:p w:rsidR="00E222B3" w:rsidRPr="005C255E" w:rsidRDefault="00E222B3" w:rsidP="005C25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22B3" w:rsidRPr="005C255E" w:rsidSect="0065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3A7"/>
    <w:multiLevelType w:val="multilevel"/>
    <w:tmpl w:val="D32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E681C"/>
    <w:multiLevelType w:val="multilevel"/>
    <w:tmpl w:val="6BF6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B3"/>
    <w:rsid w:val="001931C9"/>
    <w:rsid w:val="005C255E"/>
    <w:rsid w:val="00655EDC"/>
    <w:rsid w:val="009E1295"/>
    <w:rsid w:val="00C82DC1"/>
    <w:rsid w:val="00E222B3"/>
    <w:rsid w:val="00E357A2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357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2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text">
    <w:name w:val="link__text"/>
    <w:basedOn w:val="a0"/>
    <w:rsid w:val="00E222B3"/>
  </w:style>
  <w:style w:type="character" w:customStyle="1" w:styleId="shortenershort-link-text">
    <w:name w:val="shortener__short-link-text"/>
    <w:basedOn w:val="a0"/>
    <w:rsid w:val="00E222B3"/>
  </w:style>
  <w:style w:type="character" w:customStyle="1" w:styleId="50">
    <w:name w:val="Заголовок 5 Знак"/>
    <w:basedOn w:val="a0"/>
    <w:link w:val="5"/>
    <w:uiPriority w:val="9"/>
    <w:rsid w:val="00E357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5C255E"/>
    <w:rPr>
      <w:b/>
      <w:bCs/>
    </w:rPr>
  </w:style>
  <w:style w:type="paragraph" w:styleId="a5">
    <w:name w:val="List Paragraph"/>
    <w:basedOn w:val="a"/>
    <w:uiPriority w:val="34"/>
    <w:qFormat/>
    <w:rsid w:val="005C2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357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2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text">
    <w:name w:val="link__text"/>
    <w:basedOn w:val="a0"/>
    <w:rsid w:val="00E222B3"/>
  </w:style>
  <w:style w:type="character" w:customStyle="1" w:styleId="shortenershort-link-text">
    <w:name w:val="shortener__short-link-text"/>
    <w:basedOn w:val="a0"/>
    <w:rsid w:val="00E222B3"/>
  </w:style>
  <w:style w:type="character" w:customStyle="1" w:styleId="50">
    <w:name w:val="Заголовок 5 Знак"/>
    <w:basedOn w:val="a0"/>
    <w:link w:val="5"/>
    <w:uiPriority w:val="9"/>
    <w:rsid w:val="00E357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5C255E"/>
    <w:rPr>
      <w:b/>
      <w:bCs/>
    </w:rPr>
  </w:style>
  <w:style w:type="paragraph" w:styleId="a5">
    <w:name w:val="List Paragraph"/>
    <w:basedOn w:val="a"/>
    <w:uiPriority w:val="34"/>
    <w:qFormat/>
    <w:rsid w:val="005C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65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7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clck.ru%2F3RrNdq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2026-04-29T11:33:00Z</dcterms:created>
  <dcterms:modified xsi:type="dcterms:W3CDTF">2026-04-29T11:33:00Z</dcterms:modified>
</cp:coreProperties>
</file>