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C4" w:rsidRDefault="00B04193" w:rsidP="00A21AC4">
      <w:pPr>
        <w:jc w:val="center"/>
        <w:outlineLvl w:val="0"/>
        <w:rPr>
          <w:b/>
          <w:sz w:val="28"/>
          <w:szCs w:val="28"/>
        </w:rPr>
      </w:pPr>
      <w:r>
        <w:rPr>
          <w:b/>
          <w:noProof/>
          <w:sz w:val="28"/>
          <w:szCs w:val="28"/>
        </w:rPr>
        <w:drawing>
          <wp:anchor distT="0" distB="0" distL="114300" distR="114300" simplePos="0" relativeHeight="251661312" behindDoc="0" locked="0" layoutInCell="1" allowOverlap="1">
            <wp:simplePos x="0" y="0"/>
            <wp:positionH relativeFrom="column">
              <wp:posOffset>2397125</wp:posOffset>
            </wp:positionH>
            <wp:positionV relativeFrom="paragraph">
              <wp:posOffset>-222885</wp:posOffset>
            </wp:positionV>
            <wp:extent cx="862965" cy="747395"/>
            <wp:effectExtent l="19050" t="0" r="0" b="0"/>
            <wp:wrapSquare wrapText="left"/>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pic:cNvPicPr>
                      <a:picLocks noChangeAspect="1" noChangeArrowheads="1"/>
                    </pic:cNvPicPr>
                  </pic:nvPicPr>
                  <pic:blipFill>
                    <a:blip r:embed="rId8">
                      <a:lum bright="6000"/>
                    </a:blip>
                    <a:srcRect/>
                    <a:stretch>
                      <a:fillRect/>
                    </a:stretch>
                  </pic:blipFill>
                  <pic:spPr bwMode="auto">
                    <a:xfrm>
                      <a:off x="0" y="0"/>
                      <a:ext cx="862965" cy="747395"/>
                    </a:xfrm>
                    <a:prstGeom prst="rect">
                      <a:avLst/>
                    </a:prstGeom>
                    <a:noFill/>
                    <a:ln w="9525">
                      <a:noFill/>
                      <a:miter lim="800000"/>
                      <a:headEnd/>
                      <a:tailEnd/>
                    </a:ln>
                  </pic:spPr>
                </pic:pic>
              </a:graphicData>
            </a:graphic>
          </wp:anchor>
        </w:drawing>
      </w:r>
    </w:p>
    <w:p w:rsidR="00A21AC4" w:rsidRDefault="00A21AC4" w:rsidP="00A21AC4">
      <w:pPr>
        <w:jc w:val="center"/>
        <w:outlineLvl w:val="0"/>
        <w:rPr>
          <w:b/>
          <w:sz w:val="28"/>
          <w:szCs w:val="28"/>
        </w:rPr>
      </w:pPr>
    </w:p>
    <w:p w:rsidR="00B04193" w:rsidRDefault="00B04193" w:rsidP="00A21AC4">
      <w:pPr>
        <w:jc w:val="center"/>
        <w:outlineLvl w:val="0"/>
        <w:rPr>
          <w:b/>
          <w:sz w:val="28"/>
          <w:szCs w:val="28"/>
        </w:rPr>
      </w:pPr>
    </w:p>
    <w:p w:rsidR="00A21AC4" w:rsidRPr="00B04193" w:rsidRDefault="00A21AC4" w:rsidP="00A21AC4">
      <w:pPr>
        <w:jc w:val="center"/>
        <w:outlineLvl w:val="0"/>
        <w:rPr>
          <w:b/>
          <w:sz w:val="30"/>
          <w:szCs w:val="30"/>
        </w:rPr>
      </w:pPr>
      <w:r w:rsidRPr="00B04193">
        <w:rPr>
          <w:b/>
          <w:sz w:val="30"/>
          <w:szCs w:val="30"/>
        </w:rPr>
        <w:t>КОНТРОЛЬНО-СЧЕТНАЯ КОМИССИЯ</w:t>
      </w:r>
    </w:p>
    <w:p w:rsidR="00A21AC4" w:rsidRPr="00B04193" w:rsidRDefault="00A21AC4" w:rsidP="00B04193">
      <w:pPr>
        <w:jc w:val="center"/>
        <w:outlineLvl w:val="0"/>
        <w:rPr>
          <w:b/>
          <w:sz w:val="30"/>
          <w:szCs w:val="30"/>
        </w:rPr>
      </w:pPr>
      <w:r w:rsidRPr="00B04193">
        <w:rPr>
          <w:b/>
          <w:sz w:val="30"/>
          <w:szCs w:val="30"/>
        </w:rPr>
        <w:t>АРГАЯШСКОГО МУНИЦИПАЛЬНОГО РАЙОНА</w:t>
      </w:r>
    </w:p>
    <w:p w:rsidR="00A21AC4" w:rsidRDefault="00C347C7" w:rsidP="00A21AC4">
      <w:pPr>
        <w:rPr>
          <w:sz w:val="22"/>
        </w:rPr>
      </w:pPr>
      <w:r w:rsidRPr="00C347C7">
        <w:pict>
          <v:line id="_x0000_s1026" style="position:absolute;z-index:251660288" from="-13.7pt,9.7pt" to="508.3pt,9.7pt" o:allowincell="f" strokeweight="6.5pt">
            <v:stroke linestyle="thickThin"/>
          </v:line>
        </w:pict>
      </w:r>
    </w:p>
    <w:p w:rsidR="00A21AC4" w:rsidRDefault="00A21AC4" w:rsidP="00E97446">
      <w:pPr>
        <w:jc w:val="center"/>
        <w:rPr>
          <w:b/>
          <w:i/>
          <w:sz w:val="28"/>
          <w:szCs w:val="28"/>
        </w:rPr>
      </w:pPr>
    </w:p>
    <w:p w:rsidR="002B04DD" w:rsidRPr="0084758A" w:rsidRDefault="002B04DD" w:rsidP="002B04DD">
      <w:pPr>
        <w:shd w:val="clear" w:color="auto" w:fill="FFFFFF"/>
        <w:spacing w:before="88" w:after="88"/>
        <w:jc w:val="center"/>
        <w:rPr>
          <w:color w:val="000000"/>
          <w:sz w:val="30"/>
          <w:szCs w:val="30"/>
        </w:rPr>
      </w:pPr>
      <w:r w:rsidRPr="0084758A">
        <w:rPr>
          <w:b/>
          <w:bCs/>
          <w:iCs/>
          <w:color w:val="000000"/>
          <w:sz w:val="30"/>
          <w:szCs w:val="30"/>
        </w:rPr>
        <w:t xml:space="preserve">Информация по результатам  внешних проверок </w:t>
      </w:r>
      <w:r w:rsidR="00F70379">
        <w:rPr>
          <w:b/>
          <w:bCs/>
          <w:iCs/>
          <w:color w:val="000000"/>
          <w:sz w:val="30"/>
          <w:szCs w:val="30"/>
        </w:rPr>
        <w:t xml:space="preserve">годовых отчетов об </w:t>
      </w:r>
      <w:r w:rsidR="0084758A" w:rsidRPr="0084758A">
        <w:rPr>
          <w:b/>
          <w:bCs/>
          <w:iCs/>
          <w:color w:val="000000"/>
          <w:sz w:val="30"/>
          <w:szCs w:val="30"/>
        </w:rPr>
        <w:t>исполнени</w:t>
      </w:r>
      <w:r w:rsidR="00F70379">
        <w:rPr>
          <w:b/>
          <w:bCs/>
          <w:iCs/>
          <w:color w:val="000000"/>
          <w:sz w:val="30"/>
          <w:szCs w:val="30"/>
        </w:rPr>
        <w:t>и</w:t>
      </w:r>
      <w:r w:rsidR="0084758A" w:rsidRPr="0084758A">
        <w:rPr>
          <w:b/>
          <w:bCs/>
          <w:iCs/>
          <w:color w:val="000000"/>
          <w:sz w:val="30"/>
          <w:szCs w:val="30"/>
        </w:rPr>
        <w:t xml:space="preserve"> бюджетов</w:t>
      </w:r>
      <w:r w:rsidRPr="0084758A">
        <w:rPr>
          <w:b/>
          <w:bCs/>
          <w:iCs/>
          <w:color w:val="000000"/>
          <w:sz w:val="30"/>
          <w:szCs w:val="30"/>
        </w:rPr>
        <w:t xml:space="preserve"> сельских поселений Аргаяшского муниципального р</w:t>
      </w:r>
      <w:r w:rsidR="00F45984" w:rsidRPr="0084758A">
        <w:rPr>
          <w:b/>
          <w:bCs/>
          <w:iCs/>
          <w:color w:val="000000"/>
          <w:sz w:val="30"/>
          <w:szCs w:val="30"/>
        </w:rPr>
        <w:t>а</w:t>
      </w:r>
      <w:r w:rsidRPr="0084758A">
        <w:rPr>
          <w:b/>
          <w:bCs/>
          <w:iCs/>
          <w:color w:val="000000"/>
          <w:sz w:val="30"/>
          <w:szCs w:val="30"/>
        </w:rPr>
        <w:t>йона  за 202</w:t>
      </w:r>
      <w:r w:rsidR="00065C3C" w:rsidRPr="0084758A">
        <w:rPr>
          <w:b/>
          <w:bCs/>
          <w:iCs/>
          <w:color w:val="000000"/>
          <w:sz w:val="30"/>
          <w:szCs w:val="30"/>
        </w:rPr>
        <w:t>4</w:t>
      </w:r>
      <w:r w:rsidRPr="0084758A">
        <w:rPr>
          <w:b/>
          <w:bCs/>
          <w:iCs/>
          <w:color w:val="000000"/>
          <w:sz w:val="30"/>
          <w:szCs w:val="30"/>
        </w:rPr>
        <w:t xml:space="preserve"> год,  проведенных  Контрольно-счетной  комиссией в  1 и 2 квартале  202</w:t>
      </w:r>
      <w:r w:rsidR="00065C3C" w:rsidRPr="0084758A">
        <w:rPr>
          <w:b/>
          <w:bCs/>
          <w:iCs/>
          <w:color w:val="000000"/>
          <w:sz w:val="30"/>
          <w:szCs w:val="30"/>
        </w:rPr>
        <w:t>5</w:t>
      </w:r>
      <w:r w:rsidRPr="0084758A">
        <w:rPr>
          <w:b/>
          <w:bCs/>
          <w:iCs/>
          <w:color w:val="000000"/>
          <w:sz w:val="30"/>
          <w:szCs w:val="30"/>
        </w:rPr>
        <w:t xml:space="preserve"> года</w:t>
      </w:r>
    </w:p>
    <w:p w:rsidR="00986E05" w:rsidRPr="0084758A" w:rsidRDefault="00986E05" w:rsidP="00986E05">
      <w:pPr>
        <w:ind w:firstLine="540"/>
        <w:jc w:val="center"/>
        <w:rPr>
          <w:sz w:val="30"/>
          <w:szCs w:val="30"/>
        </w:rPr>
      </w:pPr>
    </w:p>
    <w:p w:rsidR="002B04DD" w:rsidRDefault="00AC50A9" w:rsidP="00AD217C">
      <w:pPr>
        <w:shd w:val="clear" w:color="auto" w:fill="FFFFFF"/>
        <w:spacing w:before="88"/>
        <w:jc w:val="both"/>
        <w:rPr>
          <w:rFonts w:ascii="Arial" w:hAnsi="Arial" w:cs="Arial"/>
          <w:color w:val="000000"/>
          <w:sz w:val="25"/>
          <w:szCs w:val="25"/>
        </w:rPr>
      </w:pPr>
      <w:r>
        <w:rPr>
          <w:color w:val="000000"/>
          <w:sz w:val="28"/>
          <w:szCs w:val="28"/>
        </w:rPr>
        <w:t xml:space="preserve">     </w:t>
      </w:r>
      <w:r w:rsidR="002B04DD" w:rsidRPr="002B04DD">
        <w:rPr>
          <w:color w:val="000000"/>
          <w:sz w:val="28"/>
          <w:szCs w:val="28"/>
        </w:rPr>
        <w:t xml:space="preserve">Контрольно-счетной комиссией </w:t>
      </w:r>
      <w:r w:rsidR="002B04DD" w:rsidRPr="002B04DD">
        <w:rPr>
          <w:sz w:val="28"/>
          <w:szCs w:val="28"/>
        </w:rPr>
        <w:t>Аргаяшского</w:t>
      </w:r>
      <w:r w:rsidR="002B04DD" w:rsidRPr="002B04DD">
        <w:rPr>
          <w:color w:val="000000"/>
          <w:sz w:val="28"/>
          <w:szCs w:val="28"/>
        </w:rPr>
        <w:t xml:space="preserve"> муниципального района   на основании статьи 264.4 Бюджетного Кодекса РФ, Соглашений  «О передаче полномочий  по  осуществлению   внешнего муниципального финансового контроля», заключенных между Собранием депутатов Аргаяшского муниципального района, Контрольно-счетной комиссией и представительными органами поселений Аргаяшского муниципального района,  в соответствии с планом  работы, утвержденным  распоряжением КСК от 2</w:t>
      </w:r>
      <w:r w:rsidR="00065C3C">
        <w:rPr>
          <w:color w:val="000000"/>
          <w:sz w:val="28"/>
          <w:szCs w:val="28"/>
        </w:rPr>
        <w:t>5</w:t>
      </w:r>
      <w:r w:rsidR="002B04DD" w:rsidRPr="002B04DD">
        <w:rPr>
          <w:color w:val="000000"/>
          <w:sz w:val="28"/>
          <w:szCs w:val="28"/>
        </w:rPr>
        <w:t>.12.202</w:t>
      </w:r>
      <w:r w:rsidR="00065C3C">
        <w:rPr>
          <w:color w:val="000000"/>
          <w:sz w:val="28"/>
          <w:szCs w:val="28"/>
        </w:rPr>
        <w:t>4 №107</w:t>
      </w:r>
      <w:r w:rsidR="002B04DD" w:rsidRPr="002B04DD">
        <w:rPr>
          <w:color w:val="000000"/>
          <w:sz w:val="28"/>
          <w:szCs w:val="28"/>
        </w:rPr>
        <w:t>,  проведены внешние проверки  годовой бюджетной отчетности  за 202</w:t>
      </w:r>
      <w:r w:rsidR="00065C3C">
        <w:rPr>
          <w:color w:val="000000"/>
          <w:sz w:val="28"/>
          <w:szCs w:val="28"/>
        </w:rPr>
        <w:t>4</w:t>
      </w:r>
      <w:r w:rsidR="002B04DD" w:rsidRPr="002B04DD">
        <w:rPr>
          <w:color w:val="000000"/>
          <w:sz w:val="28"/>
          <w:szCs w:val="28"/>
        </w:rPr>
        <w:t xml:space="preserve"> год главных администраторов (далее ГАБС) сельских поселений. По результатам  проведенных проверок  оформлено 12 актов, на основании  которых подготовлены заключения  на отчеты   об исполнении бюджетов двенадцати сельских поселений Аргаяшского муниципального района за 202</w:t>
      </w:r>
      <w:r w:rsidR="00065C3C">
        <w:rPr>
          <w:color w:val="000000"/>
          <w:sz w:val="28"/>
          <w:szCs w:val="28"/>
        </w:rPr>
        <w:t>4</w:t>
      </w:r>
      <w:r w:rsidR="002B04DD" w:rsidRPr="002B04DD">
        <w:rPr>
          <w:color w:val="000000"/>
          <w:sz w:val="28"/>
          <w:szCs w:val="28"/>
        </w:rPr>
        <w:t xml:space="preserve"> год.</w:t>
      </w:r>
      <w:r w:rsidR="002B04DD" w:rsidRPr="002B04DD">
        <w:rPr>
          <w:rFonts w:ascii="Arial" w:hAnsi="Arial" w:cs="Arial"/>
          <w:color w:val="000000"/>
          <w:sz w:val="25"/>
          <w:szCs w:val="25"/>
        </w:rPr>
        <w:t xml:space="preserve"> </w:t>
      </w:r>
      <w:r w:rsidR="002B04DD" w:rsidRPr="004F002F">
        <w:rPr>
          <w:rFonts w:ascii="Arial" w:hAnsi="Arial" w:cs="Arial"/>
          <w:color w:val="000000"/>
          <w:sz w:val="25"/>
          <w:szCs w:val="25"/>
        </w:rPr>
        <w:t> </w:t>
      </w:r>
    </w:p>
    <w:p w:rsidR="002B04DD" w:rsidRPr="002B04DD" w:rsidRDefault="002B04DD" w:rsidP="00AD217C">
      <w:pPr>
        <w:shd w:val="clear" w:color="auto" w:fill="FFFFFF"/>
        <w:spacing w:before="88"/>
        <w:jc w:val="both"/>
        <w:rPr>
          <w:color w:val="000000"/>
          <w:sz w:val="28"/>
          <w:szCs w:val="28"/>
        </w:rPr>
      </w:pPr>
      <w:r w:rsidRPr="002B04DD">
        <w:rPr>
          <w:color w:val="000000"/>
          <w:sz w:val="28"/>
          <w:szCs w:val="28"/>
        </w:rPr>
        <w:t>По результатам проведенных контрольных мероприятий  установлено следующее</w:t>
      </w:r>
      <w:r w:rsidR="00363D55">
        <w:rPr>
          <w:color w:val="000000"/>
          <w:sz w:val="28"/>
          <w:szCs w:val="28"/>
        </w:rPr>
        <w:t>.</w:t>
      </w:r>
    </w:p>
    <w:p w:rsidR="00A22972" w:rsidRPr="00363D55" w:rsidRDefault="00363D55" w:rsidP="00363D55">
      <w:pPr>
        <w:pStyle w:val="a4"/>
        <w:jc w:val="center"/>
        <w:rPr>
          <w:b/>
          <w:sz w:val="28"/>
          <w:szCs w:val="28"/>
        </w:rPr>
      </w:pPr>
      <w:r w:rsidRPr="00363D55">
        <w:rPr>
          <w:b/>
          <w:sz w:val="28"/>
          <w:szCs w:val="28"/>
        </w:rPr>
        <w:t>1.</w:t>
      </w:r>
      <w:r w:rsidR="00065C3C">
        <w:rPr>
          <w:b/>
          <w:sz w:val="28"/>
          <w:szCs w:val="28"/>
        </w:rPr>
        <w:t xml:space="preserve"> </w:t>
      </w:r>
      <w:r w:rsidR="00A22972" w:rsidRPr="00363D55">
        <w:rPr>
          <w:b/>
          <w:sz w:val="28"/>
          <w:szCs w:val="28"/>
        </w:rPr>
        <w:t>Администрация Аргаяшского сельского поселения</w:t>
      </w:r>
    </w:p>
    <w:p w:rsidR="00BA5BEA" w:rsidRPr="00BA5BEA" w:rsidRDefault="00BA5BEA" w:rsidP="00BA5BEA">
      <w:pPr>
        <w:pStyle w:val="a4"/>
        <w:jc w:val="both"/>
        <w:rPr>
          <w:sz w:val="28"/>
          <w:szCs w:val="28"/>
        </w:rPr>
      </w:pPr>
      <w:r w:rsidRPr="00BA5BEA">
        <w:rPr>
          <w:sz w:val="28"/>
          <w:szCs w:val="28"/>
        </w:rPr>
        <w:t xml:space="preserve">        </w:t>
      </w:r>
      <w:r w:rsidR="00AC50A9">
        <w:rPr>
          <w:sz w:val="28"/>
          <w:szCs w:val="28"/>
        </w:rPr>
        <w:t>●</w:t>
      </w:r>
      <w:r w:rsidRPr="00BA5BEA">
        <w:rPr>
          <w:sz w:val="28"/>
          <w:szCs w:val="28"/>
        </w:rPr>
        <w:t xml:space="preserve">Отчет об исполнении бюджета </w:t>
      </w:r>
      <w:r w:rsidR="006A7705">
        <w:rPr>
          <w:sz w:val="28"/>
          <w:szCs w:val="28"/>
        </w:rPr>
        <w:t xml:space="preserve">сельского </w:t>
      </w:r>
      <w:r w:rsidRPr="00BA5BEA">
        <w:rPr>
          <w:sz w:val="28"/>
          <w:szCs w:val="28"/>
        </w:rPr>
        <w:t>поселения за 202</w:t>
      </w:r>
      <w:r w:rsidR="00AD217C">
        <w:rPr>
          <w:sz w:val="28"/>
          <w:szCs w:val="28"/>
        </w:rPr>
        <w:t>4</w:t>
      </w:r>
      <w:r w:rsidRPr="00BA5BEA">
        <w:rPr>
          <w:sz w:val="28"/>
          <w:szCs w:val="28"/>
        </w:rPr>
        <w:t xml:space="preserve"> год, а также представленные одновременно с ним иные формы бюджетной отчетности, по содержанию и полноте соответствуют требованиям</w:t>
      </w:r>
      <w:r w:rsidR="0028011F">
        <w:rPr>
          <w:sz w:val="28"/>
          <w:szCs w:val="28"/>
        </w:rPr>
        <w:t xml:space="preserve"> </w:t>
      </w:r>
      <w:r w:rsidR="005B275F" w:rsidRPr="005B275F">
        <w:rPr>
          <w:sz w:val="28"/>
          <w:szCs w:val="28"/>
        </w:rPr>
        <w:t xml:space="preserve"> </w:t>
      </w:r>
      <w:r w:rsidR="004B7414">
        <w:rPr>
          <w:bCs/>
        </w:rPr>
        <w:t>ст</w:t>
      </w:r>
      <w:r w:rsidR="00AD217C">
        <w:rPr>
          <w:bCs/>
        </w:rPr>
        <w:t>.</w:t>
      </w:r>
      <w:r w:rsidR="004B7414">
        <w:rPr>
          <w:bCs/>
        </w:rPr>
        <w:t xml:space="preserve"> 264.1 БК РФ </w:t>
      </w:r>
      <w:r w:rsidR="005B275F" w:rsidRPr="00F64C9F">
        <w:rPr>
          <w:sz w:val="28"/>
          <w:szCs w:val="28"/>
        </w:rPr>
        <w:t>Инструкции № 191н</w:t>
      </w:r>
      <w:r w:rsidRPr="00BA5BEA">
        <w:rPr>
          <w:sz w:val="28"/>
          <w:szCs w:val="28"/>
        </w:rPr>
        <w:t>.</w:t>
      </w:r>
      <w:r w:rsidRPr="00BA5BEA">
        <w:rPr>
          <w:bCs/>
          <w:sz w:val="28"/>
          <w:szCs w:val="28"/>
        </w:rPr>
        <w:t xml:space="preserve">      </w:t>
      </w:r>
    </w:p>
    <w:p w:rsidR="00694D86" w:rsidRPr="00157F8A" w:rsidRDefault="00AC50A9" w:rsidP="00694D86">
      <w:pPr>
        <w:pStyle w:val="a4"/>
        <w:jc w:val="both"/>
        <w:rPr>
          <w:sz w:val="28"/>
          <w:szCs w:val="28"/>
        </w:rPr>
      </w:pPr>
      <w:r>
        <w:rPr>
          <w:sz w:val="28"/>
          <w:szCs w:val="28"/>
        </w:rPr>
        <w:t xml:space="preserve">       ●</w:t>
      </w:r>
      <w:r w:rsidR="001B3253" w:rsidRPr="001B3253">
        <w:rPr>
          <w:bCs/>
          <w:sz w:val="28"/>
          <w:szCs w:val="28"/>
        </w:rPr>
        <w:t>При составлении отчета об исполнении бюджета поселения за 202</w:t>
      </w:r>
      <w:r w:rsidR="0028011F">
        <w:rPr>
          <w:bCs/>
          <w:sz w:val="28"/>
          <w:szCs w:val="28"/>
        </w:rPr>
        <w:t>4</w:t>
      </w:r>
      <w:r w:rsidR="001B3253" w:rsidRPr="001B3253">
        <w:rPr>
          <w:bCs/>
          <w:sz w:val="28"/>
          <w:szCs w:val="28"/>
        </w:rPr>
        <w:t xml:space="preserve"> год нарушены требования</w:t>
      </w:r>
      <w:r w:rsidR="001B3253" w:rsidRPr="001B3253">
        <w:rPr>
          <w:sz w:val="28"/>
          <w:szCs w:val="28"/>
        </w:rPr>
        <w:t xml:space="preserve"> пунктов </w:t>
      </w:r>
      <w:r w:rsidR="0028011F">
        <w:rPr>
          <w:sz w:val="28"/>
          <w:szCs w:val="28"/>
        </w:rPr>
        <w:t>17</w:t>
      </w:r>
      <w:r w:rsidR="001B3253" w:rsidRPr="001B3253">
        <w:rPr>
          <w:sz w:val="28"/>
          <w:szCs w:val="28"/>
        </w:rPr>
        <w:t xml:space="preserve">, 18, Инструкции № 191н, пункта 302.1 Инструкции № 157н, </w:t>
      </w:r>
      <w:r w:rsidR="0028011F">
        <w:rPr>
          <w:sz w:val="28"/>
          <w:szCs w:val="28"/>
        </w:rPr>
        <w:t>ч.1 ст.13 Федерального закона № 402-ФЗ "О бухгалтерском учете"</w:t>
      </w:r>
      <w:r w:rsidR="001B3253" w:rsidRPr="001B3253">
        <w:rPr>
          <w:sz w:val="28"/>
          <w:szCs w:val="28"/>
        </w:rPr>
        <w:t xml:space="preserve">.  </w:t>
      </w:r>
      <w:r w:rsidR="001B3253" w:rsidRPr="001B3253">
        <w:rPr>
          <w:bCs/>
          <w:sz w:val="28"/>
          <w:szCs w:val="28"/>
        </w:rPr>
        <w:t xml:space="preserve"> </w:t>
      </w:r>
      <w:r w:rsidR="001B3253" w:rsidRPr="001B3253">
        <w:t xml:space="preserve">     </w:t>
      </w:r>
      <w:r w:rsidR="00694D86" w:rsidRPr="00FC4EBB">
        <w:rPr>
          <w:sz w:val="28"/>
          <w:szCs w:val="28"/>
        </w:rPr>
        <w:t xml:space="preserve">       </w:t>
      </w:r>
    </w:p>
    <w:p w:rsidR="009827D9" w:rsidRPr="009827D9" w:rsidRDefault="00AC50A9" w:rsidP="00051487">
      <w:pPr>
        <w:pStyle w:val="a4"/>
        <w:jc w:val="both"/>
        <w:rPr>
          <w:rStyle w:val="apple-style-span"/>
          <w:sz w:val="28"/>
          <w:szCs w:val="28"/>
        </w:rPr>
      </w:pPr>
      <w:r>
        <w:rPr>
          <w:sz w:val="28"/>
          <w:szCs w:val="28"/>
        </w:rPr>
        <w:t xml:space="preserve">    </w:t>
      </w:r>
      <w:r w:rsidR="00213272">
        <w:rPr>
          <w:sz w:val="28"/>
          <w:szCs w:val="28"/>
        </w:rPr>
        <w:t xml:space="preserve"> </w:t>
      </w:r>
      <w:r>
        <w:rPr>
          <w:sz w:val="28"/>
          <w:szCs w:val="28"/>
        </w:rPr>
        <w:t xml:space="preserve">  ●</w:t>
      </w:r>
      <w:r w:rsidR="001C024E">
        <w:rPr>
          <w:sz w:val="28"/>
          <w:szCs w:val="28"/>
        </w:rPr>
        <w:t>Н</w:t>
      </w:r>
      <w:r w:rsidR="001B3253" w:rsidRPr="001B3253">
        <w:rPr>
          <w:sz w:val="28"/>
          <w:szCs w:val="28"/>
        </w:rPr>
        <w:t>еэффективное использован</w:t>
      </w:r>
      <w:r w:rsidR="0028011F">
        <w:rPr>
          <w:sz w:val="28"/>
          <w:szCs w:val="28"/>
        </w:rPr>
        <w:t>ие бюджетных средств на  сумму 525,1</w:t>
      </w:r>
      <w:r w:rsidR="001B3253" w:rsidRPr="001B3253">
        <w:rPr>
          <w:sz w:val="28"/>
          <w:szCs w:val="28"/>
        </w:rPr>
        <w:t xml:space="preserve"> тыс.рублей в виде оплаты  пеней</w:t>
      </w:r>
      <w:r w:rsidR="0028011F">
        <w:rPr>
          <w:sz w:val="28"/>
          <w:szCs w:val="28"/>
        </w:rPr>
        <w:t>, пошлин, возмещение ущерба</w:t>
      </w:r>
      <w:r w:rsidR="00051487">
        <w:rPr>
          <w:sz w:val="28"/>
          <w:szCs w:val="28"/>
        </w:rPr>
        <w:t>.</w:t>
      </w:r>
      <w:r w:rsidR="001F5359">
        <w:rPr>
          <w:color w:val="000000"/>
          <w:sz w:val="28"/>
          <w:szCs w:val="28"/>
        </w:rPr>
        <w:t xml:space="preserve"> </w:t>
      </w:r>
    </w:p>
    <w:p w:rsidR="00051487" w:rsidRDefault="00051487" w:rsidP="00E77521">
      <w:pPr>
        <w:pStyle w:val="a4"/>
        <w:jc w:val="center"/>
        <w:rPr>
          <w:b/>
          <w:sz w:val="28"/>
          <w:szCs w:val="28"/>
        </w:rPr>
      </w:pPr>
    </w:p>
    <w:p w:rsidR="00363D55" w:rsidRPr="00E77521" w:rsidRDefault="00363D55" w:rsidP="00E77521">
      <w:pPr>
        <w:pStyle w:val="a4"/>
        <w:jc w:val="center"/>
        <w:rPr>
          <w:b/>
          <w:sz w:val="28"/>
          <w:szCs w:val="28"/>
        </w:rPr>
      </w:pPr>
      <w:r>
        <w:rPr>
          <w:b/>
          <w:sz w:val="28"/>
          <w:szCs w:val="28"/>
        </w:rPr>
        <w:t>2</w:t>
      </w:r>
      <w:r w:rsidRPr="00363D55">
        <w:rPr>
          <w:b/>
          <w:sz w:val="28"/>
          <w:szCs w:val="28"/>
        </w:rPr>
        <w:t>.Администрация А</w:t>
      </w:r>
      <w:r w:rsidR="001B3253">
        <w:rPr>
          <w:b/>
          <w:sz w:val="28"/>
          <w:szCs w:val="28"/>
        </w:rPr>
        <w:t>кбаше</w:t>
      </w:r>
      <w:r>
        <w:rPr>
          <w:b/>
          <w:sz w:val="28"/>
          <w:szCs w:val="28"/>
        </w:rPr>
        <w:t>вс</w:t>
      </w:r>
      <w:r w:rsidRPr="00363D55">
        <w:rPr>
          <w:b/>
          <w:sz w:val="28"/>
          <w:szCs w:val="28"/>
        </w:rPr>
        <w:t>кого сельского поселения</w:t>
      </w:r>
    </w:p>
    <w:p w:rsidR="001B3253" w:rsidRDefault="001B3253" w:rsidP="001B3253">
      <w:pPr>
        <w:pStyle w:val="1"/>
        <w:tabs>
          <w:tab w:val="left" w:pos="540"/>
        </w:tabs>
        <w:spacing w:after="0" w:line="240" w:lineRule="auto"/>
        <w:ind w:firstLine="0"/>
        <w:rPr>
          <w:bCs/>
        </w:rPr>
      </w:pPr>
      <w:r>
        <w:rPr>
          <w:bCs/>
        </w:rPr>
        <w:t xml:space="preserve">        </w:t>
      </w:r>
      <w:r w:rsidR="00AC50A9">
        <w:t>●</w:t>
      </w:r>
      <w:r w:rsidRPr="00C03515">
        <w:rPr>
          <w:bCs/>
        </w:rPr>
        <w:t>Отчет об испо</w:t>
      </w:r>
      <w:r>
        <w:rPr>
          <w:bCs/>
        </w:rPr>
        <w:t xml:space="preserve">лнении бюджета </w:t>
      </w:r>
      <w:r w:rsidR="006A7705">
        <w:rPr>
          <w:bCs/>
        </w:rPr>
        <w:t xml:space="preserve">сельского </w:t>
      </w:r>
      <w:r>
        <w:rPr>
          <w:bCs/>
        </w:rPr>
        <w:t>поселения за 202</w:t>
      </w:r>
      <w:r w:rsidR="004B7414">
        <w:rPr>
          <w:bCs/>
        </w:rPr>
        <w:t>4</w:t>
      </w:r>
      <w:r w:rsidRPr="00C03515">
        <w:rPr>
          <w:bCs/>
        </w:rPr>
        <w:t xml:space="preserve"> год, а также представленные одновременно с ним иные формы бюджетной отчетности, по содержанию и полноте соответствуют</w:t>
      </w:r>
      <w:r>
        <w:rPr>
          <w:bCs/>
        </w:rPr>
        <w:t xml:space="preserve"> требованиям статьи 264.1 БК РФ</w:t>
      </w:r>
      <w:r w:rsidR="00194F9E">
        <w:rPr>
          <w:bCs/>
        </w:rPr>
        <w:t xml:space="preserve"> и</w:t>
      </w:r>
      <w:r w:rsidR="005B275F" w:rsidRPr="005B275F">
        <w:t xml:space="preserve"> </w:t>
      </w:r>
      <w:r w:rsidR="005B275F" w:rsidRPr="00F64C9F">
        <w:t>Инструкции № 191н</w:t>
      </w:r>
      <w:r>
        <w:rPr>
          <w:bCs/>
        </w:rPr>
        <w:t>.</w:t>
      </w:r>
    </w:p>
    <w:p w:rsidR="00E36751" w:rsidRDefault="001B3253" w:rsidP="00E314FD">
      <w:pPr>
        <w:pStyle w:val="a4"/>
        <w:jc w:val="both"/>
        <w:rPr>
          <w:sz w:val="28"/>
          <w:szCs w:val="28"/>
        </w:rPr>
      </w:pPr>
      <w:r w:rsidRPr="001B3253">
        <w:t xml:space="preserve">      </w:t>
      </w:r>
      <w:r w:rsidR="00AC50A9">
        <w:rPr>
          <w:sz w:val="28"/>
          <w:szCs w:val="28"/>
        </w:rPr>
        <w:t>●</w:t>
      </w:r>
      <w:r w:rsidR="00E314FD" w:rsidRPr="00E314FD">
        <w:rPr>
          <w:bCs/>
          <w:sz w:val="28"/>
          <w:szCs w:val="28"/>
        </w:rPr>
        <w:t xml:space="preserve"> </w:t>
      </w:r>
      <w:r w:rsidR="00E314FD" w:rsidRPr="001B3253">
        <w:rPr>
          <w:bCs/>
          <w:sz w:val="28"/>
          <w:szCs w:val="28"/>
        </w:rPr>
        <w:t>При составлении отчета об исполнении бюджета поселения за 202</w:t>
      </w:r>
      <w:r w:rsidR="00E314FD">
        <w:rPr>
          <w:bCs/>
          <w:sz w:val="28"/>
          <w:szCs w:val="28"/>
        </w:rPr>
        <w:t>4</w:t>
      </w:r>
      <w:r w:rsidR="00E314FD" w:rsidRPr="001B3253">
        <w:rPr>
          <w:bCs/>
          <w:sz w:val="28"/>
          <w:szCs w:val="28"/>
        </w:rPr>
        <w:t xml:space="preserve"> год нарушены требования</w:t>
      </w:r>
      <w:r w:rsidR="00E314FD" w:rsidRPr="001B3253">
        <w:rPr>
          <w:sz w:val="28"/>
          <w:szCs w:val="28"/>
        </w:rPr>
        <w:t xml:space="preserve"> пунктов </w:t>
      </w:r>
      <w:r w:rsidR="00E314FD">
        <w:rPr>
          <w:sz w:val="28"/>
          <w:szCs w:val="28"/>
        </w:rPr>
        <w:t>17</w:t>
      </w:r>
      <w:r w:rsidR="00E314FD" w:rsidRPr="001B3253">
        <w:rPr>
          <w:sz w:val="28"/>
          <w:szCs w:val="28"/>
        </w:rPr>
        <w:t xml:space="preserve">, 18, Инструкции № 191н, пункта 302.1 </w:t>
      </w:r>
      <w:r w:rsidR="00E314FD" w:rsidRPr="001B3253">
        <w:rPr>
          <w:sz w:val="28"/>
          <w:szCs w:val="28"/>
        </w:rPr>
        <w:lastRenderedPageBreak/>
        <w:t xml:space="preserve">Инструкции № 157н, </w:t>
      </w:r>
      <w:r w:rsidR="00E314FD">
        <w:rPr>
          <w:sz w:val="28"/>
          <w:szCs w:val="28"/>
        </w:rPr>
        <w:t>ч.1 ст.13 Федерального закона № 402-ФЗ "О бухгалтерском учете"</w:t>
      </w:r>
      <w:r w:rsidR="00E314FD" w:rsidRPr="001B3253">
        <w:rPr>
          <w:sz w:val="28"/>
          <w:szCs w:val="28"/>
        </w:rPr>
        <w:t xml:space="preserve">. </w:t>
      </w:r>
    </w:p>
    <w:p w:rsidR="00E314FD" w:rsidRPr="00157F8A" w:rsidRDefault="00E36751" w:rsidP="00E314FD">
      <w:pPr>
        <w:pStyle w:val="a4"/>
        <w:jc w:val="both"/>
        <w:rPr>
          <w:sz w:val="28"/>
          <w:szCs w:val="28"/>
        </w:rPr>
      </w:pPr>
      <w:r w:rsidRPr="001B3253">
        <w:rPr>
          <w:sz w:val="28"/>
          <w:szCs w:val="28"/>
        </w:rPr>
        <w:t xml:space="preserve">       </w:t>
      </w:r>
      <w:r>
        <w:rPr>
          <w:sz w:val="28"/>
          <w:szCs w:val="28"/>
        </w:rPr>
        <w:t>●Н</w:t>
      </w:r>
      <w:r w:rsidRPr="001B3253">
        <w:rPr>
          <w:sz w:val="28"/>
          <w:szCs w:val="28"/>
        </w:rPr>
        <w:t>еэффективное использован</w:t>
      </w:r>
      <w:r>
        <w:rPr>
          <w:sz w:val="28"/>
          <w:szCs w:val="28"/>
        </w:rPr>
        <w:t>ие бюджетных средств на  сумму 70,0</w:t>
      </w:r>
      <w:r w:rsidRPr="001B3253">
        <w:rPr>
          <w:sz w:val="28"/>
          <w:szCs w:val="28"/>
        </w:rPr>
        <w:t xml:space="preserve"> тыс.рублей в виде оплаты  </w:t>
      </w:r>
      <w:r>
        <w:rPr>
          <w:sz w:val="28"/>
          <w:szCs w:val="28"/>
        </w:rPr>
        <w:t>административного штрафа за невыполнение предписания</w:t>
      </w:r>
      <w:r w:rsidR="00F94381">
        <w:rPr>
          <w:sz w:val="28"/>
          <w:szCs w:val="28"/>
        </w:rPr>
        <w:t>.</w:t>
      </w:r>
    </w:p>
    <w:p w:rsidR="00E314FD" w:rsidRPr="006E1565" w:rsidRDefault="00AC50A9" w:rsidP="00E314FD">
      <w:pPr>
        <w:pStyle w:val="a4"/>
        <w:jc w:val="both"/>
        <w:rPr>
          <w:sz w:val="28"/>
          <w:szCs w:val="28"/>
        </w:rPr>
      </w:pPr>
      <w:r>
        <w:rPr>
          <w:sz w:val="28"/>
          <w:szCs w:val="28"/>
        </w:rPr>
        <w:t xml:space="preserve">   </w:t>
      </w:r>
      <w:r w:rsidR="00E314FD" w:rsidRPr="005A6E00">
        <w:rPr>
          <w:sz w:val="28"/>
          <w:szCs w:val="28"/>
        </w:rPr>
        <w:t>По нарушени</w:t>
      </w:r>
      <w:r w:rsidR="00E314FD">
        <w:rPr>
          <w:sz w:val="28"/>
          <w:szCs w:val="28"/>
        </w:rPr>
        <w:t>ю</w:t>
      </w:r>
      <w:r w:rsidR="00E314FD" w:rsidRPr="005A6E00">
        <w:rPr>
          <w:sz w:val="28"/>
          <w:szCs w:val="28"/>
        </w:rPr>
        <w:t>, имеющ</w:t>
      </w:r>
      <w:r w:rsidR="00E314FD">
        <w:rPr>
          <w:sz w:val="28"/>
          <w:szCs w:val="28"/>
        </w:rPr>
        <w:t>его</w:t>
      </w:r>
      <w:r w:rsidR="00E314FD" w:rsidRPr="005A6E00">
        <w:rPr>
          <w:sz w:val="28"/>
          <w:szCs w:val="28"/>
        </w:rPr>
        <w:t xml:space="preserve"> признаки состава административн</w:t>
      </w:r>
      <w:r w:rsidR="00E314FD">
        <w:rPr>
          <w:sz w:val="28"/>
          <w:szCs w:val="28"/>
        </w:rPr>
        <w:t>ого</w:t>
      </w:r>
      <w:r w:rsidR="00E314FD" w:rsidRPr="005A6E00">
        <w:rPr>
          <w:sz w:val="28"/>
          <w:szCs w:val="28"/>
        </w:rPr>
        <w:t xml:space="preserve"> правонарушени</w:t>
      </w:r>
      <w:r w:rsidR="00E314FD">
        <w:rPr>
          <w:sz w:val="28"/>
          <w:szCs w:val="28"/>
        </w:rPr>
        <w:t>я</w:t>
      </w:r>
      <w:r w:rsidR="00E314FD" w:rsidRPr="005A6E00">
        <w:rPr>
          <w:sz w:val="28"/>
          <w:szCs w:val="28"/>
        </w:rPr>
        <w:t xml:space="preserve"> и привлечения к административной ответственности должностн</w:t>
      </w:r>
      <w:r w:rsidR="00E314FD">
        <w:rPr>
          <w:sz w:val="28"/>
          <w:szCs w:val="28"/>
        </w:rPr>
        <w:t>ого</w:t>
      </w:r>
      <w:r w:rsidR="00E314FD" w:rsidRPr="005A6E00">
        <w:rPr>
          <w:sz w:val="28"/>
          <w:szCs w:val="28"/>
        </w:rPr>
        <w:t xml:space="preserve"> лиц</w:t>
      </w:r>
      <w:r w:rsidR="00E314FD">
        <w:rPr>
          <w:sz w:val="28"/>
          <w:szCs w:val="28"/>
        </w:rPr>
        <w:t>а</w:t>
      </w:r>
      <w:r w:rsidR="00E314FD" w:rsidRPr="005A6E00">
        <w:rPr>
          <w:sz w:val="28"/>
          <w:szCs w:val="28"/>
        </w:rPr>
        <w:t xml:space="preserve"> </w:t>
      </w:r>
      <w:r w:rsidR="00E314FD">
        <w:rPr>
          <w:sz w:val="28"/>
          <w:szCs w:val="28"/>
        </w:rPr>
        <w:t>администрации Акбашевского сельского поселения</w:t>
      </w:r>
      <w:r w:rsidR="00E314FD" w:rsidRPr="005A6E00">
        <w:rPr>
          <w:sz w:val="28"/>
          <w:szCs w:val="28"/>
        </w:rPr>
        <w:t xml:space="preserve"> в Миров</w:t>
      </w:r>
      <w:r w:rsidR="00E314FD">
        <w:rPr>
          <w:sz w:val="28"/>
          <w:szCs w:val="28"/>
        </w:rPr>
        <w:t>ой</w:t>
      </w:r>
      <w:r w:rsidR="00E314FD" w:rsidRPr="005A6E00">
        <w:rPr>
          <w:sz w:val="28"/>
          <w:szCs w:val="28"/>
        </w:rPr>
        <w:t xml:space="preserve"> суд</w:t>
      </w:r>
      <w:r w:rsidR="00E314FD">
        <w:rPr>
          <w:sz w:val="28"/>
          <w:szCs w:val="28"/>
        </w:rPr>
        <w:t xml:space="preserve"> </w:t>
      </w:r>
      <w:r w:rsidR="00E314FD" w:rsidRPr="005A6E00">
        <w:rPr>
          <w:sz w:val="28"/>
          <w:szCs w:val="28"/>
        </w:rPr>
        <w:t xml:space="preserve"> судебн</w:t>
      </w:r>
      <w:r w:rsidR="00E314FD">
        <w:rPr>
          <w:sz w:val="28"/>
          <w:szCs w:val="28"/>
        </w:rPr>
        <w:t>ого</w:t>
      </w:r>
      <w:r w:rsidR="00E314FD" w:rsidRPr="005A6E00">
        <w:rPr>
          <w:sz w:val="28"/>
          <w:szCs w:val="28"/>
        </w:rPr>
        <w:t xml:space="preserve"> участк</w:t>
      </w:r>
      <w:r w:rsidR="00E314FD">
        <w:rPr>
          <w:sz w:val="28"/>
          <w:szCs w:val="28"/>
        </w:rPr>
        <w:t>а</w:t>
      </w:r>
      <w:r w:rsidR="00E314FD" w:rsidRPr="005A6E00">
        <w:rPr>
          <w:sz w:val="28"/>
          <w:szCs w:val="28"/>
        </w:rPr>
        <w:t xml:space="preserve"> № </w:t>
      </w:r>
      <w:r w:rsidR="00E314FD">
        <w:rPr>
          <w:sz w:val="28"/>
          <w:szCs w:val="28"/>
        </w:rPr>
        <w:t>2</w:t>
      </w:r>
      <w:r w:rsidR="00E314FD" w:rsidRPr="005A6E00">
        <w:rPr>
          <w:sz w:val="28"/>
          <w:szCs w:val="28"/>
        </w:rPr>
        <w:t xml:space="preserve">  направлен</w:t>
      </w:r>
      <w:r w:rsidR="00E314FD">
        <w:rPr>
          <w:sz w:val="28"/>
          <w:szCs w:val="28"/>
        </w:rPr>
        <w:t>о</w:t>
      </w:r>
      <w:r w:rsidR="00E314FD" w:rsidRPr="005A6E00">
        <w:rPr>
          <w:sz w:val="28"/>
          <w:szCs w:val="28"/>
        </w:rPr>
        <w:t xml:space="preserve"> административн</w:t>
      </w:r>
      <w:r w:rsidR="00E314FD">
        <w:rPr>
          <w:sz w:val="28"/>
          <w:szCs w:val="28"/>
        </w:rPr>
        <w:t>ое</w:t>
      </w:r>
      <w:r w:rsidR="00E314FD" w:rsidRPr="005A6E00">
        <w:rPr>
          <w:sz w:val="28"/>
          <w:szCs w:val="28"/>
        </w:rPr>
        <w:t xml:space="preserve"> делопроизводств</w:t>
      </w:r>
      <w:r w:rsidR="00E314FD">
        <w:rPr>
          <w:sz w:val="28"/>
          <w:szCs w:val="28"/>
        </w:rPr>
        <w:t>о</w:t>
      </w:r>
      <w:r w:rsidR="00E314FD" w:rsidRPr="005A6E00">
        <w:rPr>
          <w:sz w:val="28"/>
          <w:szCs w:val="28"/>
        </w:rPr>
        <w:t xml:space="preserve">. </w:t>
      </w:r>
      <w:r w:rsidR="00E314FD">
        <w:rPr>
          <w:sz w:val="28"/>
          <w:szCs w:val="28"/>
        </w:rPr>
        <w:t>Протокол</w:t>
      </w:r>
      <w:r w:rsidR="00E314FD" w:rsidRPr="005A6E00">
        <w:rPr>
          <w:sz w:val="28"/>
          <w:szCs w:val="28"/>
        </w:rPr>
        <w:t xml:space="preserve"> и материал</w:t>
      </w:r>
      <w:r w:rsidR="00E314FD">
        <w:rPr>
          <w:sz w:val="28"/>
          <w:szCs w:val="28"/>
        </w:rPr>
        <w:t>ы</w:t>
      </w:r>
      <w:r w:rsidR="00E314FD" w:rsidRPr="005A6E00">
        <w:rPr>
          <w:sz w:val="28"/>
          <w:szCs w:val="28"/>
        </w:rPr>
        <w:t xml:space="preserve"> провер</w:t>
      </w:r>
      <w:r w:rsidR="00E314FD">
        <w:rPr>
          <w:sz w:val="28"/>
          <w:szCs w:val="28"/>
        </w:rPr>
        <w:t>ки</w:t>
      </w:r>
      <w:r w:rsidR="00E314FD" w:rsidRPr="005A6E00">
        <w:rPr>
          <w:sz w:val="28"/>
          <w:szCs w:val="28"/>
        </w:rPr>
        <w:t xml:space="preserve"> </w:t>
      </w:r>
      <w:r w:rsidR="00051487">
        <w:rPr>
          <w:sz w:val="28"/>
          <w:szCs w:val="28"/>
        </w:rPr>
        <w:t xml:space="preserve">находятся на </w:t>
      </w:r>
      <w:r w:rsidR="00E314FD" w:rsidRPr="005A6E00">
        <w:rPr>
          <w:sz w:val="28"/>
          <w:szCs w:val="28"/>
        </w:rPr>
        <w:t>рассмотрен</w:t>
      </w:r>
      <w:r w:rsidR="00051487">
        <w:rPr>
          <w:sz w:val="28"/>
          <w:szCs w:val="28"/>
        </w:rPr>
        <w:t>ие</w:t>
      </w:r>
      <w:r w:rsidR="00E314FD" w:rsidRPr="005A6E00">
        <w:rPr>
          <w:sz w:val="28"/>
          <w:szCs w:val="28"/>
        </w:rPr>
        <w:t xml:space="preserve">. </w:t>
      </w:r>
    </w:p>
    <w:p w:rsidR="001B3253" w:rsidRPr="00E77521" w:rsidRDefault="001B3253" w:rsidP="001B3253">
      <w:pPr>
        <w:pStyle w:val="a4"/>
        <w:jc w:val="both"/>
        <w:rPr>
          <w:rFonts w:ascii="Arial" w:hAnsi="Arial" w:cs="Arial"/>
          <w:sz w:val="25"/>
          <w:szCs w:val="25"/>
        </w:rPr>
      </w:pPr>
    </w:p>
    <w:p w:rsidR="001B3253" w:rsidRPr="00363D55" w:rsidRDefault="001B3253" w:rsidP="001B3253">
      <w:pPr>
        <w:pStyle w:val="a4"/>
        <w:jc w:val="center"/>
        <w:rPr>
          <w:b/>
          <w:sz w:val="28"/>
          <w:szCs w:val="28"/>
        </w:rPr>
      </w:pPr>
      <w:r>
        <w:rPr>
          <w:b/>
          <w:sz w:val="28"/>
          <w:szCs w:val="28"/>
        </w:rPr>
        <w:t>3</w:t>
      </w:r>
      <w:r w:rsidRPr="00363D55">
        <w:rPr>
          <w:b/>
          <w:sz w:val="28"/>
          <w:szCs w:val="28"/>
        </w:rPr>
        <w:t>.Администрация А</w:t>
      </w:r>
      <w:r>
        <w:rPr>
          <w:b/>
          <w:sz w:val="28"/>
          <w:szCs w:val="28"/>
        </w:rPr>
        <w:t>язгуловского</w:t>
      </w:r>
      <w:r w:rsidRPr="00363D55">
        <w:rPr>
          <w:b/>
          <w:sz w:val="28"/>
          <w:szCs w:val="28"/>
        </w:rPr>
        <w:t xml:space="preserve"> сельского поселения</w:t>
      </w:r>
    </w:p>
    <w:p w:rsidR="005F5A0B" w:rsidRPr="00AC50A9" w:rsidRDefault="00AC50A9" w:rsidP="00AC50A9">
      <w:pPr>
        <w:pStyle w:val="a4"/>
        <w:jc w:val="both"/>
        <w:rPr>
          <w:sz w:val="28"/>
          <w:szCs w:val="28"/>
        </w:rPr>
      </w:pPr>
      <w:r w:rsidRPr="00AC50A9">
        <w:rPr>
          <w:sz w:val="28"/>
          <w:szCs w:val="28"/>
        </w:rPr>
        <w:t xml:space="preserve">       ●</w:t>
      </w:r>
      <w:r w:rsidR="005F5A0B" w:rsidRPr="00AC50A9">
        <w:rPr>
          <w:sz w:val="28"/>
          <w:szCs w:val="28"/>
        </w:rPr>
        <w:t>Отчет об исполнении бюджета Аязгуловского сельского поселения за 202</w:t>
      </w:r>
      <w:r w:rsidR="00B417AC">
        <w:rPr>
          <w:sz w:val="28"/>
          <w:szCs w:val="28"/>
        </w:rPr>
        <w:t>4</w:t>
      </w:r>
      <w:r w:rsidR="005F5A0B" w:rsidRPr="00AC50A9">
        <w:rPr>
          <w:sz w:val="28"/>
          <w:szCs w:val="28"/>
        </w:rPr>
        <w:t xml:space="preserve"> год по составу форм, содержанию и полноте отражения информации  соответствует требованиям БК РФ</w:t>
      </w:r>
      <w:r w:rsidR="00194F9E">
        <w:rPr>
          <w:sz w:val="28"/>
          <w:szCs w:val="28"/>
        </w:rPr>
        <w:t xml:space="preserve"> и</w:t>
      </w:r>
      <w:r w:rsidR="005B275F" w:rsidRPr="00AC50A9">
        <w:rPr>
          <w:sz w:val="28"/>
          <w:szCs w:val="28"/>
        </w:rPr>
        <w:t xml:space="preserve">  Инструкции № 191н</w:t>
      </w:r>
      <w:r w:rsidR="005F5A0B" w:rsidRPr="00AC50A9">
        <w:rPr>
          <w:sz w:val="28"/>
          <w:szCs w:val="28"/>
        </w:rPr>
        <w:t>.</w:t>
      </w:r>
    </w:p>
    <w:p w:rsidR="00B417AC" w:rsidRDefault="005F5A0B" w:rsidP="005F5A0B">
      <w:pPr>
        <w:pStyle w:val="a4"/>
        <w:jc w:val="both"/>
        <w:rPr>
          <w:sz w:val="28"/>
          <w:szCs w:val="28"/>
        </w:rPr>
      </w:pPr>
      <w:r w:rsidRPr="00AC50A9">
        <w:rPr>
          <w:sz w:val="28"/>
          <w:szCs w:val="28"/>
        </w:rPr>
        <w:t xml:space="preserve">   </w:t>
      </w:r>
      <w:r w:rsidR="00194F9E">
        <w:rPr>
          <w:sz w:val="28"/>
          <w:szCs w:val="28"/>
        </w:rPr>
        <w:t xml:space="preserve">  </w:t>
      </w:r>
      <w:r w:rsidRPr="005F5A0B">
        <w:rPr>
          <w:sz w:val="28"/>
          <w:szCs w:val="28"/>
        </w:rPr>
        <w:t xml:space="preserve"> </w:t>
      </w:r>
      <w:r w:rsidR="00AC50A9">
        <w:rPr>
          <w:sz w:val="28"/>
          <w:szCs w:val="28"/>
        </w:rPr>
        <w:t>●</w:t>
      </w:r>
      <w:r w:rsidR="00B417AC" w:rsidRPr="00B417AC">
        <w:rPr>
          <w:bCs/>
          <w:sz w:val="28"/>
          <w:szCs w:val="28"/>
        </w:rPr>
        <w:t xml:space="preserve"> </w:t>
      </w:r>
      <w:r w:rsidR="00B417AC" w:rsidRPr="001B3253">
        <w:rPr>
          <w:bCs/>
          <w:sz w:val="28"/>
          <w:szCs w:val="28"/>
        </w:rPr>
        <w:t>При составлении отчета об исполнении бюджета поселения за 202</w:t>
      </w:r>
      <w:r w:rsidR="00B417AC">
        <w:rPr>
          <w:bCs/>
          <w:sz w:val="28"/>
          <w:szCs w:val="28"/>
        </w:rPr>
        <w:t>4</w:t>
      </w:r>
      <w:r w:rsidR="00B417AC" w:rsidRPr="001B3253">
        <w:rPr>
          <w:bCs/>
          <w:sz w:val="28"/>
          <w:szCs w:val="28"/>
        </w:rPr>
        <w:t xml:space="preserve"> год нарушены требования</w:t>
      </w:r>
      <w:r w:rsidR="00B417AC" w:rsidRPr="001B3253">
        <w:rPr>
          <w:sz w:val="28"/>
          <w:szCs w:val="28"/>
        </w:rPr>
        <w:t xml:space="preserve"> пунктов </w:t>
      </w:r>
      <w:r w:rsidR="00B417AC">
        <w:rPr>
          <w:sz w:val="28"/>
          <w:szCs w:val="28"/>
        </w:rPr>
        <w:t>17</w:t>
      </w:r>
      <w:r w:rsidR="00B417AC" w:rsidRPr="001B3253">
        <w:rPr>
          <w:sz w:val="28"/>
          <w:szCs w:val="28"/>
        </w:rPr>
        <w:t xml:space="preserve">, 18, </w:t>
      </w:r>
      <w:r w:rsidR="00B417AC">
        <w:rPr>
          <w:sz w:val="28"/>
          <w:szCs w:val="28"/>
        </w:rPr>
        <w:t>16</w:t>
      </w:r>
      <w:r w:rsidR="00A4042A">
        <w:rPr>
          <w:sz w:val="28"/>
          <w:szCs w:val="28"/>
        </w:rPr>
        <w:t>3</w:t>
      </w:r>
      <w:r w:rsidR="00B417AC">
        <w:rPr>
          <w:sz w:val="28"/>
          <w:szCs w:val="28"/>
        </w:rPr>
        <w:t xml:space="preserve"> </w:t>
      </w:r>
      <w:r w:rsidR="00B417AC" w:rsidRPr="001B3253">
        <w:rPr>
          <w:sz w:val="28"/>
          <w:szCs w:val="28"/>
        </w:rPr>
        <w:t xml:space="preserve">Инструкции № 191н, пункта 302.1 Инструкции № 157н, </w:t>
      </w:r>
      <w:r w:rsidR="00B417AC">
        <w:rPr>
          <w:sz w:val="28"/>
          <w:szCs w:val="28"/>
        </w:rPr>
        <w:t>ч.1 ст.13 Федерального закона № 402-ФЗ "О бухгалтерском учете"</w:t>
      </w:r>
      <w:r w:rsidR="00B417AC" w:rsidRPr="001B3253">
        <w:rPr>
          <w:sz w:val="28"/>
          <w:szCs w:val="28"/>
        </w:rPr>
        <w:t>.</w:t>
      </w:r>
    </w:p>
    <w:p w:rsidR="006E1565" w:rsidRPr="00E77521" w:rsidRDefault="006E1565" w:rsidP="005F5A0B">
      <w:pPr>
        <w:pStyle w:val="a4"/>
        <w:jc w:val="both"/>
        <w:rPr>
          <w:rFonts w:ascii="Arial" w:hAnsi="Arial" w:cs="Arial"/>
          <w:sz w:val="25"/>
          <w:szCs w:val="25"/>
        </w:rPr>
      </w:pPr>
      <w:r>
        <w:rPr>
          <w:sz w:val="28"/>
          <w:szCs w:val="28"/>
        </w:rPr>
        <w:t xml:space="preserve">    </w:t>
      </w:r>
    </w:p>
    <w:p w:rsidR="005F5A0B" w:rsidRPr="00363D55" w:rsidRDefault="005F5A0B" w:rsidP="005F5A0B">
      <w:pPr>
        <w:pStyle w:val="a4"/>
        <w:jc w:val="center"/>
        <w:rPr>
          <w:b/>
          <w:sz w:val="28"/>
          <w:szCs w:val="28"/>
        </w:rPr>
      </w:pPr>
      <w:r>
        <w:rPr>
          <w:b/>
          <w:sz w:val="28"/>
          <w:szCs w:val="28"/>
        </w:rPr>
        <w:t>4</w:t>
      </w:r>
      <w:r w:rsidRPr="00363D55">
        <w:rPr>
          <w:b/>
          <w:sz w:val="28"/>
          <w:szCs w:val="28"/>
        </w:rPr>
        <w:t xml:space="preserve">.Администрация </w:t>
      </w:r>
      <w:r>
        <w:rPr>
          <w:b/>
          <w:sz w:val="28"/>
          <w:szCs w:val="28"/>
        </w:rPr>
        <w:t>Байрамгуловского</w:t>
      </w:r>
      <w:r w:rsidRPr="00363D55">
        <w:rPr>
          <w:b/>
          <w:sz w:val="28"/>
          <w:szCs w:val="28"/>
        </w:rPr>
        <w:t xml:space="preserve"> сельского поселения</w:t>
      </w:r>
    </w:p>
    <w:p w:rsidR="00157F8A" w:rsidRPr="00157F8A" w:rsidRDefault="00157F8A" w:rsidP="00157F8A">
      <w:pPr>
        <w:pStyle w:val="a4"/>
        <w:jc w:val="both"/>
        <w:rPr>
          <w:sz w:val="28"/>
          <w:szCs w:val="28"/>
        </w:rPr>
      </w:pPr>
      <w:r>
        <w:rPr>
          <w:sz w:val="28"/>
          <w:szCs w:val="28"/>
        </w:rPr>
        <w:t xml:space="preserve">      </w:t>
      </w:r>
      <w:r w:rsidR="00AC50A9">
        <w:rPr>
          <w:sz w:val="28"/>
          <w:szCs w:val="28"/>
        </w:rPr>
        <w:t>●</w:t>
      </w:r>
      <w:r w:rsidRPr="00157F8A">
        <w:rPr>
          <w:sz w:val="28"/>
          <w:szCs w:val="28"/>
        </w:rPr>
        <w:t>Отчет об исполнении бюджета Байрамгуловского сельского поселения за 202</w:t>
      </w:r>
      <w:r w:rsidR="00A4042A">
        <w:rPr>
          <w:sz w:val="28"/>
          <w:szCs w:val="28"/>
        </w:rPr>
        <w:t>4</w:t>
      </w:r>
      <w:r w:rsidRPr="00157F8A">
        <w:rPr>
          <w:sz w:val="28"/>
          <w:szCs w:val="28"/>
        </w:rPr>
        <w:t xml:space="preserve"> год по составу форм, содержанию и полноте отражения информации соответствует требованиям </w:t>
      </w:r>
      <w:r w:rsidR="00A4042A">
        <w:rPr>
          <w:sz w:val="28"/>
          <w:szCs w:val="28"/>
        </w:rPr>
        <w:t>ст.264.1</w:t>
      </w:r>
      <w:r w:rsidRPr="00157F8A">
        <w:rPr>
          <w:sz w:val="28"/>
          <w:szCs w:val="28"/>
        </w:rPr>
        <w:t>БК РФ</w:t>
      </w:r>
      <w:r w:rsidR="00D469FD">
        <w:rPr>
          <w:sz w:val="28"/>
          <w:szCs w:val="28"/>
        </w:rPr>
        <w:t>,</w:t>
      </w:r>
      <w:r w:rsidR="00D469FD" w:rsidRPr="00D469FD">
        <w:rPr>
          <w:sz w:val="28"/>
          <w:szCs w:val="28"/>
        </w:rPr>
        <w:t xml:space="preserve"> </w:t>
      </w:r>
      <w:r w:rsidR="00D469FD" w:rsidRPr="00F64C9F">
        <w:rPr>
          <w:sz w:val="28"/>
          <w:szCs w:val="28"/>
        </w:rPr>
        <w:t>Инструкции № 191н</w:t>
      </w:r>
      <w:r w:rsidRPr="00157F8A">
        <w:rPr>
          <w:sz w:val="28"/>
          <w:szCs w:val="28"/>
        </w:rPr>
        <w:t>.</w:t>
      </w:r>
    </w:p>
    <w:p w:rsidR="00A4042A" w:rsidRPr="00F94381" w:rsidRDefault="00157F8A" w:rsidP="00157F8A">
      <w:pPr>
        <w:pStyle w:val="a4"/>
        <w:jc w:val="both"/>
        <w:rPr>
          <w:sz w:val="28"/>
          <w:szCs w:val="28"/>
        </w:rPr>
      </w:pPr>
      <w:r>
        <w:rPr>
          <w:b/>
          <w:sz w:val="28"/>
          <w:szCs w:val="28"/>
        </w:rPr>
        <w:t xml:space="preserve">  </w:t>
      </w:r>
      <w:r w:rsidRPr="00157F8A">
        <w:rPr>
          <w:b/>
          <w:sz w:val="28"/>
          <w:szCs w:val="28"/>
        </w:rPr>
        <w:t xml:space="preserve"> </w:t>
      </w:r>
      <w:r w:rsidR="00AC50A9">
        <w:rPr>
          <w:sz w:val="28"/>
          <w:szCs w:val="28"/>
        </w:rPr>
        <w:t>●</w:t>
      </w:r>
      <w:r>
        <w:rPr>
          <w:b/>
          <w:sz w:val="28"/>
          <w:szCs w:val="28"/>
        </w:rPr>
        <w:t xml:space="preserve">   </w:t>
      </w:r>
      <w:r w:rsidRPr="00157F8A">
        <w:rPr>
          <w:b/>
          <w:sz w:val="28"/>
          <w:szCs w:val="28"/>
        </w:rPr>
        <w:t xml:space="preserve"> </w:t>
      </w:r>
      <w:r w:rsidR="00A4042A" w:rsidRPr="001B3253">
        <w:rPr>
          <w:bCs/>
          <w:sz w:val="28"/>
          <w:szCs w:val="28"/>
        </w:rPr>
        <w:t>При составлении отчета об исполнении бюджета поселения за 202</w:t>
      </w:r>
      <w:r w:rsidR="00A4042A">
        <w:rPr>
          <w:bCs/>
          <w:sz w:val="28"/>
          <w:szCs w:val="28"/>
        </w:rPr>
        <w:t>4</w:t>
      </w:r>
      <w:r w:rsidR="00A4042A" w:rsidRPr="001B3253">
        <w:rPr>
          <w:bCs/>
          <w:sz w:val="28"/>
          <w:szCs w:val="28"/>
        </w:rPr>
        <w:t xml:space="preserve"> год нарушены требования</w:t>
      </w:r>
      <w:r w:rsidR="00A4042A" w:rsidRPr="001B3253">
        <w:rPr>
          <w:sz w:val="28"/>
          <w:szCs w:val="28"/>
        </w:rPr>
        <w:t xml:space="preserve"> пунктов </w:t>
      </w:r>
      <w:r w:rsidR="00A4042A">
        <w:rPr>
          <w:sz w:val="28"/>
          <w:szCs w:val="28"/>
        </w:rPr>
        <w:t>17</w:t>
      </w:r>
      <w:r w:rsidR="00A4042A" w:rsidRPr="001B3253">
        <w:rPr>
          <w:sz w:val="28"/>
          <w:szCs w:val="28"/>
        </w:rPr>
        <w:t xml:space="preserve">, 18, Инструкции № 191н, пункта 302.1 Инструкции № 157н, </w:t>
      </w:r>
      <w:r w:rsidR="00A4042A">
        <w:rPr>
          <w:sz w:val="28"/>
          <w:szCs w:val="28"/>
        </w:rPr>
        <w:t>ч.1 ст.13 Федерального закона № 402-ФЗ "О бухгалтерском учете"</w:t>
      </w:r>
      <w:r w:rsidR="00A4042A" w:rsidRPr="001B3253">
        <w:rPr>
          <w:sz w:val="28"/>
          <w:szCs w:val="28"/>
        </w:rPr>
        <w:t xml:space="preserve">. </w:t>
      </w:r>
    </w:p>
    <w:p w:rsidR="00157F8A" w:rsidRPr="00157F8A" w:rsidRDefault="00AC50A9" w:rsidP="00157F8A">
      <w:pPr>
        <w:pStyle w:val="a4"/>
        <w:jc w:val="both"/>
        <w:rPr>
          <w:sz w:val="28"/>
          <w:szCs w:val="28"/>
        </w:rPr>
      </w:pPr>
      <w:r>
        <w:rPr>
          <w:sz w:val="28"/>
          <w:szCs w:val="28"/>
        </w:rPr>
        <w:t>●</w:t>
      </w:r>
      <w:r w:rsidR="00157F8A" w:rsidRPr="00157F8A">
        <w:rPr>
          <w:sz w:val="28"/>
          <w:szCs w:val="28"/>
        </w:rPr>
        <w:t xml:space="preserve">В нарушении пункта 2 статьи 157 БК в положении «О бюджетном процессе в Байрамгуловском сельском поселении» отсутствует сведения о передачи в КСК проектов решения о бюджете поселения для проведения экспертизы. Данное нарушение было отмечено в акте по результатам внешней проверки годового отчета поселения за </w:t>
      </w:r>
      <w:r w:rsidR="00051487">
        <w:rPr>
          <w:sz w:val="28"/>
          <w:szCs w:val="28"/>
        </w:rPr>
        <w:t>2022,</w:t>
      </w:r>
      <w:r w:rsidR="00157F8A" w:rsidRPr="00157F8A">
        <w:rPr>
          <w:sz w:val="28"/>
          <w:szCs w:val="28"/>
        </w:rPr>
        <w:t>202</w:t>
      </w:r>
      <w:r w:rsidR="00051487">
        <w:rPr>
          <w:sz w:val="28"/>
          <w:szCs w:val="28"/>
        </w:rPr>
        <w:t>3</w:t>
      </w:r>
      <w:r w:rsidR="00157F8A" w:rsidRPr="00157F8A">
        <w:rPr>
          <w:sz w:val="28"/>
          <w:szCs w:val="28"/>
        </w:rPr>
        <w:t xml:space="preserve"> год</w:t>
      </w:r>
      <w:r w:rsidR="00051487">
        <w:rPr>
          <w:sz w:val="28"/>
          <w:szCs w:val="28"/>
        </w:rPr>
        <w:t>ы</w:t>
      </w:r>
      <w:r w:rsidR="00157F8A" w:rsidRPr="00157F8A">
        <w:rPr>
          <w:sz w:val="28"/>
          <w:szCs w:val="28"/>
        </w:rPr>
        <w:t xml:space="preserve">.  </w:t>
      </w:r>
    </w:p>
    <w:p w:rsidR="00157F8A" w:rsidRPr="00157F8A" w:rsidRDefault="00157F8A" w:rsidP="00157F8A">
      <w:pPr>
        <w:pStyle w:val="a4"/>
        <w:jc w:val="both"/>
        <w:rPr>
          <w:sz w:val="28"/>
          <w:szCs w:val="28"/>
        </w:rPr>
      </w:pPr>
      <w:r>
        <w:rPr>
          <w:sz w:val="28"/>
          <w:szCs w:val="28"/>
        </w:rPr>
        <w:t xml:space="preserve">    </w:t>
      </w:r>
      <w:r w:rsidR="00AC50A9">
        <w:rPr>
          <w:sz w:val="28"/>
          <w:szCs w:val="28"/>
        </w:rPr>
        <w:t>●</w:t>
      </w:r>
      <w:r>
        <w:rPr>
          <w:sz w:val="28"/>
          <w:szCs w:val="28"/>
        </w:rPr>
        <w:t xml:space="preserve"> </w:t>
      </w:r>
      <w:r w:rsidR="000916E5">
        <w:rPr>
          <w:sz w:val="28"/>
          <w:szCs w:val="28"/>
        </w:rPr>
        <w:t>Н</w:t>
      </w:r>
      <w:r w:rsidRPr="00157F8A">
        <w:rPr>
          <w:sz w:val="28"/>
          <w:szCs w:val="28"/>
        </w:rPr>
        <w:t>еэффективное использование бюджетных средств на общую сумму 1,</w:t>
      </w:r>
      <w:r w:rsidR="00A4042A">
        <w:rPr>
          <w:sz w:val="28"/>
          <w:szCs w:val="28"/>
        </w:rPr>
        <w:t>4</w:t>
      </w:r>
      <w:r w:rsidRPr="00157F8A">
        <w:rPr>
          <w:sz w:val="28"/>
          <w:szCs w:val="28"/>
        </w:rPr>
        <w:t xml:space="preserve"> тыс. рублей в </w:t>
      </w:r>
      <w:r w:rsidR="000916E5">
        <w:rPr>
          <w:sz w:val="28"/>
          <w:szCs w:val="28"/>
        </w:rPr>
        <w:t>части</w:t>
      </w:r>
      <w:r w:rsidRPr="00157F8A">
        <w:rPr>
          <w:sz w:val="28"/>
          <w:szCs w:val="28"/>
        </w:rPr>
        <w:t xml:space="preserve"> оплаты </w:t>
      </w:r>
      <w:r w:rsidR="000916E5">
        <w:rPr>
          <w:sz w:val="28"/>
          <w:szCs w:val="28"/>
        </w:rPr>
        <w:t>а</w:t>
      </w:r>
      <w:r w:rsidRPr="00157F8A">
        <w:rPr>
          <w:sz w:val="28"/>
          <w:szCs w:val="28"/>
        </w:rPr>
        <w:t>дминистрацией  пеней за просрочку оплаты потребленной электроэнергии.</w:t>
      </w:r>
    </w:p>
    <w:p w:rsidR="006E1565" w:rsidRPr="006E1565" w:rsidRDefault="00157F8A" w:rsidP="00157F8A">
      <w:pPr>
        <w:pStyle w:val="a4"/>
        <w:jc w:val="both"/>
        <w:rPr>
          <w:sz w:val="28"/>
          <w:szCs w:val="28"/>
        </w:rPr>
      </w:pPr>
      <w:r>
        <w:rPr>
          <w:sz w:val="28"/>
          <w:szCs w:val="28"/>
        </w:rPr>
        <w:t xml:space="preserve">    </w:t>
      </w:r>
      <w:r w:rsidR="006E1565">
        <w:rPr>
          <w:sz w:val="28"/>
          <w:szCs w:val="28"/>
        </w:rPr>
        <w:t xml:space="preserve">    </w:t>
      </w:r>
      <w:r w:rsidR="006E1565" w:rsidRPr="006E1565">
        <w:rPr>
          <w:sz w:val="28"/>
          <w:szCs w:val="28"/>
        </w:rPr>
        <w:t xml:space="preserve">По итогам проверки подготовлены рекомендации для принятия мер  по устранению </w:t>
      </w:r>
      <w:r w:rsidR="006E1565">
        <w:rPr>
          <w:sz w:val="28"/>
          <w:szCs w:val="28"/>
        </w:rPr>
        <w:t xml:space="preserve">и недопущению в будущем </w:t>
      </w:r>
      <w:r w:rsidR="006E1565" w:rsidRPr="006E1565">
        <w:rPr>
          <w:sz w:val="28"/>
          <w:szCs w:val="28"/>
        </w:rPr>
        <w:t>выявленных нарушений</w:t>
      </w:r>
      <w:r w:rsidR="006E1565" w:rsidRPr="004F002F">
        <w:rPr>
          <w:rFonts w:ascii="Arial" w:hAnsi="Arial" w:cs="Arial"/>
          <w:sz w:val="25"/>
          <w:szCs w:val="25"/>
        </w:rPr>
        <w:t>.</w:t>
      </w:r>
      <w:r w:rsidR="006E1565" w:rsidRPr="006E1565">
        <w:rPr>
          <w:sz w:val="28"/>
          <w:szCs w:val="28"/>
        </w:rPr>
        <w:t xml:space="preserve"> </w:t>
      </w:r>
      <w:r w:rsidR="006E1565" w:rsidRPr="005A6E00">
        <w:rPr>
          <w:sz w:val="28"/>
          <w:szCs w:val="28"/>
        </w:rPr>
        <w:t>По нарушени</w:t>
      </w:r>
      <w:r w:rsidR="006E1565">
        <w:rPr>
          <w:sz w:val="28"/>
          <w:szCs w:val="28"/>
        </w:rPr>
        <w:t>ю</w:t>
      </w:r>
      <w:r w:rsidR="006E1565" w:rsidRPr="005A6E00">
        <w:rPr>
          <w:sz w:val="28"/>
          <w:szCs w:val="28"/>
        </w:rPr>
        <w:t>, имеющ</w:t>
      </w:r>
      <w:r w:rsidR="006E1565">
        <w:rPr>
          <w:sz w:val="28"/>
          <w:szCs w:val="28"/>
        </w:rPr>
        <w:t>его</w:t>
      </w:r>
      <w:r w:rsidR="006E1565" w:rsidRPr="005A6E00">
        <w:rPr>
          <w:sz w:val="28"/>
          <w:szCs w:val="28"/>
        </w:rPr>
        <w:t xml:space="preserve"> признаки состава административн</w:t>
      </w:r>
      <w:r w:rsidR="006E1565">
        <w:rPr>
          <w:sz w:val="28"/>
          <w:szCs w:val="28"/>
        </w:rPr>
        <w:t>ого</w:t>
      </w:r>
      <w:r w:rsidR="006E1565" w:rsidRPr="005A6E00">
        <w:rPr>
          <w:sz w:val="28"/>
          <w:szCs w:val="28"/>
        </w:rPr>
        <w:t xml:space="preserve"> правонарушени</w:t>
      </w:r>
      <w:r w:rsidR="006E1565">
        <w:rPr>
          <w:sz w:val="28"/>
          <w:szCs w:val="28"/>
        </w:rPr>
        <w:t>я</w:t>
      </w:r>
      <w:r w:rsidR="006E1565" w:rsidRPr="005A6E00">
        <w:rPr>
          <w:sz w:val="28"/>
          <w:szCs w:val="28"/>
        </w:rPr>
        <w:t xml:space="preserve"> и привлечения к административной ответственности должностн</w:t>
      </w:r>
      <w:r w:rsidR="006E1565">
        <w:rPr>
          <w:sz w:val="28"/>
          <w:szCs w:val="28"/>
        </w:rPr>
        <w:t>ого</w:t>
      </w:r>
      <w:r w:rsidR="006E1565" w:rsidRPr="005A6E00">
        <w:rPr>
          <w:sz w:val="28"/>
          <w:szCs w:val="28"/>
        </w:rPr>
        <w:t xml:space="preserve"> лиц</w:t>
      </w:r>
      <w:r w:rsidR="006E1565">
        <w:rPr>
          <w:sz w:val="28"/>
          <w:szCs w:val="28"/>
        </w:rPr>
        <w:t>а</w:t>
      </w:r>
      <w:r w:rsidR="006E1565" w:rsidRPr="005A6E00">
        <w:rPr>
          <w:sz w:val="28"/>
          <w:szCs w:val="28"/>
        </w:rPr>
        <w:t xml:space="preserve"> </w:t>
      </w:r>
      <w:r w:rsidR="006E1565">
        <w:rPr>
          <w:sz w:val="28"/>
          <w:szCs w:val="28"/>
        </w:rPr>
        <w:t>администрации Байрамгуловского сельского поселения</w:t>
      </w:r>
      <w:r w:rsidR="006E1565" w:rsidRPr="005A6E00">
        <w:rPr>
          <w:sz w:val="28"/>
          <w:szCs w:val="28"/>
        </w:rPr>
        <w:t xml:space="preserve"> в Миров</w:t>
      </w:r>
      <w:r w:rsidR="006E1565">
        <w:rPr>
          <w:sz w:val="28"/>
          <w:szCs w:val="28"/>
        </w:rPr>
        <w:t>ой</w:t>
      </w:r>
      <w:r w:rsidR="006E1565" w:rsidRPr="005A6E00">
        <w:rPr>
          <w:sz w:val="28"/>
          <w:szCs w:val="28"/>
        </w:rPr>
        <w:t xml:space="preserve"> суд</w:t>
      </w:r>
      <w:r w:rsidR="006E1565">
        <w:rPr>
          <w:sz w:val="28"/>
          <w:szCs w:val="28"/>
        </w:rPr>
        <w:t xml:space="preserve"> </w:t>
      </w:r>
      <w:r w:rsidR="006E1565" w:rsidRPr="005A6E00">
        <w:rPr>
          <w:sz w:val="28"/>
          <w:szCs w:val="28"/>
        </w:rPr>
        <w:t xml:space="preserve"> судебн</w:t>
      </w:r>
      <w:r w:rsidR="006E1565">
        <w:rPr>
          <w:sz w:val="28"/>
          <w:szCs w:val="28"/>
        </w:rPr>
        <w:t>ого</w:t>
      </w:r>
      <w:r w:rsidR="006E1565" w:rsidRPr="005A6E00">
        <w:rPr>
          <w:sz w:val="28"/>
          <w:szCs w:val="28"/>
        </w:rPr>
        <w:t xml:space="preserve"> участк</w:t>
      </w:r>
      <w:r w:rsidR="006E1565">
        <w:rPr>
          <w:sz w:val="28"/>
          <w:szCs w:val="28"/>
        </w:rPr>
        <w:t>а</w:t>
      </w:r>
      <w:r w:rsidR="006E1565" w:rsidRPr="005A6E00">
        <w:rPr>
          <w:sz w:val="28"/>
          <w:szCs w:val="28"/>
        </w:rPr>
        <w:t xml:space="preserve"> № </w:t>
      </w:r>
      <w:r w:rsidR="006E1565">
        <w:rPr>
          <w:sz w:val="28"/>
          <w:szCs w:val="28"/>
        </w:rPr>
        <w:t>2</w:t>
      </w:r>
      <w:r w:rsidR="006E1565" w:rsidRPr="005A6E00">
        <w:rPr>
          <w:sz w:val="28"/>
          <w:szCs w:val="28"/>
        </w:rPr>
        <w:t xml:space="preserve">  направлен</w:t>
      </w:r>
      <w:r w:rsidR="006E1565">
        <w:rPr>
          <w:sz w:val="28"/>
          <w:szCs w:val="28"/>
        </w:rPr>
        <w:t>о</w:t>
      </w:r>
      <w:r w:rsidR="006E1565" w:rsidRPr="005A6E00">
        <w:rPr>
          <w:sz w:val="28"/>
          <w:szCs w:val="28"/>
        </w:rPr>
        <w:t xml:space="preserve"> административн</w:t>
      </w:r>
      <w:r w:rsidR="006E1565">
        <w:rPr>
          <w:sz w:val="28"/>
          <w:szCs w:val="28"/>
        </w:rPr>
        <w:t>ое</w:t>
      </w:r>
      <w:r w:rsidR="006E1565" w:rsidRPr="005A6E00">
        <w:rPr>
          <w:sz w:val="28"/>
          <w:szCs w:val="28"/>
        </w:rPr>
        <w:t xml:space="preserve"> делопроизводств</w:t>
      </w:r>
      <w:r w:rsidR="006E1565">
        <w:rPr>
          <w:sz w:val="28"/>
          <w:szCs w:val="28"/>
        </w:rPr>
        <w:t>о</w:t>
      </w:r>
      <w:r w:rsidR="006E1565" w:rsidRPr="005A6E00">
        <w:rPr>
          <w:sz w:val="28"/>
          <w:szCs w:val="28"/>
        </w:rPr>
        <w:t xml:space="preserve">. </w:t>
      </w:r>
      <w:r w:rsidR="006E1565">
        <w:rPr>
          <w:sz w:val="28"/>
          <w:szCs w:val="28"/>
        </w:rPr>
        <w:t>Протокол</w:t>
      </w:r>
      <w:r w:rsidR="006E1565" w:rsidRPr="005A6E00">
        <w:rPr>
          <w:sz w:val="28"/>
          <w:szCs w:val="28"/>
        </w:rPr>
        <w:t xml:space="preserve"> и материал</w:t>
      </w:r>
      <w:r w:rsidR="006E1565">
        <w:rPr>
          <w:sz w:val="28"/>
          <w:szCs w:val="28"/>
        </w:rPr>
        <w:t>ы</w:t>
      </w:r>
      <w:r w:rsidR="006E1565" w:rsidRPr="005A6E00">
        <w:rPr>
          <w:sz w:val="28"/>
          <w:szCs w:val="28"/>
        </w:rPr>
        <w:t xml:space="preserve"> провер</w:t>
      </w:r>
      <w:r w:rsidR="006E1565">
        <w:rPr>
          <w:sz w:val="28"/>
          <w:szCs w:val="28"/>
        </w:rPr>
        <w:t>ки</w:t>
      </w:r>
      <w:r w:rsidR="006E1565" w:rsidRPr="005A6E00">
        <w:rPr>
          <w:sz w:val="28"/>
          <w:szCs w:val="28"/>
        </w:rPr>
        <w:t xml:space="preserve"> </w:t>
      </w:r>
      <w:r w:rsidR="00F94381">
        <w:rPr>
          <w:sz w:val="28"/>
          <w:szCs w:val="28"/>
        </w:rPr>
        <w:t xml:space="preserve">находятся на </w:t>
      </w:r>
      <w:r w:rsidR="006E1565" w:rsidRPr="005A6E00">
        <w:rPr>
          <w:sz w:val="28"/>
          <w:szCs w:val="28"/>
        </w:rPr>
        <w:t>рассмотрен</w:t>
      </w:r>
      <w:r w:rsidR="00F94381">
        <w:rPr>
          <w:sz w:val="28"/>
          <w:szCs w:val="28"/>
        </w:rPr>
        <w:t>ие</w:t>
      </w:r>
      <w:r w:rsidR="006E1565" w:rsidRPr="005A6E00">
        <w:rPr>
          <w:sz w:val="28"/>
          <w:szCs w:val="28"/>
        </w:rPr>
        <w:t xml:space="preserve">. </w:t>
      </w:r>
    </w:p>
    <w:p w:rsidR="00051487" w:rsidRDefault="00051487" w:rsidP="003115F3">
      <w:pPr>
        <w:pStyle w:val="a4"/>
        <w:jc w:val="center"/>
        <w:rPr>
          <w:b/>
          <w:sz w:val="28"/>
          <w:szCs w:val="28"/>
        </w:rPr>
      </w:pPr>
    </w:p>
    <w:p w:rsidR="003115F3" w:rsidRPr="00363D55" w:rsidRDefault="00FC4EBB" w:rsidP="003115F3">
      <w:pPr>
        <w:pStyle w:val="a4"/>
        <w:jc w:val="center"/>
        <w:rPr>
          <w:b/>
          <w:sz w:val="28"/>
          <w:szCs w:val="28"/>
        </w:rPr>
      </w:pPr>
      <w:r>
        <w:rPr>
          <w:b/>
          <w:sz w:val="28"/>
          <w:szCs w:val="28"/>
        </w:rPr>
        <w:t>5</w:t>
      </w:r>
      <w:r w:rsidR="003115F3" w:rsidRPr="00363D55">
        <w:rPr>
          <w:b/>
          <w:sz w:val="28"/>
          <w:szCs w:val="28"/>
        </w:rPr>
        <w:t xml:space="preserve">. Администрация </w:t>
      </w:r>
      <w:r w:rsidR="003115F3">
        <w:rPr>
          <w:b/>
          <w:sz w:val="28"/>
          <w:szCs w:val="28"/>
        </w:rPr>
        <w:t>Дербишевского</w:t>
      </w:r>
      <w:r w:rsidR="003115F3" w:rsidRPr="00363D55">
        <w:rPr>
          <w:b/>
          <w:sz w:val="28"/>
          <w:szCs w:val="28"/>
        </w:rPr>
        <w:t xml:space="preserve"> сельского поселения</w:t>
      </w:r>
    </w:p>
    <w:p w:rsidR="00FC4EBB" w:rsidRPr="00FC4EBB" w:rsidRDefault="00FC4EBB" w:rsidP="00FC4EBB">
      <w:pPr>
        <w:pStyle w:val="a4"/>
        <w:jc w:val="both"/>
        <w:rPr>
          <w:sz w:val="28"/>
          <w:szCs w:val="28"/>
        </w:rPr>
      </w:pPr>
      <w:r w:rsidRPr="00FC4EBB">
        <w:rPr>
          <w:sz w:val="28"/>
          <w:szCs w:val="28"/>
        </w:rPr>
        <w:lastRenderedPageBreak/>
        <w:t xml:space="preserve">       </w:t>
      </w:r>
      <w:r w:rsidR="00AC50A9">
        <w:rPr>
          <w:sz w:val="28"/>
          <w:szCs w:val="28"/>
        </w:rPr>
        <w:t>●</w:t>
      </w:r>
      <w:r w:rsidRPr="00FC4EBB">
        <w:rPr>
          <w:sz w:val="28"/>
          <w:szCs w:val="28"/>
        </w:rPr>
        <w:t xml:space="preserve">Отчет об исполнении бюджета </w:t>
      </w:r>
      <w:r w:rsidR="006A7705">
        <w:rPr>
          <w:sz w:val="28"/>
          <w:szCs w:val="28"/>
        </w:rPr>
        <w:t xml:space="preserve">сельского </w:t>
      </w:r>
      <w:r w:rsidRPr="00FC4EBB">
        <w:rPr>
          <w:sz w:val="28"/>
          <w:szCs w:val="28"/>
        </w:rPr>
        <w:t>поселения за 202</w:t>
      </w:r>
      <w:r w:rsidR="00EE25A1">
        <w:rPr>
          <w:sz w:val="28"/>
          <w:szCs w:val="28"/>
        </w:rPr>
        <w:t>4</w:t>
      </w:r>
      <w:r w:rsidRPr="00FC4EBB">
        <w:rPr>
          <w:sz w:val="28"/>
          <w:szCs w:val="28"/>
        </w:rPr>
        <w:t xml:space="preserve"> год, а также представленные одновременно с ним иные формы бюджетной отчетности, по содержанию и полноте не в полной мере соответствуют требованиям статьи 264.1 БК РФ</w:t>
      </w:r>
      <w:r w:rsidR="00D469FD">
        <w:rPr>
          <w:sz w:val="28"/>
          <w:szCs w:val="28"/>
        </w:rPr>
        <w:t>,</w:t>
      </w:r>
      <w:r w:rsidR="00743A97">
        <w:rPr>
          <w:sz w:val="28"/>
          <w:szCs w:val="28"/>
        </w:rPr>
        <w:t xml:space="preserve"> </w:t>
      </w:r>
      <w:r w:rsidR="00D469FD" w:rsidRPr="00F64C9F">
        <w:rPr>
          <w:sz w:val="28"/>
          <w:szCs w:val="28"/>
        </w:rPr>
        <w:t>Инструкции № 191н</w:t>
      </w:r>
      <w:r w:rsidRPr="00FC4EBB">
        <w:rPr>
          <w:sz w:val="28"/>
          <w:szCs w:val="28"/>
        </w:rPr>
        <w:t>.</w:t>
      </w:r>
    </w:p>
    <w:p w:rsidR="00E045BC" w:rsidRPr="00157F8A" w:rsidRDefault="00FC4EBB" w:rsidP="00E045BC">
      <w:pPr>
        <w:pStyle w:val="a4"/>
        <w:jc w:val="both"/>
        <w:rPr>
          <w:sz w:val="28"/>
          <w:szCs w:val="28"/>
        </w:rPr>
      </w:pPr>
      <w:r w:rsidRPr="00FC4EBB">
        <w:rPr>
          <w:sz w:val="28"/>
          <w:szCs w:val="28"/>
        </w:rPr>
        <w:t xml:space="preserve">       </w:t>
      </w:r>
      <w:r w:rsidR="00AC50A9">
        <w:rPr>
          <w:sz w:val="28"/>
          <w:szCs w:val="28"/>
        </w:rPr>
        <w:t>●</w:t>
      </w:r>
      <w:r w:rsidR="000916E5" w:rsidRPr="000916E5">
        <w:rPr>
          <w:sz w:val="28"/>
          <w:szCs w:val="28"/>
        </w:rPr>
        <w:t xml:space="preserve"> </w:t>
      </w:r>
      <w:r w:rsidR="000916E5">
        <w:rPr>
          <w:sz w:val="28"/>
          <w:szCs w:val="28"/>
        </w:rPr>
        <w:t>Нарушение п.10 Инструкции</w:t>
      </w:r>
      <w:r w:rsidR="000916E5" w:rsidRPr="00157F8A">
        <w:rPr>
          <w:sz w:val="28"/>
          <w:szCs w:val="28"/>
        </w:rPr>
        <w:t xml:space="preserve"> №191н, приложения к приказу Финансового управления от 2</w:t>
      </w:r>
      <w:r w:rsidR="00EE25A1">
        <w:rPr>
          <w:sz w:val="28"/>
          <w:szCs w:val="28"/>
        </w:rPr>
        <w:t>4</w:t>
      </w:r>
      <w:r w:rsidR="000916E5" w:rsidRPr="00157F8A">
        <w:rPr>
          <w:sz w:val="28"/>
          <w:szCs w:val="28"/>
        </w:rPr>
        <w:t>.12.202</w:t>
      </w:r>
      <w:r w:rsidR="00EE25A1">
        <w:rPr>
          <w:sz w:val="28"/>
          <w:szCs w:val="28"/>
        </w:rPr>
        <w:t>4</w:t>
      </w:r>
      <w:r w:rsidR="000916E5" w:rsidRPr="00157F8A">
        <w:rPr>
          <w:sz w:val="28"/>
          <w:szCs w:val="28"/>
        </w:rPr>
        <w:t>г. №01-06/</w:t>
      </w:r>
      <w:r w:rsidR="00EE25A1">
        <w:rPr>
          <w:sz w:val="28"/>
          <w:szCs w:val="28"/>
        </w:rPr>
        <w:t>86</w:t>
      </w:r>
      <w:r w:rsidR="000916E5" w:rsidRPr="00157F8A">
        <w:rPr>
          <w:sz w:val="28"/>
          <w:szCs w:val="28"/>
        </w:rPr>
        <w:t xml:space="preserve">, уведомления о принятии или непринятии бухгалтерской (финансовой) отчётности </w:t>
      </w:r>
      <w:r w:rsidR="000916E5">
        <w:rPr>
          <w:sz w:val="28"/>
          <w:szCs w:val="28"/>
        </w:rPr>
        <w:t>Дербише</w:t>
      </w:r>
      <w:r w:rsidR="000916E5" w:rsidRPr="00157F8A">
        <w:rPr>
          <w:sz w:val="28"/>
          <w:szCs w:val="28"/>
        </w:rPr>
        <w:t xml:space="preserve">вским сельским поселением </w:t>
      </w:r>
      <w:r w:rsidR="000916E5">
        <w:rPr>
          <w:sz w:val="28"/>
          <w:szCs w:val="28"/>
        </w:rPr>
        <w:t xml:space="preserve">в части нарушения сроков сдачи годовой отчетности, </w:t>
      </w:r>
      <w:r w:rsidR="000916E5" w:rsidRPr="00157F8A">
        <w:rPr>
          <w:sz w:val="28"/>
          <w:szCs w:val="28"/>
        </w:rPr>
        <w:t>установленным главным распорядителем бюджетных средств</w:t>
      </w:r>
      <w:r w:rsidR="000916E5">
        <w:rPr>
          <w:sz w:val="28"/>
          <w:szCs w:val="28"/>
        </w:rPr>
        <w:t xml:space="preserve"> Аргаяшского муниципального района</w:t>
      </w:r>
      <w:r w:rsidR="000916E5" w:rsidRPr="00157F8A">
        <w:rPr>
          <w:sz w:val="28"/>
          <w:szCs w:val="28"/>
        </w:rPr>
        <w:t xml:space="preserve"> </w:t>
      </w:r>
      <w:r w:rsidR="00EE25A1">
        <w:rPr>
          <w:sz w:val="28"/>
          <w:szCs w:val="28"/>
        </w:rPr>
        <w:t>(</w:t>
      </w:r>
      <w:r w:rsidR="00E045BC">
        <w:rPr>
          <w:sz w:val="28"/>
          <w:szCs w:val="28"/>
        </w:rPr>
        <w:t>ф.050317</w:t>
      </w:r>
      <w:r w:rsidR="00EE25A1">
        <w:rPr>
          <w:sz w:val="28"/>
          <w:szCs w:val="28"/>
        </w:rPr>
        <w:t>8</w:t>
      </w:r>
      <w:r w:rsidR="00E045BC">
        <w:rPr>
          <w:sz w:val="28"/>
          <w:szCs w:val="28"/>
        </w:rPr>
        <w:t xml:space="preserve"> "Сведения об остатков </w:t>
      </w:r>
      <w:r w:rsidR="00EE25A1">
        <w:rPr>
          <w:sz w:val="28"/>
          <w:szCs w:val="28"/>
        </w:rPr>
        <w:t>денежных средств</w:t>
      </w:r>
      <w:r w:rsidR="00E045BC">
        <w:rPr>
          <w:sz w:val="28"/>
          <w:szCs w:val="28"/>
        </w:rPr>
        <w:t>"</w:t>
      </w:r>
      <w:r w:rsidR="000916E5">
        <w:rPr>
          <w:sz w:val="28"/>
          <w:szCs w:val="28"/>
        </w:rPr>
        <w:t>)</w:t>
      </w:r>
      <w:r w:rsidR="00E045BC">
        <w:rPr>
          <w:sz w:val="28"/>
          <w:szCs w:val="28"/>
        </w:rPr>
        <w:t>.</w:t>
      </w:r>
    </w:p>
    <w:p w:rsidR="00FC4EBB" w:rsidRPr="00FC4EBB" w:rsidRDefault="00AC50A9" w:rsidP="00FC4EBB">
      <w:pPr>
        <w:pStyle w:val="a4"/>
        <w:jc w:val="both"/>
        <w:rPr>
          <w:sz w:val="28"/>
          <w:szCs w:val="28"/>
        </w:rPr>
      </w:pPr>
      <w:r>
        <w:rPr>
          <w:sz w:val="28"/>
          <w:szCs w:val="28"/>
        </w:rPr>
        <w:t xml:space="preserve">     ●</w:t>
      </w:r>
      <w:r w:rsidR="00FC4EBB" w:rsidRPr="00FC4EBB">
        <w:rPr>
          <w:sz w:val="28"/>
          <w:szCs w:val="28"/>
        </w:rPr>
        <w:t xml:space="preserve">При составлении отчета об исполнении бюджета поселения за 2023 год нарушены требования пункта 2 статьи 264.1 БК РФ, пунктов 7, </w:t>
      </w:r>
      <w:r w:rsidR="00EE25A1">
        <w:rPr>
          <w:sz w:val="28"/>
          <w:szCs w:val="28"/>
        </w:rPr>
        <w:t>16</w:t>
      </w:r>
      <w:r w:rsidR="00FC4EBB" w:rsidRPr="00FC4EBB">
        <w:rPr>
          <w:sz w:val="28"/>
          <w:szCs w:val="28"/>
        </w:rPr>
        <w:t xml:space="preserve">, </w:t>
      </w:r>
      <w:r w:rsidR="00E979F0">
        <w:rPr>
          <w:sz w:val="28"/>
          <w:szCs w:val="28"/>
        </w:rPr>
        <w:t>17,</w:t>
      </w:r>
      <w:r w:rsidR="00FC4EBB" w:rsidRPr="00FC4EBB">
        <w:rPr>
          <w:sz w:val="28"/>
          <w:szCs w:val="28"/>
        </w:rPr>
        <w:t>18, 70, 43-48, 93-95, 146-150.4,</w:t>
      </w:r>
      <w:r w:rsidR="00CC349A">
        <w:rPr>
          <w:sz w:val="28"/>
          <w:szCs w:val="28"/>
        </w:rPr>
        <w:t xml:space="preserve"> 152, </w:t>
      </w:r>
      <w:r w:rsidR="00FC4EBB" w:rsidRPr="00FC4EBB">
        <w:rPr>
          <w:sz w:val="28"/>
          <w:szCs w:val="28"/>
        </w:rPr>
        <w:t>16</w:t>
      </w:r>
      <w:r w:rsidR="00EE25A1">
        <w:rPr>
          <w:sz w:val="28"/>
          <w:szCs w:val="28"/>
        </w:rPr>
        <w:t>3,164</w:t>
      </w:r>
      <w:r w:rsidR="006F56C6">
        <w:rPr>
          <w:sz w:val="28"/>
          <w:szCs w:val="28"/>
        </w:rPr>
        <w:t>,</w:t>
      </w:r>
      <w:r w:rsidR="00CC349A">
        <w:rPr>
          <w:sz w:val="28"/>
          <w:szCs w:val="28"/>
        </w:rPr>
        <w:t>166,</w:t>
      </w:r>
      <w:r w:rsidR="006F56C6">
        <w:rPr>
          <w:sz w:val="28"/>
          <w:szCs w:val="28"/>
        </w:rPr>
        <w:t>167</w:t>
      </w:r>
      <w:r w:rsidR="00FC4EBB" w:rsidRPr="00FC4EBB">
        <w:rPr>
          <w:sz w:val="28"/>
          <w:szCs w:val="28"/>
        </w:rPr>
        <w:t xml:space="preserve"> Инструкции № 191н, пункта 302.1 Инструкции № 157н,</w:t>
      </w:r>
      <w:r w:rsidR="00CC349A">
        <w:rPr>
          <w:sz w:val="28"/>
          <w:szCs w:val="28"/>
        </w:rPr>
        <w:t xml:space="preserve"> 11,</w:t>
      </w:r>
      <w:r w:rsidR="00CC349A" w:rsidRPr="00CC349A">
        <w:rPr>
          <w:sz w:val="28"/>
          <w:szCs w:val="28"/>
        </w:rPr>
        <w:t xml:space="preserve"> </w:t>
      </w:r>
      <w:r w:rsidR="00CC349A">
        <w:rPr>
          <w:sz w:val="28"/>
          <w:szCs w:val="28"/>
        </w:rPr>
        <w:t>ч.1 ст.13 Федерального закона № 402-ФЗ "О бухгалтерском учете"</w:t>
      </w:r>
      <w:r w:rsidR="00CC349A" w:rsidRPr="001B3253">
        <w:rPr>
          <w:sz w:val="28"/>
          <w:szCs w:val="28"/>
        </w:rPr>
        <w:t xml:space="preserve">. </w:t>
      </w:r>
    </w:p>
    <w:p w:rsidR="00FC4EBB" w:rsidRPr="00FC4EBB" w:rsidRDefault="00FC4EBB" w:rsidP="00FC4EBB">
      <w:pPr>
        <w:pStyle w:val="a4"/>
        <w:jc w:val="both"/>
        <w:rPr>
          <w:sz w:val="28"/>
          <w:szCs w:val="28"/>
        </w:rPr>
      </w:pPr>
      <w:r w:rsidRPr="00FC4EBB">
        <w:rPr>
          <w:sz w:val="28"/>
          <w:szCs w:val="28"/>
        </w:rPr>
        <w:t xml:space="preserve">       </w:t>
      </w:r>
      <w:r w:rsidR="00AC50A9">
        <w:rPr>
          <w:sz w:val="28"/>
          <w:szCs w:val="28"/>
        </w:rPr>
        <w:t>●</w:t>
      </w:r>
      <w:r w:rsidRPr="00FC4EBB">
        <w:rPr>
          <w:sz w:val="28"/>
          <w:szCs w:val="28"/>
        </w:rPr>
        <w:t>Представленная Сводная бюджетная роспись на 202</w:t>
      </w:r>
      <w:r w:rsidR="00051487">
        <w:rPr>
          <w:sz w:val="28"/>
          <w:szCs w:val="28"/>
        </w:rPr>
        <w:t>4</w:t>
      </w:r>
      <w:r w:rsidRPr="00FC4EBB">
        <w:rPr>
          <w:sz w:val="28"/>
          <w:szCs w:val="28"/>
        </w:rPr>
        <w:t xml:space="preserve"> год по своему составу не соответствует Порядку составления и ведения сводной бюджетной росписи бюджета поселения.</w:t>
      </w:r>
    </w:p>
    <w:p w:rsidR="00FC4EBB" w:rsidRPr="00FC4EBB" w:rsidRDefault="00FC4EBB" w:rsidP="00FC4EBB">
      <w:pPr>
        <w:pStyle w:val="a4"/>
        <w:jc w:val="both"/>
        <w:rPr>
          <w:sz w:val="28"/>
          <w:szCs w:val="28"/>
        </w:rPr>
      </w:pPr>
      <w:r w:rsidRPr="00FC4EBB">
        <w:rPr>
          <w:sz w:val="28"/>
          <w:szCs w:val="28"/>
        </w:rPr>
        <w:t xml:space="preserve">       </w:t>
      </w:r>
      <w:r w:rsidR="00AC50A9">
        <w:rPr>
          <w:sz w:val="28"/>
          <w:szCs w:val="28"/>
        </w:rPr>
        <w:t>●</w:t>
      </w:r>
      <w:r w:rsidR="000916E5">
        <w:rPr>
          <w:sz w:val="28"/>
          <w:szCs w:val="28"/>
        </w:rPr>
        <w:t>Н</w:t>
      </w:r>
      <w:r w:rsidRPr="00FC4EBB">
        <w:rPr>
          <w:sz w:val="28"/>
          <w:szCs w:val="28"/>
        </w:rPr>
        <w:t xml:space="preserve">арушение требований пунктов 2.1, 4 статьи 217 БК РФ, пункта 2.2 раздела II Порядка составления и ведения сводной бюджетной росписи бюджета поселения, пункта 2 статьи 26 </w:t>
      </w:r>
      <w:r w:rsidRPr="00FC4EBB">
        <w:rPr>
          <w:sz w:val="28"/>
          <w:szCs w:val="28"/>
          <w:shd w:val="clear" w:color="auto" w:fill="FFFFFF"/>
        </w:rPr>
        <w:t>Положения о бюджетном процессе</w:t>
      </w:r>
      <w:r w:rsidRPr="00FC4EBB">
        <w:rPr>
          <w:sz w:val="28"/>
          <w:szCs w:val="28"/>
        </w:rPr>
        <w:t xml:space="preserve"> </w:t>
      </w:r>
      <w:r w:rsidRPr="00FC4EBB">
        <w:rPr>
          <w:sz w:val="28"/>
          <w:szCs w:val="28"/>
          <w:shd w:val="clear" w:color="auto" w:fill="FFFFFF"/>
        </w:rPr>
        <w:t>Дербишевского сельского поселения</w:t>
      </w:r>
      <w:r w:rsidRPr="00FC4EBB">
        <w:rPr>
          <w:sz w:val="28"/>
          <w:szCs w:val="28"/>
        </w:rPr>
        <w:t xml:space="preserve"> </w:t>
      </w:r>
      <w:r w:rsidR="000916E5">
        <w:rPr>
          <w:sz w:val="28"/>
          <w:szCs w:val="28"/>
        </w:rPr>
        <w:t xml:space="preserve">в части не отражения </w:t>
      </w:r>
      <w:r w:rsidRPr="00FC4EBB">
        <w:rPr>
          <w:sz w:val="28"/>
          <w:szCs w:val="28"/>
        </w:rPr>
        <w:t xml:space="preserve">в </w:t>
      </w:r>
      <w:r w:rsidR="000916E5">
        <w:rPr>
          <w:sz w:val="28"/>
          <w:szCs w:val="28"/>
        </w:rPr>
        <w:t>с</w:t>
      </w:r>
      <w:r w:rsidRPr="00FC4EBB">
        <w:rPr>
          <w:sz w:val="28"/>
          <w:szCs w:val="28"/>
        </w:rPr>
        <w:t>водной бюджетной росписи на 202</w:t>
      </w:r>
      <w:r w:rsidR="006F56C6">
        <w:rPr>
          <w:sz w:val="28"/>
          <w:szCs w:val="28"/>
        </w:rPr>
        <w:t>4</w:t>
      </w:r>
      <w:r w:rsidRPr="00FC4EBB">
        <w:rPr>
          <w:sz w:val="28"/>
          <w:szCs w:val="28"/>
        </w:rPr>
        <w:t xml:space="preserve"> год бюджетны</w:t>
      </w:r>
      <w:r w:rsidR="000916E5">
        <w:rPr>
          <w:sz w:val="28"/>
          <w:szCs w:val="28"/>
        </w:rPr>
        <w:t>х</w:t>
      </w:r>
      <w:r w:rsidRPr="00FC4EBB">
        <w:rPr>
          <w:sz w:val="28"/>
          <w:szCs w:val="28"/>
        </w:rPr>
        <w:t xml:space="preserve"> ассигновани</w:t>
      </w:r>
      <w:r w:rsidR="000916E5">
        <w:rPr>
          <w:sz w:val="28"/>
          <w:szCs w:val="28"/>
        </w:rPr>
        <w:t>й</w:t>
      </w:r>
      <w:r w:rsidRPr="00FC4EBB">
        <w:rPr>
          <w:sz w:val="28"/>
          <w:szCs w:val="28"/>
        </w:rPr>
        <w:t xml:space="preserve"> и лимит</w:t>
      </w:r>
      <w:r w:rsidR="000916E5">
        <w:rPr>
          <w:sz w:val="28"/>
          <w:szCs w:val="28"/>
        </w:rPr>
        <w:t>ов</w:t>
      </w:r>
      <w:r w:rsidRPr="00FC4EBB">
        <w:rPr>
          <w:sz w:val="28"/>
          <w:szCs w:val="28"/>
        </w:rPr>
        <w:t xml:space="preserve"> бюджетных обязательств по разделам, группам видов расходов в соответствии с решением о бюджете поселения на 202</w:t>
      </w:r>
      <w:r w:rsidR="006F56C6">
        <w:rPr>
          <w:sz w:val="28"/>
          <w:szCs w:val="28"/>
        </w:rPr>
        <w:t>4</w:t>
      </w:r>
      <w:r w:rsidRPr="00FC4EBB">
        <w:rPr>
          <w:sz w:val="28"/>
          <w:szCs w:val="28"/>
        </w:rPr>
        <w:t xml:space="preserve"> год.</w:t>
      </w:r>
    </w:p>
    <w:p w:rsidR="00FC4EBB" w:rsidRPr="00FC4EBB" w:rsidRDefault="00FC4EBB" w:rsidP="00FC4EBB">
      <w:pPr>
        <w:pStyle w:val="a4"/>
        <w:jc w:val="both"/>
        <w:rPr>
          <w:sz w:val="28"/>
          <w:szCs w:val="28"/>
          <w:shd w:val="clear" w:color="auto" w:fill="FFFFFF"/>
        </w:rPr>
      </w:pPr>
      <w:r w:rsidRPr="00FC4EBB">
        <w:rPr>
          <w:sz w:val="28"/>
          <w:szCs w:val="28"/>
        </w:rPr>
        <w:t xml:space="preserve">       </w:t>
      </w:r>
      <w:r w:rsidR="00AC50A9">
        <w:rPr>
          <w:sz w:val="28"/>
          <w:szCs w:val="28"/>
        </w:rPr>
        <w:t>●</w:t>
      </w:r>
      <w:r w:rsidRPr="00FC4EBB">
        <w:rPr>
          <w:sz w:val="28"/>
          <w:szCs w:val="28"/>
        </w:rPr>
        <w:t xml:space="preserve">В нарушение требований пункта 3 статьи 219 БК РФ Дербишевским сельским поселением приняты бюджетные обязательства в сумме </w:t>
      </w:r>
      <w:r w:rsidR="00CC349A">
        <w:rPr>
          <w:sz w:val="28"/>
          <w:szCs w:val="28"/>
        </w:rPr>
        <w:t>30,8</w:t>
      </w:r>
      <w:r w:rsidRPr="00FC4EBB">
        <w:rPr>
          <w:sz w:val="28"/>
          <w:szCs w:val="28"/>
        </w:rPr>
        <w:t xml:space="preserve"> тыс.рублей при отсутствии утвержденных лимитов бюджетных обязательств на 202</w:t>
      </w:r>
      <w:r w:rsidR="00CC349A">
        <w:rPr>
          <w:sz w:val="28"/>
          <w:szCs w:val="28"/>
        </w:rPr>
        <w:t>4</w:t>
      </w:r>
      <w:r w:rsidRPr="00FC4EBB">
        <w:rPr>
          <w:sz w:val="28"/>
          <w:szCs w:val="28"/>
        </w:rPr>
        <w:t xml:space="preserve"> год.</w:t>
      </w:r>
      <w:r w:rsidRPr="00FC4EBB">
        <w:rPr>
          <w:sz w:val="28"/>
          <w:szCs w:val="28"/>
          <w:shd w:val="clear" w:color="auto" w:fill="FFFFFF"/>
        </w:rPr>
        <w:t xml:space="preserve"> </w:t>
      </w:r>
    </w:p>
    <w:p w:rsidR="00CF6C7C" w:rsidRDefault="00FC4EBB" w:rsidP="00CF6C7C">
      <w:pPr>
        <w:pStyle w:val="a4"/>
        <w:jc w:val="both"/>
        <w:rPr>
          <w:sz w:val="28"/>
          <w:szCs w:val="28"/>
        </w:rPr>
      </w:pPr>
      <w:r w:rsidRPr="00FC4EBB">
        <w:rPr>
          <w:sz w:val="28"/>
          <w:szCs w:val="28"/>
        </w:rPr>
        <w:t xml:space="preserve">       </w:t>
      </w:r>
      <w:r w:rsidR="00AC50A9">
        <w:rPr>
          <w:sz w:val="28"/>
          <w:szCs w:val="28"/>
        </w:rPr>
        <w:t>●</w:t>
      </w:r>
      <w:r w:rsidR="000916E5">
        <w:rPr>
          <w:sz w:val="28"/>
          <w:szCs w:val="28"/>
        </w:rPr>
        <w:t>Н</w:t>
      </w:r>
      <w:r w:rsidRPr="00FC4EBB">
        <w:rPr>
          <w:sz w:val="28"/>
          <w:szCs w:val="28"/>
        </w:rPr>
        <w:t xml:space="preserve">еэффективное использование бюджетных средств на общую сумму </w:t>
      </w:r>
      <w:r w:rsidR="00EE25A1">
        <w:rPr>
          <w:sz w:val="28"/>
          <w:szCs w:val="28"/>
        </w:rPr>
        <w:t>130,0</w:t>
      </w:r>
      <w:r w:rsidRPr="00FC4EBB">
        <w:rPr>
          <w:sz w:val="28"/>
          <w:szCs w:val="28"/>
        </w:rPr>
        <w:t xml:space="preserve"> тыс.рублей в виде оплаты </w:t>
      </w:r>
      <w:r w:rsidR="000916E5">
        <w:rPr>
          <w:sz w:val="28"/>
          <w:szCs w:val="28"/>
        </w:rPr>
        <w:t>а</w:t>
      </w:r>
      <w:r w:rsidRPr="00FC4EBB">
        <w:rPr>
          <w:sz w:val="28"/>
          <w:szCs w:val="28"/>
        </w:rPr>
        <w:t xml:space="preserve">дминистрацией поселения </w:t>
      </w:r>
      <w:r w:rsidR="00EE25A1">
        <w:rPr>
          <w:sz w:val="28"/>
          <w:szCs w:val="28"/>
        </w:rPr>
        <w:t>исполнительского сбора, судебных расходов</w:t>
      </w:r>
      <w:r w:rsidRPr="00FC4EBB">
        <w:rPr>
          <w:sz w:val="28"/>
          <w:szCs w:val="28"/>
        </w:rPr>
        <w:t xml:space="preserve">. </w:t>
      </w:r>
    </w:p>
    <w:p w:rsidR="00FC4EBB" w:rsidRPr="00FC4EBB" w:rsidRDefault="00CF6C7C" w:rsidP="00FC4EBB">
      <w:pPr>
        <w:pStyle w:val="a4"/>
        <w:jc w:val="both"/>
        <w:rPr>
          <w:sz w:val="28"/>
          <w:szCs w:val="28"/>
        </w:rPr>
      </w:pPr>
      <w:r>
        <w:rPr>
          <w:sz w:val="28"/>
          <w:szCs w:val="28"/>
        </w:rPr>
        <w:t xml:space="preserve">  </w:t>
      </w:r>
      <w:r w:rsidRPr="006E1565">
        <w:rPr>
          <w:sz w:val="28"/>
          <w:szCs w:val="28"/>
        </w:rPr>
        <w:t xml:space="preserve"> </w:t>
      </w:r>
      <w:r w:rsidRPr="005A6E00">
        <w:rPr>
          <w:sz w:val="28"/>
          <w:szCs w:val="28"/>
        </w:rPr>
        <w:t>По нарушени</w:t>
      </w:r>
      <w:r>
        <w:rPr>
          <w:sz w:val="28"/>
          <w:szCs w:val="28"/>
        </w:rPr>
        <w:t>ю</w:t>
      </w:r>
      <w:r w:rsidRPr="005A6E00">
        <w:rPr>
          <w:sz w:val="28"/>
          <w:szCs w:val="28"/>
        </w:rPr>
        <w:t>, имеющ</w:t>
      </w:r>
      <w:r>
        <w:rPr>
          <w:sz w:val="28"/>
          <w:szCs w:val="28"/>
        </w:rPr>
        <w:t>его</w:t>
      </w:r>
      <w:r w:rsidRPr="005A6E00">
        <w:rPr>
          <w:sz w:val="28"/>
          <w:szCs w:val="28"/>
        </w:rPr>
        <w:t xml:space="preserve"> признаки состава административн</w:t>
      </w:r>
      <w:r>
        <w:rPr>
          <w:sz w:val="28"/>
          <w:szCs w:val="28"/>
        </w:rPr>
        <w:t>ого</w:t>
      </w:r>
      <w:r w:rsidRPr="005A6E00">
        <w:rPr>
          <w:sz w:val="28"/>
          <w:szCs w:val="28"/>
        </w:rPr>
        <w:t xml:space="preserve"> правонарушени</w:t>
      </w:r>
      <w:r>
        <w:rPr>
          <w:sz w:val="28"/>
          <w:szCs w:val="28"/>
        </w:rPr>
        <w:t>я</w:t>
      </w:r>
      <w:r w:rsidRPr="005A6E00">
        <w:rPr>
          <w:sz w:val="28"/>
          <w:szCs w:val="28"/>
        </w:rPr>
        <w:t xml:space="preserve"> и привлечения к административной ответственности должностн</w:t>
      </w:r>
      <w:r>
        <w:rPr>
          <w:sz w:val="28"/>
          <w:szCs w:val="28"/>
        </w:rPr>
        <w:t>ого</w:t>
      </w:r>
      <w:r w:rsidRPr="005A6E00">
        <w:rPr>
          <w:sz w:val="28"/>
          <w:szCs w:val="28"/>
        </w:rPr>
        <w:t xml:space="preserve"> лиц</w:t>
      </w:r>
      <w:r>
        <w:rPr>
          <w:sz w:val="28"/>
          <w:szCs w:val="28"/>
        </w:rPr>
        <w:t>а</w:t>
      </w:r>
      <w:r w:rsidRPr="005A6E00">
        <w:rPr>
          <w:sz w:val="28"/>
          <w:szCs w:val="28"/>
        </w:rPr>
        <w:t xml:space="preserve"> </w:t>
      </w:r>
      <w:r>
        <w:rPr>
          <w:sz w:val="28"/>
          <w:szCs w:val="28"/>
        </w:rPr>
        <w:t>администрации Дербишевского сельского поселения</w:t>
      </w:r>
      <w:r w:rsidRPr="005A6E00">
        <w:rPr>
          <w:sz w:val="28"/>
          <w:szCs w:val="28"/>
        </w:rPr>
        <w:t xml:space="preserve"> в Миров</w:t>
      </w:r>
      <w:r>
        <w:rPr>
          <w:sz w:val="28"/>
          <w:szCs w:val="28"/>
        </w:rPr>
        <w:t>ой</w:t>
      </w:r>
      <w:r w:rsidRPr="005A6E00">
        <w:rPr>
          <w:sz w:val="28"/>
          <w:szCs w:val="28"/>
        </w:rPr>
        <w:t xml:space="preserve"> суд</w:t>
      </w:r>
      <w:r>
        <w:rPr>
          <w:sz w:val="28"/>
          <w:szCs w:val="28"/>
        </w:rPr>
        <w:t xml:space="preserve"> </w:t>
      </w:r>
      <w:r w:rsidRPr="005A6E00">
        <w:rPr>
          <w:sz w:val="28"/>
          <w:szCs w:val="28"/>
        </w:rPr>
        <w:t xml:space="preserve"> судебн</w:t>
      </w:r>
      <w:r>
        <w:rPr>
          <w:sz w:val="28"/>
          <w:szCs w:val="28"/>
        </w:rPr>
        <w:t>ого</w:t>
      </w:r>
      <w:r w:rsidRPr="005A6E00">
        <w:rPr>
          <w:sz w:val="28"/>
          <w:szCs w:val="28"/>
        </w:rPr>
        <w:t xml:space="preserve"> участк</w:t>
      </w:r>
      <w:r>
        <w:rPr>
          <w:sz w:val="28"/>
          <w:szCs w:val="28"/>
        </w:rPr>
        <w:t>а</w:t>
      </w:r>
      <w:r w:rsidRPr="005A6E00">
        <w:rPr>
          <w:sz w:val="28"/>
          <w:szCs w:val="28"/>
        </w:rPr>
        <w:t xml:space="preserve"> № </w:t>
      </w:r>
      <w:r>
        <w:rPr>
          <w:sz w:val="28"/>
          <w:szCs w:val="28"/>
        </w:rPr>
        <w:t>2</w:t>
      </w:r>
      <w:r w:rsidRPr="005A6E00">
        <w:rPr>
          <w:sz w:val="28"/>
          <w:szCs w:val="28"/>
        </w:rPr>
        <w:t xml:space="preserve">  направлен</w:t>
      </w:r>
      <w:r>
        <w:rPr>
          <w:sz w:val="28"/>
          <w:szCs w:val="28"/>
        </w:rPr>
        <w:t>о</w:t>
      </w:r>
      <w:r w:rsidRPr="005A6E00">
        <w:rPr>
          <w:sz w:val="28"/>
          <w:szCs w:val="28"/>
        </w:rPr>
        <w:t xml:space="preserve"> административн</w:t>
      </w:r>
      <w:r>
        <w:rPr>
          <w:sz w:val="28"/>
          <w:szCs w:val="28"/>
        </w:rPr>
        <w:t>ое</w:t>
      </w:r>
      <w:r w:rsidRPr="005A6E00">
        <w:rPr>
          <w:sz w:val="28"/>
          <w:szCs w:val="28"/>
        </w:rPr>
        <w:t xml:space="preserve"> делопроизводств</w:t>
      </w:r>
      <w:r>
        <w:rPr>
          <w:sz w:val="28"/>
          <w:szCs w:val="28"/>
        </w:rPr>
        <w:t>о</w:t>
      </w:r>
      <w:r w:rsidRPr="005A6E00">
        <w:rPr>
          <w:sz w:val="28"/>
          <w:szCs w:val="28"/>
        </w:rPr>
        <w:t xml:space="preserve">. </w:t>
      </w:r>
      <w:r w:rsidR="00CC349A">
        <w:rPr>
          <w:sz w:val="28"/>
          <w:szCs w:val="28"/>
        </w:rPr>
        <w:t>Протокол</w:t>
      </w:r>
      <w:r w:rsidR="00CC349A" w:rsidRPr="005A6E00">
        <w:rPr>
          <w:sz w:val="28"/>
          <w:szCs w:val="28"/>
        </w:rPr>
        <w:t xml:space="preserve"> и материал</w:t>
      </w:r>
      <w:r w:rsidR="00CC349A">
        <w:rPr>
          <w:sz w:val="28"/>
          <w:szCs w:val="28"/>
        </w:rPr>
        <w:t>ы</w:t>
      </w:r>
      <w:r w:rsidR="00CC349A" w:rsidRPr="005A6E00">
        <w:rPr>
          <w:sz w:val="28"/>
          <w:szCs w:val="28"/>
        </w:rPr>
        <w:t xml:space="preserve"> провер</w:t>
      </w:r>
      <w:r w:rsidR="00CC349A">
        <w:rPr>
          <w:sz w:val="28"/>
          <w:szCs w:val="28"/>
        </w:rPr>
        <w:t>ки</w:t>
      </w:r>
      <w:r w:rsidR="00CC349A" w:rsidRPr="005A6E00">
        <w:rPr>
          <w:sz w:val="28"/>
          <w:szCs w:val="28"/>
        </w:rPr>
        <w:t xml:space="preserve"> рассмотрен</w:t>
      </w:r>
      <w:r w:rsidR="00CC349A">
        <w:rPr>
          <w:sz w:val="28"/>
          <w:szCs w:val="28"/>
        </w:rPr>
        <w:t>ы</w:t>
      </w:r>
      <w:r w:rsidR="00CC349A" w:rsidRPr="005A6E00">
        <w:rPr>
          <w:sz w:val="28"/>
          <w:szCs w:val="28"/>
        </w:rPr>
        <w:t xml:space="preserve"> и вынесен</w:t>
      </w:r>
      <w:r w:rsidR="00CC349A">
        <w:rPr>
          <w:sz w:val="28"/>
          <w:szCs w:val="28"/>
        </w:rPr>
        <w:t>о</w:t>
      </w:r>
      <w:r w:rsidR="00CC349A" w:rsidRPr="005A6E00">
        <w:rPr>
          <w:sz w:val="28"/>
          <w:szCs w:val="28"/>
        </w:rPr>
        <w:t xml:space="preserve"> постановлени</w:t>
      </w:r>
      <w:r w:rsidR="00CC349A">
        <w:rPr>
          <w:sz w:val="28"/>
          <w:szCs w:val="28"/>
        </w:rPr>
        <w:t>е</w:t>
      </w:r>
      <w:r w:rsidR="00CC349A" w:rsidRPr="005A6E00">
        <w:rPr>
          <w:sz w:val="28"/>
          <w:szCs w:val="28"/>
        </w:rPr>
        <w:t xml:space="preserve"> по дел</w:t>
      </w:r>
      <w:r w:rsidR="00CC349A">
        <w:rPr>
          <w:sz w:val="28"/>
          <w:szCs w:val="28"/>
        </w:rPr>
        <w:t>у</w:t>
      </w:r>
      <w:r w:rsidR="00CC349A" w:rsidRPr="005A6E00">
        <w:rPr>
          <w:sz w:val="28"/>
          <w:szCs w:val="28"/>
        </w:rPr>
        <w:t xml:space="preserve"> об административн</w:t>
      </w:r>
      <w:r w:rsidR="00CC349A">
        <w:rPr>
          <w:sz w:val="28"/>
          <w:szCs w:val="28"/>
        </w:rPr>
        <w:t>ом</w:t>
      </w:r>
      <w:r w:rsidR="00CC349A" w:rsidRPr="005A6E00">
        <w:rPr>
          <w:sz w:val="28"/>
          <w:szCs w:val="28"/>
        </w:rPr>
        <w:t xml:space="preserve"> правонарушени</w:t>
      </w:r>
      <w:r w:rsidR="00CC349A">
        <w:rPr>
          <w:sz w:val="28"/>
          <w:szCs w:val="28"/>
        </w:rPr>
        <w:t>и</w:t>
      </w:r>
      <w:r w:rsidR="00CC349A" w:rsidRPr="005A6E00">
        <w:rPr>
          <w:sz w:val="28"/>
          <w:szCs w:val="28"/>
        </w:rPr>
        <w:t>.</w:t>
      </w:r>
    </w:p>
    <w:p w:rsidR="00051487" w:rsidRDefault="00051487" w:rsidP="00FC4EBB">
      <w:pPr>
        <w:pStyle w:val="a4"/>
        <w:jc w:val="center"/>
        <w:rPr>
          <w:b/>
          <w:sz w:val="28"/>
          <w:szCs w:val="28"/>
        </w:rPr>
      </w:pPr>
    </w:p>
    <w:p w:rsidR="00FC4EBB" w:rsidRPr="00363D55" w:rsidRDefault="00FC4EBB" w:rsidP="00FC4EBB">
      <w:pPr>
        <w:pStyle w:val="a4"/>
        <w:jc w:val="center"/>
        <w:rPr>
          <w:b/>
          <w:sz w:val="28"/>
          <w:szCs w:val="28"/>
        </w:rPr>
      </w:pPr>
      <w:r>
        <w:rPr>
          <w:b/>
          <w:sz w:val="28"/>
          <w:szCs w:val="28"/>
        </w:rPr>
        <w:t>6</w:t>
      </w:r>
      <w:r w:rsidRPr="00363D55">
        <w:rPr>
          <w:b/>
          <w:sz w:val="28"/>
          <w:szCs w:val="28"/>
        </w:rPr>
        <w:t xml:space="preserve">.Администрация </w:t>
      </w:r>
      <w:r>
        <w:rPr>
          <w:b/>
          <w:sz w:val="28"/>
          <w:szCs w:val="28"/>
        </w:rPr>
        <w:t>Ишалинского</w:t>
      </w:r>
      <w:r w:rsidRPr="00363D55">
        <w:rPr>
          <w:b/>
          <w:sz w:val="28"/>
          <w:szCs w:val="28"/>
        </w:rPr>
        <w:t xml:space="preserve"> сельского поселения</w:t>
      </w:r>
    </w:p>
    <w:p w:rsidR="00614EA7" w:rsidRPr="00157F8A" w:rsidRDefault="00FC4EBB" w:rsidP="00614EA7">
      <w:pPr>
        <w:pStyle w:val="a4"/>
        <w:jc w:val="both"/>
        <w:rPr>
          <w:sz w:val="28"/>
          <w:szCs w:val="28"/>
        </w:rPr>
      </w:pPr>
      <w:r>
        <w:rPr>
          <w:sz w:val="28"/>
          <w:szCs w:val="28"/>
        </w:rPr>
        <w:t xml:space="preserve">   </w:t>
      </w:r>
      <w:r w:rsidR="00614EA7">
        <w:rPr>
          <w:sz w:val="28"/>
          <w:szCs w:val="28"/>
        </w:rPr>
        <w:t xml:space="preserve">      </w:t>
      </w:r>
      <w:r w:rsidR="00AC50A9">
        <w:rPr>
          <w:sz w:val="28"/>
          <w:szCs w:val="28"/>
        </w:rPr>
        <w:t>●</w:t>
      </w:r>
      <w:r w:rsidR="00614EA7" w:rsidRPr="00157F8A">
        <w:rPr>
          <w:sz w:val="28"/>
          <w:szCs w:val="28"/>
        </w:rPr>
        <w:t xml:space="preserve">Отчет об исполнении бюджета </w:t>
      </w:r>
      <w:r w:rsidR="000916E5">
        <w:rPr>
          <w:sz w:val="28"/>
          <w:szCs w:val="28"/>
        </w:rPr>
        <w:t>Ишалин</w:t>
      </w:r>
      <w:r w:rsidR="00614EA7" w:rsidRPr="00157F8A">
        <w:rPr>
          <w:sz w:val="28"/>
          <w:szCs w:val="28"/>
        </w:rPr>
        <w:t>ского сельского поселения за 202</w:t>
      </w:r>
      <w:r w:rsidR="00491D07">
        <w:rPr>
          <w:sz w:val="28"/>
          <w:szCs w:val="28"/>
        </w:rPr>
        <w:t>4</w:t>
      </w:r>
      <w:r w:rsidR="00614EA7" w:rsidRPr="00157F8A">
        <w:rPr>
          <w:sz w:val="28"/>
          <w:szCs w:val="28"/>
        </w:rPr>
        <w:t xml:space="preserve"> год по составу форм, содержанию и полноте отражения информации </w:t>
      </w:r>
      <w:r w:rsidR="00614EA7">
        <w:rPr>
          <w:sz w:val="28"/>
          <w:szCs w:val="28"/>
        </w:rPr>
        <w:t xml:space="preserve">соответствует требованиям </w:t>
      </w:r>
      <w:r w:rsidR="00491D07">
        <w:rPr>
          <w:sz w:val="28"/>
          <w:szCs w:val="28"/>
        </w:rPr>
        <w:t xml:space="preserve">ст.264.1 </w:t>
      </w:r>
      <w:r w:rsidR="00614EA7">
        <w:rPr>
          <w:sz w:val="28"/>
          <w:szCs w:val="28"/>
        </w:rPr>
        <w:t>БК РФ и Инструкции № 191н.</w:t>
      </w:r>
      <w:r w:rsidR="00614EA7" w:rsidRPr="00157F8A">
        <w:rPr>
          <w:sz w:val="28"/>
          <w:szCs w:val="28"/>
        </w:rPr>
        <w:t xml:space="preserve"> </w:t>
      </w:r>
    </w:p>
    <w:p w:rsidR="00491D07" w:rsidRDefault="00AC50A9" w:rsidP="00FC4EBB">
      <w:pPr>
        <w:pStyle w:val="a4"/>
        <w:jc w:val="both"/>
        <w:rPr>
          <w:sz w:val="28"/>
          <w:szCs w:val="28"/>
        </w:rPr>
      </w:pPr>
      <w:r>
        <w:rPr>
          <w:sz w:val="28"/>
          <w:szCs w:val="28"/>
        </w:rPr>
        <w:t xml:space="preserve">     ●</w:t>
      </w:r>
      <w:r w:rsidR="00CF6C7C" w:rsidRPr="00CF6C7C">
        <w:rPr>
          <w:sz w:val="28"/>
          <w:szCs w:val="28"/>
        </w:rPr>
        <w:t xml:space="preserve"> </w:t>
      </w:r>
      <w:r w:rsidR="00491D07" w:rsidRPr="001B3253">
        <w:rPr>
          <w:bCs/>
          <w:sz w:val="28"/>
          <w:szCs w:val="28"/>
        </w:rPr>
        <w:t>При составлении отчета об исполнении бюджета поселения за 202</w:t>
      </w:r>
      <w:r w:rsidR="00491D07">
        <w:rPr>
          <w:bCs/>
          <w:sz w:val="28"/>
          <w:szCs w:val="28"/>
        </w:rPr>
        <w:t>4</w:t>
      </w:r>
      <w:r w:rsidR="00491D07" w:rsidRPr="001B3253">
        <w:rPr>
          <w:bCs/>
          <w:sz w:val="28"/>
          <w:szCs w:val="28"/>
        </w:rPr>
        <w:t xml:space="preserve"> год нарушены требования</w:t>
      </w:r>
      <w:r w:rsidR="00491D07" w:rsidRPr="001B3253">
        <w:rPr>
          <w:sz w:val="28"/>
          <w:szCs w:val="28"/>
        </w:rPr>
        <w:t xml:space="preserve"> пунктов </w:t>
      </w:r>
      <w:r w:rsidR="00491D07">
        <w:rPr>
          <w:sz w:val="28"/>
          <w:szCs w:val="28"/>
        </w:rPr>
        <w:t>17</w:t>
      </w:r>
      <w:r w:rsidR="00491D07" w:rsidRPr="001B3253">
        <w:rPr>
          <w:sz w:val="28"/>
          <w:szCs w:val="28"/>
        </w:rPr>
        <w:t xml:space="preserve">, 18, Инструкции № 191н, пункта 302.1 </w:t>
      </w:r>
      <w:r w:rsidR="00491D07" w:rsidRPr="001B3253">
        <w:rPr>
          <w:sz w:val="28"/>
          <w:szCs w:val="28"/>
        </w:rPr>
        <w:lastRenderedPageBreak/>
        <w:t xml:space="preserve">Инструкции № 157н, </w:t>
      </w:r>
      <w:r w:rsidR="00491D07">
        <w:rPr>
          <w:sz w:val="28"/>
          <w:szCs w:val="28"/>
        </w:rPr>
        <w:t>ч.1 ст.13 Федерального закона № 402-ФЗ "О бухгалтерском учете"</w:t>
      </w:r>
      <w:r w:rsidR="00491D07" w:rsidRPr="001B3253">
        <w:rPr>
          <w:sz w:val="28"/>
          <w:szCs w:val="28"/>
        </w:rPr>
        <w:t xml:space="preserve">. </w:t>
      </w:r>
    </w:p>
    <w:p w:rsidR="00F72CE4" w:rsidRDefault="00F72CE4" w:rsidP="00F72CE4">
      <w:pPr>
        <w:pStyle w:val="a4"/>
        <w:jc w:val="both"/>
        <w:rPr>
          <w:sz w:val="28"/>
          <w:szCs w:val="28"/>
        </w:rPr>
      </w:pPr>
      <w:r w:rsidRPr="00FC4EBB">
        <w:rPr>
          <w:sz w:val="28"/>
          <w:szCs w:val="28"/>
        </w:rPr>
        <w:t xml:space="preserve">       </w:t>
      </w:r>
      <w:r>
        <w:rPr>
          <w:sz w:val="28"/>
          <w:szCs w:val="28"/>
        </w:rPr>
        <w:t>●Н</w:t>
      </w:r>
      <w:r w:rsidRPr="00FC4EBB">
        <w:rPr>
          <w:sz w:val="28"/>
          <w:szCs w:val="28"/>
        </w:rPr>
        <w:t xml:space="preserve">еэффективное использование бюджетных средств на общую сумму </w:t>
      </w:r>
      <w:r>
        <w:rPr>
          <w:sz w:val="28"/>
          <w:szCs w:val="28"/>
        </w:rPr>
        <w:t>30,0</w:t>
      </w:r>
      <w:r w:rsidRPr="00FC4EBB">
        <w:rPr>
          <w:sz w:val="28"/>
          <w:szCs w:val="28"/>
        </w:rPr>
        <w:t xml:space="preserve"> тыс.рублей в виде оплаты </w:t>
      </w:r>
      <w:r>
        <w:rPr>
          <w:sz w:val="28"/>
          <w:szCs w:val="28"/>
        </w:rPr>
        <w:t>а</w:t>
      </w:r>
      <w:r w:rsidRPr="00FC4EBB">
        <w:rPr>
          <w:sz w:val="28"/>
          <w:szCs w:val="28"/>
        </w:rPr>
        <w:t xml:space="preserve">дминистрацией поселения </w:t>
      </w:r>
      <w:r>
        <w:rPr>
          <w:sz w:val="28"/>
          <w:szCs w:val="28"/>
        </w:rPr>
        <w:t>штрафа за просрочку исполнения исполнительного производства</w:t>
      </w:r>
      <w:r w:rsidRPr="00FC4EBB">
        <w:rPr>
          <w:sz w:val="28"/>
          <w:szCs w:val="28"/>
        </w:rPr>
        <w:t xml:space="preserve">. </w:t>
      </w:r>
    </w:p>
    <w:p w:rsidR="00F94381" w:rsidRDefault="00F94381" w:rsidP="00614EA7">
      <w:pPr>
        <w:pStyle w:val="a4"/>
        <w:jc w:val="center"/>
        <w:rPr>
          <w:b/>
          <w:sz w:val="28"/>
          <w:szCs w:val="28"/>
        </w:rPr>
      </w:pPr>
    </w:p>
    <w:p w:rsidR="00614EA7" w:rsidRPr="00363D55" w:rsidRDefault="00614EA7" w:rsidP="00614EA7">
      <w:pPr>
        <w:pStyle w:val="a4"/>
        <w:jc w:val="center"/>
        <w:rPr>
          <w:b/>
          <w:sz w:val="28"/>
          <w:szCs w:val="28"/>
        </w:rPr>
      </w:pPr>
      <w:r>
        <w:rPr>
          <w:b/>
          <w:sz w:val="28"/>
          <w:szCs w:val="28"/>
        </w:rPr>
        <w:t>7</w:t>
      </w:r>
      <w:r w:rsidRPr="00363D55">
        <w:rPr>
          <w:b/>
          <w:sz w:val="28"/>
          <w:szCs w:val="28"/>
        </w:rPr>
        <w:t xml:space="preserve">.Администрация </w:t>
      </w:r>
      <w:r>
        <w:rPr>
          <w:b/>
          <w:sz w:val="28"/>
          <w:szCs w:val="28"/>
        </w:rPr>
        <w:t>Камышевского</w:t>
      </w:r>
      <w:r w:rsidRPr="00363D55">
        <w:rPr>
          <w:b/>
          <w:sz w:val="28"/>
          <w:szCs w:val="28"/>
        </w:rPr>
        <w:t xml:space="preserve"> сельского поселения</w:t>
      </w:r>
    </w:p>
    <w:p w:rsidR="000916E5" w:rsidRDefault="00071A17" w:rsidP="00071A17">
      <w:pPr>
        <w:pStyle w:val="a4"/>
        <w:jc w:val="both"/>
        <w:rPr>
          <w:sz w:val="28"/>
          <w:szCs w:val="28"/>
        </w:rPr>
      </w:pPr>
      <w:r w:rsidRPr="00071A17">
        <w:rPr>
          <w:sz w:val="28"/>
          <w:szCs w:val="28"/>
        </w:rPr>
        <w:t xml:space="preserve">      </w:t>
      </w:r>
      <w:r w:rsidR="00AC50A9">
        <w:rPr>
          <w:sz w:val="28"/>
          <w:szCs w:val="28"/>
        </w:rPr>
        <w:t>●</w:t>
      </w:r>
      <w:r w:rsidRPr="00071A17">
        <w:rPr>
          <w:sz w:val="28"/>
          <w:szCs w:val="28"/>
        </w:rPr>
        <w:t xml:space="preserve"> Отчет об исполнении бюджета Камышевского сельского поселения за 202</w:t>
      </w:r>
      <w:r w:rsidR="00A37F1D">
        <w:rPr>
          <w:sz w:val="28"/>
          <w:szCs w:val="28"/>
        </w:rPr>
        <w:t>4</w:t>
      </w:r>
      <w:r w:rsidRPr="00071A17">
        <w:rPr>
          <w:sz w:val="28"/>
          <w:szCs w:val="28"/>
        </w:rPr>
        <w:t xml:space="preserve"> год по составу форм, содержанию и полноте отражения информации соответствует требованиям </w:t>
      </w:r>
      <w:r w:rsidR="003132C3">
        <w:rPr>
          <w:sz w:val="28"/>
          <w:szCs w:val="28"/>
        </w:rPr>
        <w:t>ст.264.1</w:t>
      </w:r>
      <w:r w:rsidRPr="00071A17">
        <w:rPr>
          <w:sz w:val="28"/>
          <w:szCs w:val="28"/>
        </w:rPr>
        <w:t xml:space="preserve">БК РФ, Инструкции № 191н. </w:t>
      </w:r>
    </w:p>
    <w:p w:rsidR="00071A17" w:rsidRPr="00071A17" w:rsidRDefault="000916E5" w:rsidP="00071A17">
      <w:pPr>
        <w:pStyle w:val="a4"/>
        <w:jc w:val="both"/>
        <w:rPr>
          <w:sz w:val="28"/>
          <w:szCs w:val="28"/>
        </w:rPr>
      </w:pPr>
      <w:r>
        <w:rPr>
          <w:sz w:val="28"/>
          <w:szCs w:val="28"/>
        </w:rPr>
        <w:t xml:space="preserve">     </w:t>
      </w:r>
      <w:r w:rsidR="003132C3">
        <w:rPr>
          <w:sz w:val="28"/>
          <w:szCs w:val="28"/>
        </w:rPr>
        <w:t xml:space="preserve">     ●</w:t>
      </w:r>
      <w:r w:rsidR="003132C3" w:rsidRPr="00CF6C7C">
        <w:rPr>
          <w:sz w:val="28"/>
          <w:szCs w:val="28"/>
        </w:rPr>
        <w:t xml:space="preserve"> </w:t>
      </w:r>
      <w:r w:rsidR="003132C3" w:rsidRPr="001B3253">
        <w:rPr>
          <w:bCs/>
          <w:sz w:val="28"/>
          <w:szCs w:val="28"/>
        </w:rPr>
        <w:t>При составлении отчета об исполнении бюджета поселения за 202</w:t>
      </w:r>
      <w:r w:rsidR="003132C3">
        <w:rPr>
          <w:bCs/>
          <w:sz w:val="28"/>
          <w:szCs w:val="28"/>
        </w:rPr>
        <w:t>4</w:t>
      </w:r>
      <w:r w:rsidR="003132C3" w:rsidRPr="001B3253">
        <w:rPr>
          <w:bCs/>
          <w:sz w:val="28"/>
          <w:szCs w:val="28"/>
        </w:rPr>
        <w:t xml:space="preserve"> год нарушены требования</w:t>
      </w:r>
      <w:r w:rsidR="003132C3" w:rsidRPr="001B3253">
        <w:rPr>
          <w:sz w:val="28"/>
          <w:szCs w:val="28"/>
        </w:rPr>
        <w:t xml:space="preserve"> пунктов </w:t>
      </w:r>
      <w:r w:rsidR="003132C3">
        <w:rPr>
          <w:sz w:val="28"/>
          <w:szCs w:val="28"/>
        </w:rPr>
        <w:t>17</w:t>
      </w:r>
      <w:r w:rsidR="003132C3" w:rsidRPr="001B3253">
        <w:rPr>
          <w:sz w:val="28"/>
          <w:szCs w:val="28"/>
        </w:rPr>
        <w:t>, 18,</w:t>
      </w:r>
      <w:r w:rsidR="003132C3">
        <w:rPr>
          <w:sz w:val="28"/>
          <w:szCs w:val="28"/>
        </w:rPr>
        <w:t>164,167</w:t>
      </w:r>
      <w:r w:rsidR="003132C3" w:rsidRPr="001B3253">
        <w:rPr>
          <w:sz w:val="28"/>
          <w:szCs w:val="28"/>
        </w:rPr>
        <w:t xml:space="preserve"> Инструкции № 191н, пункта 302.1 Инструкции № 157н, </w:t>
      </w:r>
      <w:r w:rsidR="003132C3">
        <w:rPr>
          <w:sz w:val="28"/>
          <w:szCs w:val="28"/>
        </w:rPr>
        <w:t>ч.1 ст.13 Федерального закона № 402-ФЗ "О бухгалтерском учете"</w:t>
      </w:r>
      <w:r w:rsidR="003132C3" w:rsidRPr="001B3253">
        <w:rPr>
          <w:sz w:val="28"/>
          <w:szCs w:val="28"/>
        </w:rPr>
        <w:t xml:space="preserve">. </w:t>
      </w:r>
    </w:p>
    <w:p w:rsidR="00071A17" w:rsidRPr="00071A17" w:rsidRDefault="00071A17" w:rsidP="00071A17">
      <w:pPr>
        <w:pStyle w:val="a4"/>
        <w:jc w:val="both"/>
        <w:rPr>
          <w:sz w:val="28"/>
          <w:szCs w:val="28"/>
        </w:rPr>
      </w:pPr>
      <w:r w:rsidRPr="00071A17">
        <w:rPr>
          <w:sz w:val="28"/>
          <w:szCs w:val="28"/>
        </w:rPr>
        <w:t xml:space="preserve">       </w:t>
      </w:r>
      <w:r w:rsidR="00AC50A9">
        <w:rPr>
          <w:sz w:val="28"/>
          <w:szCs w:val="28"/>
        </w:rPr>
        <w:t>●</w:t>
      </w:r>
      <w:r w:rsidRPr="00071A17">
        <w:rPr>
          <w:sz w:val="28"/>
          <w:szCs w:val="28"/>
        </w:rPr>
        <w:t xml:space="preserve">В нарушение требований пунктов 2.1, 4 статьи 217 БК РФ, пункта 2.2 раздела II Порядка составления и ведения сводной бюджетной росписи бюджета поселения, пункта 2 статьи 30 </w:t>
      </w:r>
      <w:r w:rsidRPr="00071A17">
        <w:rPr>
          <w:sz w:val="28"/>
          <w:szCs w:val="28"/>
          <w:shd w:val="clear" w:color="auto" w:fill="FFFFFF"/>
        </w:rPr>
        <w:t>Положения о бюджетном процессе</w:t>
      </w:r>
      <w:r w:rsidRPr="00071A17">
        <w:rPr>
          <w:sz w:val="28"/>
          <w:szCs w:val="28"/>
        </w:rPr>
        <w:t xml:space="preserve"> </w:t>
      </w:r>
      <w:r w:rsidRPr="00071A17">
        <w:rPr>
          <w:sz w:val="28"/>
          <w:szCs w:val="28"/>
          <w:shd w:val="clear" w:color="auto" w:fill="FFFFFF"/>
        </w:rPr>
        <w:t>Камышевского сельского поселения</w:t>
      </w:r>
      <w:r w:rsidRPr="00071A17">
        <w:rPr>
          <w:sz w:val="28"/>
          <w:szCs w:val="28"/>
        </w:rPr>
        <w:t xml:space="preserve"> в </w:t>
      </w:r>
      <w:r w:rsidR="000916E5">
        <w:rPr>
          <w:sz w:val="28"/>
          <w:szCs w:val="28"/>
        </w:rPr>
        <w:t>с</w:t>
      </w:r>
      <w:r w:rsidRPr="00071A17">
        <w:rPr>
          <w:sz w:val="28"/>
          <w:szCs w:val="28"/>
        </w:rPr>
        <w:t>водной бюджетной росписи на 202</w:t>
      </w:r>
      <w:r w:rsidR="003132C3">
        <w:rPr>
          <w:sz w:val="28"/>
          <w:szCs w:val="28"/>
        </w:rPr>
        <w:t>4</w:t>
      </w:r>
      <w:r w:rsidRPr="00071A17">
        <w:rPr>
          <w:sz w:val="28"/>
          <w:szCs w:val="28"/>
        </w:rPr>
        <w:t xml:space="preserve"> год не отражены бюджетные ассигнования и лимиты бюджетных обязательств по разделам, группам видов расходов в соответствии с решением о бюджете поселения на 202</w:t>
      </w:r>
      <w:r w:rsidR="003132C3">
        <w:rPr>
          <w:sz w:val="28"/>
          <w:szCs w:val="28"/>
        </w:rPr>
        <w:t>4</w:t>
      </w:r>
      <w:r w:rsidRPr="00071A17">
        <w:rPr>
          <w:sz w:val="28"/>
          <w:szCs w:val="28"/>
        </w:rPr>
        <w:t xml:space="preserve"> год.</w:t>
      </w:r>
    </w:p>
    <w:p w:rsidR="003132C3" w:rsidRDefault="00071A17" w:rsidP="00071A17">
      <w:pPr>
        <w:pStyle w:val="a4"/>
        <w:jc w:val="both"/>
        <w:rPr>
          <w:sz w:val="28"/>
          <w:szCs w:val="28"/>
        </w:rPr>
      </w:pPr>
      <w:r w:rsidRPr="00071A17">
        <w:rPr>
          <w:sz w:val="28"/>
          <w:szCs w:val="28"/>
        </w:rPr>
        <w:t xml:space="preserve">       </w:t>
      </w:r>
      <w:r w:rsidR="00AC50A9">
        <w:rPr>
          <w:sz w:val="28"/>
          <w:szCs w:val="28"/>
        </w:rPr>
        <w:t>●</w:t>
      </w:r>
      <w:r w:rsidR="000916E5">
        <w:rPr>
          <w:sz w:val="28"/>
          <w:szCs w:val="28"/>
        </w:rPr>
        <w:t>Н</w:t>
      </w:r>
      <w:r w:rsidRPr="00071A17">
        <w:rPr>
          <w:sz w:val="28"/>
          <w:szCs w:val="28"/>
        </w:rPr>
        <w:t xml:space="preserve">еэффективное использование бюджетных средств на общую сумму </w:t>
      </w:r>
      <w:r w:rsidR="003132C3">
        <w:rPr>
          <w:sz w:val="28"/>
          <w:szCs w:val="28"/>
        </w:rPr>
        <w:t>52,6</w:t>
      </w:r>
      <w:r w:rsidRPr="00071A17">
        <w:rPr>
          <w:sz w:val="28"/>
          <w:szCs w:val="28"/>
        </w:rPr>
        <w:t xml:space="preserve"> тыс.рублей в виде оплаты </w:t>
      </w:r>
      <w:r w:rsidR="000916E5">
        <w:rPr>
          <w:sz w:val="28"/>
          <w:szCs w:val="28"/>
        </w:rPr>
        <w:t>а</w:t>
      </w:r>
      <w:r w:rsidRPr="00071A17">
        <w:rPr>
          <w:sz w:val="28"/>
          <w:szCs w:val="28"/>
        </w:rPr>
        <w:t xml:space="preserve">дминистрацией пеней и </w:t>
      </w:r>
      <w:r w:rsidR="003132C3">
        <w:rPr>
          <w:sz w:val="28"/>
          <w:szCs w:val="28"/>
        </w:rPr>
        <w:t>исполнительского сбора</w:t>
      </w:r>
      <w:r w:rsidRPr="00071A17">
        <w:rPr>
          <w:sz w:val="28"/>
          <w:szCs w:val="28"/>
        </w:rPr>
        <w:t xml:space="preserve">. </w:t>
      </w:r>
    </w:p>
    <w:p w:rsidR="00F94381" w:rsidRDefault="00F94381" w:rsidP="00071A17">
      <w:pPr>
        <w:pStyle w:val="a4"/>
        <w:jc w:val="center"/>
        <w:rPr>
          <w:b/>
          <w:sz w:val="28"/>
          <w:szCs w:val="28"/>
        </w:rPr>
      </w:pPr>
    </w:p>
    <w:p w:rsidR="00071A17" w:rsidRPr="00363D55" w:rsidRDefault="00071A17" w:rsidP="00071A17">
      <w:pPr>
        <w:pStyle w:val="a4"/>
        <w:jc w:val="center"/>
        <w:rPr>
          <w:b/>
          <w:sz w:val="28"/>
          <w:szCs w:val="28"/>
        </w:rPr>
      </w:pPr>
      <w:r>
        <w:rPr>
          <w:b/>
          <w:sz w:val="28"/>
          <w:szCs w:val="28"/>
        </w:rPr>
        <w:t>8</w:t>
      </w:r>
      <w:r w:rsidRPr="00363D55">
        <w:rPr>
          <w:b/>
          <w:sz w:val="28"/>
          <w:szCs w:val="28"/>
        </w:rPr>
        <w:t xml:space="preserve">.Администрация </w:t>
      </w:r>
      <w:r>
        <w:rPr>
          <w:b/>
          <w:sz w:val="28"/>
          <w:szCs w:val="28"/>
        </w:rPr>
        <w:t>Кузнецкого</w:t>
      </w:r>
      <w:r w:rsidRPr="00363D55">
        <w:rPr>
          <w:b/>
          <w:sz w:val="28"/>
          <w:szCs w:val="28"/>
        </w:rPr>
        <w:t xml:space="preserve"> сельского поселения</w:t>
      </w:r>
    </w:p>
    <w:p w:rsidR="00B34D07" w:rsidRPr="00B34D07" w:rsidRDefault="00B34D07" w:rsidP="00B34D07">
      <w:pPr>
        <w:pStyle w:val="a4"/>
        <w:jc w:val="both"/>
        <w:rPr>
          <w:sz w:val="28"/>
          <w:szCs w:val="28"/>
        </w:rPr>
      </w:pPr>
      <w:r w:rsidRPr="00B34D07">
        <w:rPr>
          <w:sz w:val="28"/>
          <w:szCs w:val="28"/>
        </w:rPr>
        <w:t xml:space="preserve">       </w:t>
      </w:r>
      <w:r w:rsidR="00AC50A9">
        <w:rPr>
          <w:sz w:val="28"/>
          <w:szCs w:val="28"/>
        </w:rPr>
        <w:t>●</w:t>
      </w:r>
      <w:r w:rsidRPr="00B34D07">
        <w:rPr>
          <w:sz w:val="28"/>
          <w:szCs w:val="28"/>
        </w:rPr>
        <w:t>Отчет об исполнении бюджета К</w:t>
      </w:r>
      <w:r w:rsidR="000916E5">
        <w:rPr>
          <w:sz w:val="28"/>
          <w:szCs w:val="28"/>
        </w:rPr>
        <w:t>узнец</w:t>
      </w:r>
      <w:r w:rsidRPr="00B34D07">
        <w:rPr>
          <w:sz w:val="28"/>
          <w:szCs w:val="28"/>
        </w:rPr>
        <w:t>кого сельского поселения за 202</w:t>
      </w:r>
      <w:r w:rsidR="004A5552">
        <w:rPr>
          <w:sz w:val="28"/>
          <w:szCs w:val="28"/>
        </w:rPr>
        <w:t>4</w:t>
      </w:r>
      <w:r w:rsidRPr="00B34D07">
        <w:rPr>
          <w:sz w:val="28"/>
          <w:szCs w:val="28"/>
        </w:rPr>
        <w:t xml:space="preserve"> год по составу форм, содержанию и полноте отражения информации соответствует требованиям </w:t>
      </w:r>
      <w:r w:rsidR="004A5552">
        <w:rPr>
          <w:sz w:val="28"/>
          <w:szCs w:val="28"/>
        </w:rPr>
        <w:t xml:space="preserve">ст.264.1 </w:t>
      </w:r>
      <w:r w:rsidRPr="00B34D07">
        <w:rPr>
          <w:sz w:val="28"/>
          <w:szCs w:val="28"/>
        </w:rPr>
        <w:t>БК РФ</w:t>
      </w:r>
      <w:r w:rsidR="000916E5">
        <w:rPr>
          <w:sz w:val="28"/>
          <w:szCs w:val="28"/>
        </w:rPr>
        <w:t xml:space="preserve"> и</w:t>
      </w:r>
      <w:r w:rsidRPr="00B34D07">
        <w:rPr>
          <w:sz w:val="28"/>
          <w:szCs w:val="28"/>
        </w:rPr>
        <w:t xml:space="preserve"> Инструкции № 191н.</w:t>
      </w:r>
    </w:p>
    <w:p w:rsidR="00E205D3" w:rsidRPr="00071A17" w:rsidRDefault="00B34D07" w:rsidP="00E205D3">
      <w:pPr>
        <w:pStyle w:val="a4"/>
        <w:jc w:val="both"/>
        <w:rPr>
          <w:sz w:val="28"/>
          <w:szCs w:val="28"/>
        </w:rPr>
      </w:pPr>
      <w:r w:rsidRPr="00B34D07">
        <w:rPr>
          <w:sz w:val="28"/>
          <w:szCs w:val="28"/>
        </w:rPr>
        <w:t xml:space="preserve"> </w:t>
      </w:r>
      <w:r w:rsidR="00AC50A9">
        <w:rPr>
          <w:sz w:val="28"/>
          <w:szCs w:val="28"/>
        </w:rPr>
        <w:t xml:space="preserve">  ●</w:t>
      </w:r>
      <w:r w:rsidR="00E205D3" w:rsidRPr="00CF6C7C">
        <w:rPr>
          <w:sz w:val="28"/>
          <w:szCs w:val="28"/>
        </w:rPr>
        <w:t xml:space="preserve"> </w:t>
      </w:r>
      <w:r w:rsidR="00E205D3" w:rsidRPr="001B3253">
        <w:rPr>
          <w:bCs/>
          <w:sz w:val="28"/>
          <w:szCs w:val="28"/>
        </w:rPr>
        <w:t>При составлении отчета об исполнении бюджета поселения за 202</w:t>
      </w:r>
      <w:r w:rsidR="00E205D3">
        <w:rPr>
          <w:bCs/>
          <w:sz w:val="28"/>
          <w:szCs w:val="28"/>
        </w:rPr>
        <w:t>4</w:t>
      </w:r>
      <w:r w:rsidR="00E205D3" w:rsidRPr="001B3253">
        <w:rPr>
          <w:bCs/>
          <w:sz w:val="28"/>
          <w:szCs w:val="28"/>
        </w:rPr>
        <w:t xml:space="preserve"> год нарушены требования</w:t>
      </w:r>
      <w:r w:rsidR="00E205D3" w:rsidRPr="001B3253">
        <w:rPr>
          <w:sz w:val="28"/>
          <w:szCs w:val="28"/>
        </w:rPr>
        <w:t xml:space="preserve"> пунктов </w:t>
      </w:r>
      <w:r w:rsidR="00E205D3">
        <w:rPr>
          <w:sz w:val="28"/>
          <w:szCs w:val="28"/>
        </w:rPr>
        <w:t>17, 18</w:t>
      </w:r>
      <w:r w:rsidR="00E205D3" w:rsidRPr="001B3253">
        <w:rPr>
          <w:sz w:val="28"/>
          <w:szCs w:val="28"/>
        </w:rPr>
        <w:t xml:space="preserve"> Инструкции № 191н, пункта 302.1 Инструкции № 157н, </w:t>
      </w:r>
      <w:r w:rsidR="00E205D3">
        <w:rPr>
          <w:sz w:val="28"/>
          <w:szCs w:val="28"/>
        </w:rPr>
        <w:t>ч.1 ст.13 Федерального закона № 402-ФЗ "О бухгалтерском учете"</w:t>
      </w:r>
      <w:r w:rsidR="00E205D3" w:rsidRPr="001B3253">
        <w:rPr>
          <w:sz w:val="28"/>
          <w:szCs w:val="28"/>
        </w:rPr>
        <w:t xml:space="preserve">. </w:t>
      </w:r>
    </w:p>
    <w:p w:rsidR="00B34D07" w:rsidRPr="00E205D3" w:rsidRDefault="00E205D3" w:rsidP="00B34D07">
      <w:pPr>
        <w:pStyle w:val="a4"/>
        <w:jc w:val="both"/>
        <w:rPr>
          <w:sz w:val="28"/>
          <w:szCs w:val="28"/>
        </w:rPr>
      </w:pPr>
      <w:r>
        <w:rPr>
          <w:sz w:val="28"/>
          <w:szCs w:val="28"/>
        </w:rPr>
        <w:t>●</w:t>
      </w:r>
      <w:r w:rsidR="00B34D07" w:rsidRPr="00B34D07">
        <w:rPr>
          <w:sz w:val="28"/>
          <w:szCs w:val="28"/>
        </w:rPr>
        <w:t xml:space="preserve">В нарушении пункта 2.1 статьи 217 БК, требования пункта 2 раздела III Порядка составления и ведения бюджетной росписи бюджета поселения и требования пункта 2 статьи 27 Положения о бюджетном процессе поселения в сводную бюджетную роспись изменения внесены ежеквартально. </w:t>
      </w:r>
    </w:p>
    <w:p w:rsidR="00B34D07" w:rsidRPr="00B34D07" w:rsidRDefault="00B34D07" w:rsidP="00B34D07">
      <w:pPr>
        <w:pStyle w:val="a4"/>
        <w:jc w:val="both"/>
        <w:rPr>
          <w:sz w:val="28"/>
          <w:szCs w:val="28"/>
        </w:rPr>
      </w:pPr>
      <w:r w:rsidRPr="00B34D07">
        <w:rPr>
          <w:b/>
          <w:sz w:val="28"/>
          <w:szCs w:val="28"/>
        </w:rPr>
        <w:t xml:space="preserve">    </w:t>
      </w:r>
      <w:r w:rsidR="00AC50A9">
        <w:rPr>
          <w:sz w:val="28"/>
          <w:szCs w:val="28"/>
        </w:rPr>
        <w:t>●</w:t>
      </w:r>
      <w:r w:rsidRPr="00B34D07">
        <w:rPr>
          <w:sz w:val="28"/>
          <w:szCs w:val="28"/>
        </w:rPr>
        <w:t xml:space="preserve">В нарушение требований пункта 6 статьи 217 БК РФ, пункта 3 раздела IV Порядка составления и ведения сводной бюджетной росписи бюджета поселения, пункта 4 статьи 27 Положения о бюджетном процессе Кузнецкого сельского поселения в </w:t>
      </w:r>
      <w:r w:rsidR="006A7705">
        <w:rPr>
          <w:sz w:val="28"/>
          <w:szCs w:val="28"/>
        </w:rPr>
        <w:t>с</w:t>
      </w:r>
      <w:r w:rsidRPr="00B34D07">
        <w:rPr>
          <w:sz w:val="28"/>
          <w:szCs w:val="28"/>
        </w:rPr>
        <w:t>водной бюджетной росписи на 202</w:t>
      </w:r>
      <w:r w:rsidR="00E205D3">
        <w:rPr>
          <w:sz w:val="28"/>
          <w:szCs w:val="28"/>
        </w:rPr>
        <w:t>4</w:t>
      </w:r>
      <w:r w:rsidRPr="00B34D07">
        <w:rPr>
          <w:sz w:val="28"/>
          <w:szCs w:val="28"/>
        </w:rPr>
        <w:t xml:space="preserve"> год не отражены бюджетные ассигнования по разделам, группам видов расходов в соответствии с решением о бюджете поселения на 202</w:t>
      </w:r>
      <w:r w:rsidR="00E205D3">
        <w:rPr>
          <w:sz w:val="28"/>
          <w:szCs w:val="28"/>
        </w:rPr>
        <w:t>4</w:t>
      </w:r>
      <w:r w:rsidRPr="00B34D07">
        <w:rPr>
          <w:sz w:val="28"/>
          <w:szCs w:val="28"/>
        </w:rPr>
        <w:t xml:space="preserve"> год.</w:t>
      </w:r>
    </w:p>
    <w:p w:rsidR="00AE1B01" w:rsidRPr="00FC4EBB" w:rsidRDefault="00AE1B01" w:rsidP="00AE1B01">
      <w:pPr>
        <w:pStyle w:val="a4"/>
        <w:jc w:val="both"/>
        <w:rPr>
          <w:sz w:val="28"/>
          <w:szCs w:val="28"/>
        </w:rPr>
      </w:pPr>
      <w:r w:rsidRPr="005A6E00">
        <w:rPr>
          <w:sz w:val="28"/>
          <w:szCs w:val="28"/>
        </w:rPr>
        <w:t>По нарушени</w:t>
      </w:r>
      <w:r>
        <w:rPr>
          <w:sz w:val="28"/>
          <w:szCs w:val="28"/>
        </w:rPr>
        <w:t>ю</w:t>
      </w:r>
      <w:r w:rsidRPr="005A6E00">
        <w:rPr>
          <w:sz w:val="28"/>
          <w:szCs w:val="28"/>
        </w:rPr>
        <w:t>, имеющ</w:t>
      </w:r>
      <w:r>
        <w:rPr>
          <w:sz w:val="28"/>
          <w:szCs w:val="28"/>
        </w:rPr>
        <w:t>его</w:t>
      </w:r>
      <w:r w:rsidRPr="005A6E00">
        <w:rPr>
          <w:sz w:val="28"/>
          <w:szCs w:val="28"/>
        </w:rPr>
        <w:t xml:space="preserve"> признаки состава административн</w:t>
      </w:r>
      <w:r>
        <w:rPr>
          <w:sz w:val="28"/>
          <w:szCs w:val="28"/>
        </w:rPr>
        <w:t>ого</w:t>
      </w:r>
      <w:r w:rsidRPr="005A6E00">
        <w:rPr>
          <w:sz w:val="28"/>
          <w:szCs w:val="28"/>
        </w:rPr>
        <w:t xml:space="preserve"> правонарушени</w:t>
      </w:r>
      <w:r>
        <w:rPr>
          <w:sz w:val="28"/>
          <w:szCs w:val="28"/>
        </w:rPr>
        <w:t>я</w:t>
      </w:r>
      <w:r w:rsidRPr="005A6E00">
        <w:rPr>
          <w:sz w:val="28"/>
          <w:szCs w:val="28"/>
        </w:rPr>
        <w:t xml:space="preserve"> и привлечения к административной ответственности должностн</w:t>
      </w:r>
      <w:r>
        <w:rPr>
          <w:sz w:val="28"/>
          <w:szCs w:val="28"/>
        </w:rPr>
        <w:t>ого</w:t>
      </w:r>
      <w:r w:rsidRPr="005A6E00">
        <w:rPr>
          <w:sz w:val="28"/>
          <w:szCs w:val="28"/>
        </w:rPr>
        <w:t xml:space="preserve"> лиц</w:t>
      </w:r>
      <w:r>
        <w:rPr>
          <w:sz w:val="28"/>
          <w:szCs w:val="28"/>
        </w:rPr>
        <w:t>а</w:t>
      </w:r>
      <w:r w:rsidRPr="005A6E00">
        <w:rPr>
          <w:sz w:val="28"/>
          <w:szCs w:val="28"/>
        </w:rPr>
        <w:t xml:space="preserve"> </w:t>
      </w:r>
      <w:r>
        <w:rPr>
          <w:sz w:val="28"/>
          <w:szCs w:val="28"/>
        </w:rPr>
        <w:t>администрации Кузнецкого сельского поселения</w:t>
      </w:r>
      <w:r w:rsidRPr="005A6E00">
        <w:rPr>
          <w:sz w:val="28"/>
          <w:szCs w:val="28"/>
        </w:rPr>
        <w:t xml:space="preserve"> в Миров</w:t>
      </w:r>
      <w:r>
        <w:rPr>
          <w:sz w:val="28"/>
          <w:szCs w:val="28"/>
        </w:rPr>
        <w:t>ой</w:t>
      </w:r>
      <w:r w:rsidRPr="005A6E00">
        <w:rPr>
          <w:sz w:val="28"/>
          <w:szCs w:val="28"/>
        </w:rPr>
        <w:t xml:space="preserve"> суд</w:t>
      </w:r>
      <w:r>
        <w:rPr>
          <w:sz w:val="28"/>
          <w:szCs w:val="28"/>
        </w:rPr>
        <w:t xml:space="preserve"> </w:t>
      </w:r>
      <w:r w:rsidRPr="005A6E00">
        <w:rPr>
          <w:sz w:val="28"/>
          <w:szCs w:val="28"/>
        </w:rPr>
        <w:t xml:space="preserve"> судебн</w:t>
      </w:r>
      <w:r>
        <w:rPr>
          <w:sz w:val="28"/>
          <w:szCs w:val="28"/>
        </w:rPr>
        <w:t>ого</w:t>
      </w:r>
      <w:r w:rsidRPr="005A6E00">
        <w:rPr>
          <w:sz w:val="28"/>
          <w:szCs w:val="28"/>
        </w:rPr>
        <w:t xml:space="preserve"> участк</w:t>
      </w:r>
      <w:r>
        <w:rPr>
          <w:sz w:val="28"/>
          <w:szCs w:val="28"/>
        </w:rPr>
        <w:t>а</w:t>
      </w:r>
      <w:r w:rsidRPr="005A6E00">
        <w:rPr>
          <w:sz w:val="28"/>
          <w:szCs w:val="28"/>
        </w:rPr>
        <w:t xml:space="preserve"> № </w:t>
      </w:r>
      <w:r>
        <w:rPr>
          <w:sz w:val="28"/>
          <w:szCs w:val="28"/>
        </w:rPr>
        <w:t>2</w:t>
      </w:r>
      <w:r w:rsidRPr="005A6E00">
        <w:rPr>
          <w:sz w:val="28"/>
          <w:szCs w:val="28"/>
        </w:rPr>
        <w:t xml:space="preserve">  направлен</w:t>
      </w:r>
      <w:r>
        <w:rPr>
          <w:sz w:val="28"/>
          <w:szCs w:val="28"/>
        </w:rPr>
        <w:t>о</w:t>
      </w:r>
      <w:r w:rsidRPr="005A6E00">
        <w:rPr>
          <w:sz w:val="28"/>
          <w:szCs w:val="28"/>
        </w:rPr>
        <w:t xml:space="preserve"> административн</w:t>
      </w:r>
      <w:r>
        <w:rPr>
          <w:sz w:val="28"/>
          <w:szCs w:val="28"/>
        </w:rPr>
        <w:t>ое</w:t>
      </w:r>
      <w:r w:rsidRPr="005A6E00">
        <w:rPr>
          <w:sz w:val="28"/>
          <w:szCs w:val="28"/>
        </w:rPr>
        <w:t xml:space="preserve"> делопроизводств</w:t>
      </w:r>
      <w:r>
        <w:rPr>
          <w:sz w:val="28"/>
          <w:szCs w:val="28"/>
        </w:rPr>
        <w:t>о</w:t>
      </w:r>
      <w:r w:rsidRPr="005A6E00">
        <w:rPr>
          <w:sz w:val="28"/>
          <w:szCs w:val="28"/>
        </w:rPr>
        <w:t xml:space="preserve">. </w:t>
      </w:r>
      <w:r>
        <w:rPr>
          <w:sz w:val="28"/>
          <w:szCs w:val="28"/>
        </w:rPr>
        <w:lastRenderedPageBreak/>
        <w:t>Протокол</w:t>
      </w:r>
      <w:r w:rsidRPr="005A6E00">
        <w:rPr>
          <w:sz w:val="28"/>
          <w:szCs w:val="28"/>
        </w:rPr>
        <w:t xml:space="preserve"> и материал</w:t>
      </w:r>
      <w:r>
        <w:rPr>
          <w:sz w:val="28"/>
          <w:szCs w:val="28"/>
        </w:rPr>
        <w:t>ы</w:t>
      </w:r>
      <w:r w:rsidRPr="005A6E00">
        <w:rPr>
          <w:sz w:val="28"/>
          <w:szCs w:val="28"/>
        </w:rPr>
        <w:t xml:space="preserve"> провер</w:t>
      </w:r>
      <w:r>
        <w:rPr>
          <w:sz w:val="28"/>
          <w:szCs w:val="28"/>
        </w:rPr>
        <w:t>ки</w:t>
      </w:r>
      <w:r w:rsidRPr="005A6E00">
        <w:rPr>
          <w:sz w:val="28"/>
          <w:szCs w:val="28"/>
        </w:rPr>
        <w:t xml:space="preserve"> рассмотрен</w:t>
      </w:r>
      <w:r>
        <w:rPr>
          <w:sz w:val="28"/>
          <w:szCs w:val="28"/>
        </w:rPr>
        <w:t>ы</w:t>
      </w:r>
      <w:r w:rsidRPr="005A6E00">
        <w:rPr>
          <w:sz w:val="28"/>
          <w:szCs w:val="28"/>
        </w:rPr>
        <w:t xml:space="preserve"> и вынесен</w:t>
      </w:r>
      <w:r>
        <w:rPr>
          <w:sz w:val="28"/>
          <w:szCs w:val="28"/>
        </w:rPr>
        <w:t>о</w:t>
      </w:r>
      <w:r w:rsidRPr="005A6E00">
        <w:rPr>
          <w:sz w:val="28"/>
          <w:szCs w:val="28"/>
        </w:rPr>
        <w:t xml:space="preserve"> постановлени</w:t>
      </w:r>
      <w:r>
        <w:rPr>
          <w:sz w:val="28"/>
          <w:szCs w:val="28"/>
        </w:rPr>
        <w:t>е</w:t>
      </w:r>
      <w:r w:rsidRPr="005A6E00">
        <w:rPr>
          <w:sz w:val="28"/>
          <w:szCs w:val="28"/>
        </w:rPr>
        <w:t xml:space="preserve"> по дел</w:t>
      </w:r>
      <w:r>
        <w:rPr>
          <w:sz w:val="28"/>
          <w:szCs w:val="28"/>
        </w:rPr>
        <w:t>у</w:t>
      </w:r>
      <w:r w:rsidRPr="005A6E00">
        <w:rPr>
          <w:sz w:val="28"/>
          <w:szCs w:val="28"/>
        </w:rPr>
        <w:t xml:space="preserve"> об административн</w:t>
      </w:r>
      <w:r>
        <w:rPr>
          <w:sz w:val="28"/>
          <w:szCs w:val="28"/>
        </w:rPr>
        <w:t>ом</w:t>
      </w:r>
      <w:r w:rsidRPr="005A6E00">
        <w:rPr>
          <w:sz w:val="28"/>
          <w:szCs w:val="28"/>
        </w:rPr>
        <w:t xml:space="preserve"> правонарушени</w:t>
      </w:r>
      <w:r>
        <w:rPr>
          <w:sz w:val="28"/>
          <w:szCs w:val="28"/>
        </w:rPr>
        <w:t>и</w:t>
      </w:r>
      <w:r w:rsidRPr="005A6E00">
        <w:rPr>
          <w:sz w:val="28"/>
          <w:szCs w:val="28"/>
        </w:rPr>
        <w:t>.</w:t>
      </w:r>
    </w:p>
    <w:p w:rsidR="0013264F" w:rsidRDefault="0013264F" w:rsidP="00B34D07">
      <w:pPr>
        <w:pStyle w:val="a4"/>
        <w:jc w:val="center"/>
        <w:rPr>
          <w:b/>
          <w:sz w:val="28"/>
          <w:szCs w:val="28"/>
        </w:rPr>
      </w:pPr>
    </w:p>
    <w:p w:rsidR="00B34D07" w:rsidRPr="00363D55" w:rsidRDefault="00A0629E" w:rsidP="00B34D07">
      <w:pPr>
        <w:pStyle w:val="a4"/>
        <w:jc w:val="center"/>
        <w:rPr>
          <w:b/>
          <w:sz w:val="28"/>
          <w:szCs w:val="28"/>
        </w:rPr>
      </w:pPr>
      <w:r>
        <w:rPr>
          <w:b/>
          <w:sz w:val="28"/>
          <w:szCs w:val="28"/>
        </w:rPr>
        <w:t>9</w:t>
      </w:r>
      <w:r w:rsidR="00B34D07" w:rsidRPr="00363D55">
        <w:rPr>
          <w:b/>
          <w:sz w:val="28"/>
          <w:szCs w:val="28"/>
        </w:rPr>
        <w:t xml:space="preserve">. Администрация </w:t>
      </w:r>
      <w:r w:rsidR="00B34D07">
        <w:rPr>
          <w:b/>
          <w:sz w:val="28"/>
          <w:szCs w:val="28"/>
        </w:rPr>
        <w:t>Кулуевского</w:t>
      </w:r>
      <w:r w:rsidR="00B34D07" w:rsidRPr="00363D55">
        <w:rPr>
          <w:b/>
          <w:sz w:val="28"/>
          <w:szCs w:val="28"/>
        </w:rPr>
        <w:t xml:space="preserve"> сельского поселения</w:t>
      </w:r>
    </w:p>
    <w:p w:rsidR="00A0629E" w:rsidRPr="009C770B" w:rsidRDefault="00A0629E" w:rsidP="009C770B">
      <w:pPr>
        <w:pStyle w:val="a4"/>
        <w:jc w:val="both"/>
        <w:rPr>
          <w:sz w:val="28"/>
          <w:szCs w:val="28"/>
        </w:rPr>
      </w:pPr>
      <w:r w:rsidRPr="009C770B">
        <w:rPr>
          <w:sz w:val="28"/>
          <w:szCs w:val="28"/>
        </w:rPr>
        <w:t xml:space="preserve">       </w:t>
      </w:r>
      <w:r w:rsidR="00AC50A9">
        <w:rPr>
          <w:sz w:val="28"/>
          <w:szCs w:val="28"/>
        </w:rPr>
        <w:t>●</w:t>
      </w:r>
      <w:r w:rsidRPr="009C770B">
        <w:rPr>
          <w:sz w:val="28"/>
          <w:szCs w:val="28"/>
        </w:rPr>
        <w:t xml:space="preserve">Отчет об исполнении бюджета Кулуевского сельского поселения за 2023 год по составу форм, содержанию и полноте отражения информации соответствует требованиям </w:t>
      </w:r>
      <w:r w:rsidR="004B6A03">
        <w:rPr>
          <w:sz w:val="28"/>
          <w:szCs w:val="28"/>
        </w:rPr>
        <w:t xml:space="preserve">ст.264.1 </w:t>
      </w:r>
      <w:r w:rsidRPr="009C770B">
        <w:rPr>
          <w:sz w:val="28"/>
          <w:szCs w:val="28"/>
        </w:rPr>
        <w:t>БК РФ</w:t>
      </w:r>
      <w:r w:rsidR="003E7528">
        <w:rPr>
          <w:sz w:val="28"/>
          <w:szCs w:val="28"/>
        </w:rPr>
        <w:t xml:space="preserve"> и</w:t>
      </w:r>
      <w:r w:rsidRPr="009C770B">
        <w:rPr>
          <w:sz w:val="28"/>
          <w:szCs w:val="28"/>
        </w:rPr>
        <w:t xml:space="preserve"> Инструкции № 191н.</w:t>
      </w:r>
    </w:p>
    <w:p w:rsidR="004B6A03" w:rsidRPr="00096791" w:rsidRDefault="00A0629E" w:rsidP="00096791">
      <w:pPr>
        <w:pStyle w:val="a4"/>
        <w:jc w:val="both"/>
        <w:rPr>
          <w:sz w:val="28"/>
          <w:szCs w:val="28"/>
        </w:rPr>
      </w:pPr>
      <w:r w:rsidRPr="009C770B">
        <w:rPr>
          <w:sz w:val="28"/>
          <w:szCs w:val="28"/>
        </w:rPr>
        <w:t xml:space="preserve">    </w:t>
      </w:r>
      <w:r w:rsidR="00AC50A9">
        <w:rPr>
          <w:sz w:val="28"/>
          <w:szCs w:val="28"/>
        </w:rPr>
        <w:t>●</w:t>
      </w:r>
      <w:r w:rsidR="004B6A03" w:rsidRPr="004B6A03">
        <w:rPr>
          <w:bCs/>
          <w:sz w:val="28"/>
          <w:szCs w:val="28"/>
        </w:rPr>
        <w:t xml:space="preserve"> </w:t>
      </w:r>
      <w:r w:rsidR="004B6A03" w:rsidRPr="001B3253">
        <w:rPr>
          <w:bCs/>
          <w:sz w:val="28"/>
          <w:szCs w:val="28"/>
        </w:rPr>
        <w:t>При составлении отчета об исполнении бюджета поселения за 202</w:t>
      </w:r>
      <w:r w:rsidR="004B6A03">
        <w:rPr>
          <w:bCs/>
          <w:sz w:val="28"/>
          <w:szCs w:val="28"/>
        </w:rPr>
        <w:t>4</w:t>
      </w:r>
      <w:r w:rsidR="004B6A03" w:rsidRPr="001B3253">
        <w:rPr>
          <w:bCs/>
          <w:sz w:val="28"/>
          <w:szCs w:val="28"/>
        </w:rPr>
        <w:t xml:space="preserve"> год нарушены требования</w:t>
      </w:r>
      <w:r w:rsidR="004B6A03" w:rsidRPr="001B3253">
        <w:rPr>
          <w:sz w:val="28"/>
          <w:szCs w:val="28"/>
        </w:rPr>
        <w:t xml:space="preserve"> пунктов </w:t>
      </w:r>
      <w:r w:rsidR="004B6A03">
        <w:rPr>
          <w:sz w:val="28"/>
          <w:szCs w:val="28"/>
        </w:rPr>
        <w:t>17, 18,167</w:t>
      </w:r>
      <w:r w:rsidR="004B6A03" w:rsidRPr="001B3253">
        <w:rPr>
          <w:sz w:val="28"/>
          <w:szCs w:val="28"/>
        </w:rPr>
        <w:t xml:space="preserve"> Инструкции № 191н, пункта 302.1 Инструкции № 157н, </w:t>
      </w:r>
      <w:r w:rsidR="004B6A03">
        <w:rPr>
          <w:sz w:val="28"/>
          <w:szCs w:val="28"/>
        </w:rPr>
        <w:t>ч.1 ст.13 Федерального закона № 402-ФЗ "О бухгалтерском учете"</w:t>
      </w:r>
      <w:r w:rsidR="004B6A03" w:rsidRPr="001B3253">
        <w:rPr>
          <w:sz w:val="28"/>
          <w:szCs w:val="28"/>
        </w:rPr>
        <w:t xml:space="preserve">. </w:t>
      </w:r>
    </w:p>
    <w:p w:rsidR="0013264F" w:rsidRDefault="0013264F" w:rsidP="009C770B">
      <w:pPr>
        <w:pStyle w:val="a4"/>
        <w:jc w:val="center"/>
        <w:rPr>
          <w:b/>
          <w:sz w:val="28"/>
          <w:szCs w:val="28"/>
        </w:rPr>
      </w:pPr>
    </w:p>
    <w:p w:rsidR="009C770B" w:rsidRDefault="009C770B" w:rsidP="009C770B">
      <w:pPr>
        <w:pStyle w:val="a4"/>
        <w:jc w:val="center"/>
        <w:rPr>
          <w:b/>
          <w:sz w:val="28"/>
          <w:szCs w:val="28"/>
        </w:rPr>
      </w:pPr>
      <w:r>
        <w:rPr>
          <w:b/>
          <w:sz w:val="28"/>
          <w:szCs w:val="28"/>
        </w:rPr>
        <w:t>10</w:t>
      </w:r>
      <w:r w:rsidRPr="00363D55">
        <w:rPr>
          <w:b/>
          <w:sz w:val="28"/>
          <w:szCs w:val="28"/>
        </w:rPr>
        <w:t xml:space="preserve">.Администрация </w:t>
      </w:r>
      <w:r>
        <w:rPr>
          <w:b/>
          <w:sz w:val="28"/>
          <w:szCs w:val="28"/>
        </w:rPr>
        <w:t>Норкинского</w:t>
      </w:r>
      <w:r w:rsidRPr="00363D55">
        <w:rPr>
          <w:b/>
          <w:sz w:val="28"/>
          <w:szCs w:val="28"/>
        </w:rPr>
        <w:t xml:space="preserve"> сельского поселения</w:t>
      </w:r>
    </w:p>
    <w:p w:rsidR="009C770B" w:rsidRPr="00F64C9F" w:rsidRDefault="00F64C9F" w:rsidP="00F64C9F">
      <w:pPr>
        <w:pStyle w:val="a4"/>
        <w:jc w:val="both"/>
        <w:rPr>
          <w:sz w:val="28"/>
          <w:szCs w:val="28"/>
        </w:rPr>
      </w:pPr>
      <w:r>
        <w:rPr>
          <w:sz w:val="28"/>
          <w:szCs w:val="28"/>
        </w:rPr>
        <w:t xml:space="preserve">   </w:t>
      </w:r>
      <w:r w:rsidR="00AC50A9">
        <w:rPr>
          <w:sz w:val="28"/>
          <w:szCs w:val="28"/>
        </w:rPr>
        <w:t>●</w:t>
      </w:r>
      <w:r w:rsidR="009C770B" w:rsidRPr="00F64C9F">
        <w:rPr>
          <w:sz w:val="28"/>
          <w:szCs w:val="28"/>
        </w:rPr>
        <w:t>Отчет об исполнении бюджета Норкинского сельского поселения за 202</w:t>
      </w:r>
      <w:r w:rsidR="00B14439">
        <w:rPr>
          <w:sz w:val="28"/>
          <w:szCs w:val="28"/>
        </w:rPr>
        <w:t>4</w:t>
      </w:r>
      <w:r w:rsidR="009C770B" w:rsidRPr="00F64C9F">
        <w:rPr>
          <w:sz w:val="28"/>
          <w:szCs w:val="28"/>
        </w:rPr>
        <w:t xml:space="preserve"> год по составу форм, содержанию и полноте отражения информации соответствует требованиям </w:t>
      </w:r>
      <w:r w:rsidR="00B14439">
        <w:rPr>
          <w:sz w:val="28"/>
          <w:szCs w:val="28"/>
        </w:rPr>
        <w:t xml:space="preserve">ст.264.1 </w:t>
      </w:r>
      <w:r w:rsidR="009C770B" w:rsidRPr="00F64C9F">
        <w:rPr>
          <w:sz w:val="28"/>
          <w:szCs w:val="28"/>
        </w:rPr>
        <w:t>БК РФ</w:t>
      </w:r>
      <w:r w:rsidR="006A7705">
        <w:rPr>
          <w:sz w:val="28"/>
          <w:szCs w:val="28"/>
        </w:rPr>
        <w:t xml:space="preserve"> и</w:t>
      </w:r>
      <w:r w:rsidRPr="00F64C9F">
        <w:rPr>
          <w:sz w:val="28"/>
          <w:szCs w:val="28"/>
        </w:rPr>
        <w:t xml:space="preserve"> Инструкции № 191н</w:t>
      </w:r>
      <w:r w:rsidR="009C770B" w:rsidRPr="00F64C9F">
        <w:rPr>
          <w:sz w:val="28"/>
          <w:szCs w:val="28"/>
        </w:rPr>
        <w:t xml:space="preserve">. </w:t>
      </w:r>
    </w:p>
    <w:p w:rsidR="00B14439" w:rsidRDefault="00F64C9F" w:rsidP="00F64C9F">
      <w:pPr>
        <w:pStyle w:val="a4"/>
        <w:jc w:val="both"/>
        <w:rPr>
          <w:sz w:val="28"/>
          <w:szCs w:val="28"/>
        </w:rPr>
      </w:pPr>
      <w:r w:rsidRPr="00F64C9F">
        <w:rPr>
          <w:sz w:val="28"/>
          <w:szCs w:val="28"/>
        </w:rPr>
        <w:t xml:space="preserve">  </w:t>
      </w:r>
      <w:r w:rsidR="009C770B" w:rsidRPr="00F64C9F">
        <w:rPr>
          <w:sz w:val="28"/>
          <w:szCs w:val="28"/>
        </w:rPr>
        <w:t xml:space="preserve"> </w:t>
      </w:r>
      <w:r w:rsidR="00AC50A9">
        <w:rPr>
          <w:sz w:val="28"/>
          <w:szCs w:val="28"/>
        </w:rPr>
        <w:t>●</w:t>
      </w:r>
      <w:r w:rsidR="00B14439" w:rsidRPr="00B14439">
        <w:rPr>
          <w:bCs/>
          <w:sz w:val="28"/>
          <w:szCs w:val="28"/>
        </w:rPr>
        <w:t xml:space="preserve"> </w:t>
      </w:r>
      <w:r w:rsidR="00B14439" w:rsidRPr="001B3253">
        <w:rPr>
          <w:bCs/>
          <w:sz w:val="28"/>
          <w:szCs w:val="28"/>
        </w:rPr>
        <w:t>При составлении отчета об исполнении бюджета поселения за 202</w:t>
      </w:r>
      <w:r w:rsidR="00B14439">
        <w:rPr>
          <w:bCs/>
          <w:sz w:val="28"/>
          <w:szCs w:val="28"/>
        </w:rPr>
        <w:t>4</w:t>
      </w:r>
      <w:r w:rsidR="00B14439" w:rsidRPr="001B3253">
        <w:rPr>
          <w:bCs/>
          <w:sz w:val="28"/>
          <w:szCs w:val="28"/>
        </w:rPr>
        <w:t xml:space="preserve"> год нарушены требования</w:t>
      </w:r>
      <w:r w:rsidR="00B14439" w:rsidRPr="001B3253">
        <w:rPr>
          <w:sz w:val="28"/>
          <w:szCs w:val="28"/>
        </w:rPr>
        <w:t xml:space="preserve"> пунктов </w:t>
      </w:r>
      <w:r w:rsidR="00B14439">
        <w:rPr>
          <w:sz w:val="28"/>
          <w:szCs w:val="28"/>
        </w:rPr>
        <w:t>17, 18,73,164</w:t>
      </w:r>
      <w:r w:rsidR="00B14439" w:rsidRPr="001B3253">
        <w:rPr>
          <w:sz w:val="28"/>
          <w:szCs w:val="28"/>
        </w:rPr>
        <w:t xml:space="preserve"> Инструкции № 191н, пункта 302.1 Инструкции № 157н, </w:t>
      </w:r>
      <w:r w:rsidR="00B14439">
        <w:rPr>
          <w:sz w:val="28"/>
          <w:szCs w:val="28"/>
        </w:rPr>
        <w:t>ч.1 ст.13 Федерального закона № 402-ФЗ "О бухгалтерском учете"</w:t>
      </w:r>
      <w:r w:rsidR="00B14439" w:rsidRPr="001B3253">
        <w:rPr>
          <w:sz w:val="28"/>
          <w:szCs w:val="28"/>
        </w:rPr>
        <w:t>.</w:t>
      </w:r>
    </w:p>
    <w:p w:rsidR="00B14439" w:rsidRPr="00FC4EBB" w:rsidRDefault="00F64C9F" w:rsidP="00B14439">
      <w:pPr>
        <w:pStyle w:val="a4"/>
        <w:jc w:val="both"/>
        <w:rPr>
          <w:sz w:val="28"/>
          <w:szCs w:val="28"/>
        </w:rPr>
      </w:pPr>
      <w:r>
        <w:rPr>
          <w:sz w:val="28"/>
          <w:szCs w:val="28"/>
        </w:rPr>
        <w:t xml:space="preserve">    </w:t>
      </w:r>
      <w:r>
        <w:rPr>
          <w:b/>
          <w:sz w:val="28"/>
          <w:szCs w:val="28"/>
        </w:rPr>
        <w:t xml:space="preserve">   </w:t>
      </w:r>
      <w:r w:rsidR="00B14439" w:rsidRPr="005A6E00">
        <w:rPr>
          <w:sz w:val="28"/>
          <w:szCs w:val="28"/>
        </w:rPr>
        <w:t>По нарушени</w:t>
      </w:r>
      <w:r w:rsidR="00B14439">
        <w:rPr>
          <w:sz w:val="28"/>
          <w:szCs w:val="28"/>
        </w:rPr>
        <w:t>ю</w:t>
      </w:r>
      <w:r w:rsidR="00B14439" w:rsidRPr="005A6E00">
        <w:rPr>
          <w:sz w:val="28"/>
          <w:szCs w:val="28"/>
        </w:rPr>
        <w:t>, имеющ</w:t>
      </w:r>
      <w:r w:rsidR="00B14439">
        <w:rPr>
          <w:sz w:val="28"/>
          <w:szCs w:val="28"/>
        </w:rPr>
        <w:t>его</w:t>
      </w:r>
      <w:r w:rsidR="00B14439" w:rsidRPr="005A6E00">
        <w:rPr>
          <w:sz w:val="28"/>
          <w:szCs w:val="28"/>
        </w:rPr>
        <w:t xml:space="preserve"> признаки состава административн</w:t>
      </w:r>
      <w:r w:rsidR="00B14439">
        <w:rPr>
          <w:sz w:val="28"/>
          <w:szCs w:val="28"/>
        </w:rPr>
        <w:t>ого</w:t>
      </w:r>
      <w:r w:rsidR="00B14439" w:rsidRPr="005A6E00">
        <w:rPr>
          <w:sz w:val="28"/>
          <w:szCs w:val="28"/>
        </w:rPr>
        <w:t xml:space="preserve"> правонарушени</w:t>
      </w:r>
      <w:r w:rsidR="00B14439">
        <w:rPr>
          <w:sz w:val="28"/>
          <w:szCs w:val="28"/>
        </w:rPr>
        <w:t>я</w:t>
      </w:r>
      <w:r w:rsidR="00B14439" w:rsidRPr="005A6E00">
        <w:rPr>
          <w:sz w:val="28"/>
          <w:szCs w:val="28"/>
        </w:rPr>
        <w:t xml:space="preserve"> и привлечения к административной ответственности должностн</w:t>
      </w:r>
      <w:r w:rsidR="00B14439">
        <w:rPr>
          <w:sz w:val="28"/>
          <w:szCs w:val="28"/>
        </w:rPr>
        <w:t>ого</w:t>
      </w:r>
      <w:r w:rsidR="00B14439" w:rsidRPr="005A6E00">
        <w:rPr>
          <w:sz w:val="28"/>
          <w:szCs w:val="28"/>
        </w:rPr>
        <w:t xml:space="preserve"> лиц</w:t>
      </w:r>
      <w:r w:rsidR="00B14439">
        <w:rPr>
          <w:sz w:val="28"/>
          <w:szCs w:val="28"/>
        </w:rPr>
        <w:t>а</w:t>
      </w:r>
      <w:r w:rsidR="00B14439" w:rsidRPr="005A6E00">
        <w:rPr>
          <w:sz w:val="28"/>
          <w:szCs w:val="28"/>
        </w:rPr>
        <w:t xml:space="preserve"> </w:t>
      </w:r>
      <w:r w:rsidR="00B14439">
        <w:rPr>
          <w:sz w:val="28"/>
          <w:szCs w:val="28"/>
        </w:rPr>
        <w:t>администрации Норкинского сельского поселения</w:t>
      </w:r>
      <w:r w:rsidR="00B14439" w:rsidRPr="005A6E00">
        <w:rPr>
          <w:sz w:val="28"/>
          <w:szCs w:val="28"/>
        </w:rPr>
        <w:t xml:space="preserve"> в Миров</w:t>
      </w:r>
      <w:r w:rsidR="00B14439">
        <w:rPr>
          <w:sz w:val="28"/>
          <w:szCs w:val="28"/>
        </w:rPr>
        <w:t>ой</w:t>
      </w:r>
      <w:r w:rsidR="00B14439" w:rsidRPr="005A6E00">
        <w:rPr>
          <w:sz w:val="28"/>
          <w:szCs w:val="28"/>
        </w:rPr>
        <w:t xml:space="preserve"> суд</w:t>
      </w:r>
      <w:r w:rsidR="00B14439">
        <w:rPr>
          <w:sz w:val="28"/>
          <w:szCs w:val="28"/>
        </w:rPr>
        <w:t xml:space="preserve"> </w:t>
      </w:r>
      <w:r w:rsidR="00B14439" w:rsidRPr="005A6E00">
        <w:rPr>
          <w:sz w:val="28"/>
          <w:szCs w:val="28"/>
        </w:rPr>
        <w:t xml:space="preserve"> судебн</w:t>
      </w:r>
      <w:r w:rsidR="00B14439">
        <w:rPr>
          <w:sz w:val="28"/>
          <w:szCs w:val="28"/>
        </w:rPr>
        <w:t>ого</w:t>
      </w:r>
      <w:r w:rsidR="00B14439" w:rsidRPr="005A6E00">
        <w:rPr>
          <w:sz w:val="28"/>
          <w:szCs w:val="28"/>
        </w:rPr>
        <w:t xml:space="preserve"> участк</w:t>
      </w:r>
      <w:r w:rsidR="00B14439">
        <w:rPr>
          <w:sz w:val="28"/>
          <w:szCs w:val="28"/>
        </w:rPr>
        <w:t>а</w:t>
      </w:r>
      <w:r w:rsidR="00B14439" w:rsidRPr="005A6E00">
        <w:rPr>
          <w:sz w:val="28"/>
          <w:szCs w:val="28"/>
        </w:rPr>
        <w:t xml:space="preserve"> № </w:t>
      </w:r>
      <w:r w:rsidR="00B14439">
        <w:rPr>
          <w:sz w:val="28"/>
          <w:szCs w:val="28"/>
        </w:rPr>
        <w:t>1</w:t>
      </w:r>
      <w:r w:rsidR="00B14439" w:rsidRPr="005A6E00">
        <w:rPr>
          <w:sz w:val="28"/>
          <w:szCs w:val="28"/>
        </w:rPr>
        <w:t xml:space="preserve">  направлен</w:t>
      </w:r>
      <w:r w:rsidR="00B14439">
        <w:rPr>
          <w:sz w:val="28"/>
          <w:szCs w:val="28"/>
        </w:rPr>
        <w:t>о</w:t>
      </w:r>
      <w:r w:rsidR="00B14439" w:rsidRPr="005A6E00">
        <w:rPr>
          <w:sz w:val="28"/>
          <w:szCs w:val="28"/>
        </w:rPr>
        <w:t xml:space="preserve"> административн</w:t>
      </w:r>
      <w:r w:rsidR="00B14439">
        <w:rPr>
          <w:sz w:val="28"/>
          <w:szCs w:val="28"/>
        </w:rPr>
        <w:t>ое</w:t>
      </w:r>
      <w:r w:rsidR="00B14439" w:rsidRPr="005A6E00">
        <w:rPr>
          <w:sz w:val="28"/>
          <w:szCs w:val="28"/>
        </w:rPr>
        <w:t xml:space="preserve"> делопроизводств</w:t>
      </w:r>
      <w:r w:rsidR="00B14439">
        <w:rPr>
          <w:sz w:val="28"/>
          <w:szCs w:val="28"/>
        </w:rPr>
        <w:t>о</w:t>
      </w:r>
      <w:r w:rsidR="00B14439" w:rsidRPr="005A6E00">
        <w:rPr>
          <w:sz w:val="28"/>
          <w:szCs w:val="28"/>
        </w:rPr>
        <w:t xml:space="preserve">. </w:t>
      </w:r>
      <w:r w:rsidR="00B14439">
        <w:rPr>
          <w:sz w:val="28"/>
          <w:szCs w:val="28"/>
        </w:rPr>
        <w:t>Протокол</w:t>
      </w:r>
      <w:r w:rsidR="00B14439" w:rsidRPr="005A6E00">
        <w:rPr>
          <w:sz w:val="28"/>
          <w:szCs w:val="28"/>
        </w:rPr>
        <w:t xml:space="preserve"> и материал</w:t>
      </w:r>
      <w:r w:rsidR="00B14439">
        <w:rPr>
          <w:sz w:val="28"/>
          <w:szCs w:val="28"/>
        </w:rPr>
        <w:t>ы</w:t>
      </w:r>
      <w:r w:rsidR="00B14439" w:rsidRPr="005A6E00">
        <w:rPr>
          <w:sz w:val="28"/>
          <w:szCs w:val="28"/>
        </w:rPr>
        <w:t xml:space="preserve"> провер</w:t>
      </w:r>
      <w:r w:rsidR="00B14439">
        <w:rPr>
          <w:sz w:val="28"/>
          <w:szCs w:val="28"/>
        </w:rPr>
        <w:t>ки</w:t>
      </w:r>
      <w:r w:rsidR="00B14439" w:rsidRPr="005A6E00">
        <w:rPr>
          <w:sz w:val="28"/>
          <w:szCs w:val="28"/>
        </w:rPr>
        <w:t xml:space="preserve"> </w:t>
      </w:r>
      <w:r w:rsidR="005D07B4">
        <w:rPr>
          <w:sz w:val="28"/>
          <w:szCs w:val="28"/>
        </w:rPr>
        <w:t>находятся на рассмотрении</w:t>
      </w:r>
      <w:r w:rsidR="00B14439" w:rsidRPr="005A6E00">
        <w:rPr>
          <w:sz w:val="28"/>
          <w:szCs w:val="28"/>
        </w:rPr>
        <w:t>.</w:t>
      </w:r>
    </w:p>
    <w:p w:rsidR="00CF6C7C" w:rsidRDefault="00F64C9F" w:rsidP="00F64C9F">
      <w:pPr>
        <w:pStyle w:val="a4"/>
        <w:jc w:val="both"/>
        <w:rPr>
          <w:sz w:val="28"/>
          <w:szCs w:val="28"/>
        </w:rPr>
      </w:pPr>
      <w:r>
        <w:rPr>
          <w:b/>
          <w:sz w:val="28"/>
          <w:szCs w:val="28"/>
        </w:rPr>
        <w:t xml:space="preserve"> </w:t>
      </w:r>
      <w:r w:rsidR="009C770B" w:rsidRPr="00F64C9F">
        <w:rPr>
          <w:b/>
          <w:sz w:val="28"/>
          <w:szCs w:val="28"/>
        </w:rPr>
        <w:t xml:space="preserve"> </w:t>
      </w:r>
    </w:p>
    <w:p w:rsidR="00A0629E" w:rsidRPr="00D469FD" w:rsidRDefault="00740DCB" w:rsidP="00D469FD">
      <w:pPr>
        <w:pStyle w:val="a4"/>
        <w:jc w:val="center"/>
        <w:rPr>
          <w:b/>
          <w:sz w:val="28"/>
          <w:szCs w:val="28"/>
        </w:rPr>
      </w:pPr>
      <w:r>
        <w:rPr>
          <w:b/>
          <w:sz w:val="28"/>
          <w:szCs w:val="28"/>
        </w:rPr>
        <w:t>11</w:t>
      </w:r>
      <w:r w:rsidRPr="00363D55">
        <w:rPr>
          <w:b/>
          <w:sz w:val="28"/>
          <w:szCs w:val="28"/>
        </w:rPr>
        <w:t xml:space="preserve">. Администрация </w:t>
      </w:r>
      <w:r>
        <w:rPr>
          <w:b/>
          <w:sz w:val="28"/>
          <w:szCs w:val="28"/>
        </w:rPr>
        <w:t>Худайбердинского</w:t>
      </w:r>
      <w:r w:rsidRPr="00363D55">
        <w:rPr>
          <w:b/>
          <w:sz w:val="28"/>
          <w:szCs w:val="28"/>
        </w:rPr>
        <w:t xml:space="preserve"> се</w:t>
      </w:r>
      <w:r w:rsidR="00D469FD">
        <w:rPr>
          <w:b/>
          <w:sz w:val="28"/>
          <w:szCs w:val="28"/>
        </w:rPr>
        <w:t>льского поселения</w:t>
      </w:r>
    </w:p>
    <w:p w:rsidR="00D469FD" w:rsidRPr="00D469FD" w:rsidRDefault="00A0629E" w:rsidP="00D469FD">
      <w:pPr>
        <w:pStyle w:val="a4"/>
        <w:jc w:val="both"/>
        <w:rPr>
          <w:sz w:val="28"/>
          <w:szCs w:val="28"/>
        </w:rPr>
      </w:pPr>
      <w:r w:rsidRPr="006F37E3">
        <w:rPr>
          <w:sz w:val="28"/>
          <w:szCs w:val="28"/>
        </w:rPr>
        <w:t xml:space="preserve">     </w:t>
      </w:r>
      <w:r>
        <w:rPr>
          <w:sz w:val="28"/>
          <w:szCs w:val="28"/>
        </w:rPr>
        <w:t xml:space="preserve">  </w:t>
      </w:r>
      <w:r w:rsidR="00D469FD" w:rsidRPr="00531E05">
        <w:t xml:space="preserve">      </w:t>
      </w:r>
      <w:r w:rsidR="00AC50A9">
        <w:rPr>
          <w:sz w:val="28"/>
          <w:szCs w:val="28"/>
        </w:rPr>
        <w:t>●</w:t>
      </w:r>
      <w:r w:rsidR="00D469FD" w:rsidRPr="00531E05">
        <w:t xml:space="preserve"> </w:t>
      </w:r>
      <w:r w:rsidR="00D469FD" w:rsidRPr="00D469FD">
        <w:rPr>
          <w:sz w:val="28"/>
          <w:szCs w:val="28"/>
        </w:rPr>
        <w:t xml:space="preserve">Отчет об исполнении бюджета </w:t>
      </w:r>
      <w:r w:rsidR="006A7705">
        <w:rPr>
          <w:sz w:val="28"/>
          <w:szCs w:val="28"/>
        </w:rPr>
        <w:t xml:space="preserve">сельского </w:t>
      </w:r>
      <w:r w:rsidR="00D469FD" w:rsidRPr="00D469FD">
        <w:rPr>
          <w:sz w:val="28"/>
          <w:szCs w:val="28"/>
        </w:rPr>
        <w:t>поселения за 202</w:t>
      </w:r>
      <w:r w:rsidR="00B17082">
        <w:rPr>
          <w:sz w:val="28"/>
          <w:szCs w:val="28"/>
        </w:rPr>
        <w:t>4</w:t>
      </w:r>
      <w:r w:rsidR="00D469FD" w:rsidRPr="00D469FD">
        <w:rPr>
          <w:sz w:val="28"/>
          <w:szCs w:val="28"/>
        </w:rPr>
        <w:t xml:space="preserve"> год, а также представленные одновременно с ним иные формы бюджетной отчетности, по содержанию и полноте не в полной мере соответствуют требованиям статьи 264.1 БК РФ</w:t>
      </w:r>
      <w:r w:rsidR="003E7528">
        <w:rPr>
          <w:sz w:val="28"/>
          <w:szCs w:val="28"/>
        </w:rPr>
        <w:t xml:space="preserve"> и</w:t>
      </w:r>
      <w:r w:rsidR="00D469FD" w:rsidRPr="00D469FD">
        <w:rPr>
          <w:sz w:val="28"/>
          <w:szCs w:val="28"/>
        </w:rPr>
        <w:t xml:space="preserve"> </w:t>
      </w:r>
      <w:r w:rsidR="00D469FD" w:rsidRPr="00F64C9F">
        <w:rPr>
          <w:sz w:val="28"/>
          <w:szCs w:val="28"/>
        </w:rPr>
        <w:t>Инструкции № 191н</w:t>
      </w:r>
      <w:r w:rsidR="00D469FD" w:rsidRPr="00D469FD">
        <w:rPr>
          <w:sz w:val="28"/>
          <w:szCs w:val="28"/>
        </w:rPr>
        <w:t>.</w:t>
      </w:r>
    </w:p>
    <w:p w:rsidR="006A76BF" w:rsidRPr="00157F8A" w:rsidRDefault="00D469FD" w:rsidP="006A76BF">
      <w:pPr>
        <w:pStyle w:val="a4"/>
        <w:jc w:val="both"/>
        <w:rPr>
          <w:sz w:val="28"/>
          <w:szCs w:val="28"/>
        </w:rPr>
      </w:pPr>
      <w:r w:rsidRPr="00D469FD">
        <w:rPr>
          <w:sz w:val="28"/>
          <w:szCs w:val="28"/>
        </w:rPr>
        <w:t xml:space="preserve">       </w:t>
      </w:r>
      <w:r w:rsidR="006A76BF">
        <w:rPr>
          <w:sz w:val="28"/>
          <w:szCs w:val="28"/>
        </w:rPr>
        <w:t>●Нарушение п.10 Инструкции</w:t>
      </w:r>
      <w:r w:rsidR="006A76BF" w:rsidRPr="00157F8A">
        <w:rPr>
          <w:sz w:val="28"/>
          <w:szCs w:val="28"/>
        </w:rPr>
        <w:t xml:space="preserve"> №191н, приложения к приказу Финансового управления от 2</w:t>
      </w:r>
      <w:r w:rsidR="006A76BF">
        <w:rPr>
          <w:sz w:val="28"/>
          <w:szCs w:val="28"/>
        </w:rPr>
        <w:t>4</w:t>
      </w:r>
      <w:r w:rsidR="006A76BF" w:rsidRPr="00157F8A">
        <w:rPr>
          <w:sz w:val="28"/>
          <w:szCs w:val="28"/>
        </w:rPr>
        <w:t>.12.202</w:t>
      </w:r>
      <w:r w:rsidR="006A76BF">
        <w:rPr>
          <w:sz w:val="28"/>
          <w:szCs w:val="28"/>
        </w:rPr>
        <w:t>4</w:t>
      </w:r>
      <w:r w:rsidR="006A76BF" w:rsidRPr="00157F8A">
        <w:rPr>
          <w:sz w:val="28"/>
          <w:szCs w:val="28"/>
        </w:rPr>
        <w:t>г. №01-06/</w:t>
      </w:r>
      <w:r w:rsidR="006A76BF">
        <w:rPr>
          <w:sz w:val="28"/>
          <w:szCs w:val="28"/>
        </w:rPr>
        <w:t>86</w:t>
      </w:r>
      <w:r w:rsidR="006A76BF" w:rsidRPr="00157F8A">
        <w:rPr>
          <w:sz w:val="28"/>
          <w:szCs w:val="28"/>
        </w:rPr>
        <w:t xml:space="preserve">, уведомления о принятии или непринятии бухгалтерской (финансовой) отчётности </w:t>
      </w:r>
      <w:r w:rsidR="006A76BF">
        <w:rPr>
          <w:sz w:val="28"/>
          <w:szCs w:val="28"/>
        </w:rPr>
        <w:t>Худайбердинским</w:t>
      </w:r>
      <w:r w:rsidR="006A76BF" w:rsidRPr="00157F8A">
        <w:rPr>
          <w:sz w:val="28"/>
          <w:szCs w:val="28"/>
        </w:rPr>
        <w:t xml:space="preserve"> сельским поселением </w:t>
      </w:r>
      <w:r w:rsidR="006A76BF">
        <w:rPr>
          <w:sz w:val="28"/>
          <w:szCs w:val="28"/>
        </w:rPr>
        <w:t xml:space="preserve">в части нарушения сроков сдачи годовой отчетности, </w:t>
      </w:r>
      <w:r w:rsidR="006A76BF" w:rsidRPr="00157F8A">
        <w:rPr>
          <w:sz w:val="28"/>
          <w:szCs w:val="28"/>
        </w:rPr>
        <w:t>установленным главным распорядителем бюджетных средств</w:t>
      </w:r>
      <w:r w:rsidR="006A76BF">
        <w:rPr>
          <w:sz w:val="28"/>
          <w:szCs w:val="28"/>
        </w:rPr>
        <w:t xml:space="preserve"> Аргаяшского муниципального района</w:t>
      </w:r>
      <w:r w:rsidR="006A76BF" w:rsidRPr="00157F8A">
        <w:rPr>
          <w:sz w:val="28"/>
          <w:szCs w:val="28"/>
        </w:rPr>
        <w:t xml:space="preserve"> </w:t>
      </w:r>
      <w:r w:rsidR="006A76BF">
        <w:rPr>
          <w:sz w:val="28"/>
          <w:szCs w:val="28"/>
        </w:rPr>
        <w:t>(ф.0503125 "Справка по консолидируемым расчетам" и ф.0503128 "Отчет о бюджетных обязательствах").</w:t>
      </w:r>
    </w:p>
    <w:p w:rsidR="00D469FD" w:rsidRPr="00D469FD" w:rsidRDefault="00AC50A9" w:rsidP="00D469FD">
      <w:pPr>
        <w:pStyle w:val="a4"/>
        <w:jc w:val="both"/>
        <w:rPr>
          <w:sz w:val="28"/>
          <w:szCs w:val="28"/>
        </w:rPr>
      </w:pPr>
      <w:r>
        <w:rPr>
          <w:sz w:val="28"/>
          <w:szCs w:val="28"/>
        </w:rPr>
        <w:t>●</w:t>
      </w:r>
      <w:r w:rsidR="00D469FD" w:rsidRPr="00D469FD">
        <w:rPr>
          <w:sz w:val="28"/>
          <w:szCs w:val="28"/>
        </w:rPr>
        <w:t>При составлении отчета об исполнении бюджета поселения за 202</w:t>
      </w:r>
      <w:r w:rsidR="006A76BF">
        <w:rPr>
          <w:sz w:val="28"/>
          <w:szCs w:val="28"/>
        </w:rPr>
        <w:t>4</w:t>
      </w:r>
      <w:r w:rsidR="00D469FD" w:rsidRPr="00D469FD">
        <w:rPr>
          <w:sz w:val="28"/>
          <w:szCs w:val="28"/>
        </w:rPr>
        <w:t xml:space="preserve"> год нарушены требования пункта 2 статьи 264.1 БК РФ, пунктов </w:t>
      </w:r>
      <w:r w:rsidR="006A76BF">
        <w:rPr>
          <w:sz w:val="28"/>
          <w:szCs w:val="28"/>
        </w:rPr>
        <w:t>6,</w:t>
      </w:r>
      <w:r w:rsidR="00D469FD" w:rsidRPr="00D469FD">
        <w:rPr>
          <w:sz w:val="28"/>
          <w:szCs w:val="28"/>
        </w:rPr>
        <w:t xml:space="preserve">7, </w:t>
      </w:r>
      <w:r w:rsidR="006A76BF">
        <w:rPr>
          <w:sz w:val="28"/>
          <w:szCs w:val="28"/>
        </w:rPr>
        <w:t>11.1,11.2,</w:t>
      </w:r>
      <w:r w:rsidR="00D469FD" w:rsidRPr="00D469FD">
        <w:rPr>
          <w:sz w:val="28"/>
          <w:szCs w:val="28"/>
        </w:rPr>
        <w:t>12-15, 1</w:t>
      </w:r>
      <w:r w:rsidR="006A76BF">
        <w:rPr>
          <w:sz w:val="28"/>
          <w:szCs w:val="28"/>
        </w:rPr>
        <w:t>7</w:t>
      </w:r>
      <w:r w:rsidR="00D469FD" w:rsidRPr="00D469FD">
        <w:rPr>
          <w:sz w:val="28"/>
          <w:szCs w:val="28"/>
        </w:rPr>
        <w:t xml:space="preserve">,  </w:t>
      </w:r>
      <w:r w:rsidR="006A76BF">
        <w:rPr>
          <w:sz w:val="28"/>
          <w:szCs w:val="28"/>
        </w:rPr>
        <w:t>43-48, 93,95,</w:t>
      </w:r>
      <w:r w:rsidR="00D469FD" w:rsidRPr="00D469FD">
        <w:rPr>
          <w:sz w:val="28"/>
          <w:szCs w:val="28"/>
        </w:rPr>
        <w:t>146-150.4, 166</w:t>
      </w:r>
      <w:r w:rsidR="00556659">
        <w:rPr>
          <w:sz w:val="28"/>
          <w:szCs w:val="28"/>
        </w:rPr>
        <w:t>,167 Инструкции № 191н</w:t>
      </w:r>
      <w:r w:rsidR="00D469FD" w:rsidRPr="00D469FD">
        <w:rPr>
          <w:sz w:val="28"/>
          <w:szCs w:val="28"/>
        </w:rPr>
        <w:t xml:space="preserve">.   </w:t>
      </w:r>
    </w:p>
    <w:p w:rsidR="00D469FD" w:rsidRPr="00D469FD" w:rsidRDefault="00D469FD" w:rsidP="00D469FD">
      <w:pPr>
        <w:pStyle w:val="a4"/>
        <w:jc w:val="both"/>
        <w:rPr>
          <w:sz w:val="28"/>
          <w:szCs w:val="28"/>
        </w:rPr>
      </w:pPr>
      <w:r w:rsidRPr="00D469FD">
        <w:rPr>
          <w:sz w:val="28"/>
          <w:szCs w:val="28"/>
        </w:rPr>
        <w:t xml:space="preserve">      </w:t>
      </w:r>
      <w:r w:rsidR="00AC50A9">
        <w:rPr>
          <w:sz w:val="28"/>
          <w:szCs w:val="28"/>
        </w:rPr>
        <w:t>●</w:t>
      </w:r>
      <w:r w:rsidRPr="00D469FD">
        <w:rPr>
          <w:sz w:val="28"/>
          <w:szCs w:val="28"/>
        </w:rPr>
        <w:t xml:space="preserve">В нарушение требований статьи 11 Федерального закона от 06.12.2011 № 402-ФЗ «О бухгалтерском учете», пункта 7 Инструкции № 191н перед составлением годовой бюджетной отчетности </w:t>
      </w:r>
      <w:r w:rsidR="003E7528">
        <w:rPr>
          <w:sz w:val="28"/>
          <w:szCs w:val="28"/>
        </w:rPr>
        <w:t>а</w:t>
      </w:r>
      <w:r w:rsidRPr="00D469FD">
        <w:rPr>
          <w:sz w:val="28"/>
          <w:szCs w:val="28"/>
        </w:rPr>
        <w:t>дминистрацией поселения инвентаризация активов и финансовых обязательств не проводилась.</w:t>
      </w:r>
    </w:p>
    <w:p w:rsidR="00D469FD" w:rsidRPr="00D469FD" w:rsidRDefault="00D469FD" w:rsidP="00D469FD">
      <w:pPr>
        <w:pStyle w:val="a4"/>
        <w:jc w:val="both"/>
        <w:rPr>
          <w:sz w:val="28"/>
          <w:szCs w:val="28"/>
        </w:rPr>
      </w:pPr>
      <w:r w:rsidRPr="00D469FD">
        <w:rPr>
          <w:sz w:val="28"/>
          <w:szCs w:val="28"/>
        </w:rPr>
        <w:lastRenderedPageBreak/>
        <w:t xml:space="preserve">   </w:t>
      </w:r>
      <w:r w:rsidR="003E7528">
        <w:rPr>
          <w:sz w:val="28"/>
          <w:szCs w:val="28"/>
        </w:rPr>
        <w:t xml:space="preserve">  </w:t>
      </w:r>
      <w:r w:rsidR="00AC50A9">
        <w:rPr>
          <w:sz w:val="28"/>
          <w:szCs w:val="28"/>
        </w:rPr>
        <w:t>●</w:t>
      </w:r>
      <w:r w:rsidRPr="00D469FD">
        <w:rPr>
          <w:sz w:val="28"/>
          <w:szCs w:val="28"/>
        </w:rPr>
        <w:t>В нарушение требований пунктов 2.1, 4 статьи 217 БК РФ, пункт</w:t>
      </w:r>
      <w:r w:rsidR="003E7528">
        <w:rPr>
          <w:sz w:val="28"/>
          <w:szCs w:val="28"/>
        </w:rPr>
        <w:t>ов</w:t>
      </w:r>
      <w:r w:rsidRPr="00D469FD">
        <w:rPr>
          <w:sz w:val="28"/>
          <w:szCs w:val="28"/>
        </w:rPr>
        <w:t xml:space="preserve"> 2.2</w:t>
      </w:r>
      <w:r w:rsidR="003E7528">
        <w:rPr>
          <w:sz w:val="28"/>
          <w:szCs w:val="28"/>
        </w:rPr>
        <w:t xml:space="preserve"> и 3.2</w:t>
      </w:r>
      <w:r w:rsidRPr="00D469FD">
        <w:rPr>
          <w:sz w:val="28"/>
          <w:szCs w:val="28"/>
        </w:rPr>
        <w:t xml:space="preserve"> раздела II Порядка составления и ведения сводной бюджетной росписи бюджета поселения, пункта 2 статьи 27 </w:t>
      </w:r>
      <w:r w:rsidRPr="00D469FD">
        <w:rPr>
          <w:sz w:val="28"/>
          <w:szCs w:val="28"/>
          <w:shd w:val="clear" w:color="auto" w:fill="FFFFFF"/>
        </w:rPr>
        <w:t>Положения о бюджетном процессе</w:t>
      </w:r>
      <w:r w:rsidRPr="00D469FD">
        <w:rPr>
          <w:sz w:val="28"/>
          <w:szCs w:val="28"/>
        </w:rPr>
        <w:t xml:space="preserve"> </w:t>
      </w:r>
      <w:r w:rsidRPr="00D469FD">
        <w:rPr>
          <w:sz w:val="28"/>
          <w:szCs w:val="28"/>
          <w:shd w:val="clear" w:color="auto" w:fill="FFFFFF"/>
        </w:rPr>
        <w:t>Худайбердинского сельского поселения</w:t>
      </w:r>
      <w:r w:rsidRPr="00D469FD">
        <w:rPr>
          <w:sz w:val="28"/>
          <w:szCs w:val="28"/>
        </w:rPr>
        <w:t xml:space="preserve"> в </w:t>
      </w:r>
      <w:r w:rsidR="003E7528">
        <w:rPr>
          <w:sz w:val="28"/>
          <w:szCs w:val="28"/>
        </w:rPr>
        <w:t>с</w:t>
      </w:r>
      <w:r w:rsidRPr="00D469FD">
        <w:rPr>
          <w:sz w:val="28"/>
          <w:szCs w:val="28"/>
        </w:rPr>
        <w:t>водной бюджетной росписи на 202</w:t>
      </w:r>
      <w:r w:rsidR="00051487">
        <w:rPr>
          <w:sz w:val="28"/>
          <w:szCs w:val="28"/>
        </w:rPr>
        <w:t>4</w:t>
      </w:r>
      <w:r w:rsidRPr="00D469FD">
        <w:rPr>
          <w:sz w:val="28"/>
          <w:szCs w:val="28"/>
        </w:rPr>
        <w:t xml:space="preserve"> год не отражены бюджетные ассигнования и лимиты бюджетных обязательств по разделам, группам видов расходов в соответствии с решением о бюджете поселения на 202</w:t>
      </w:r>
      <w:r w:rsidR="00556659">
        <w:rPr>
          <w:sz w:val="28"/>
          <w:szCs w:val="28"/>
        </w:rPr>
        <w:t>4</w:t>
      </w:r>
      <w:r w:rsidRPr="00D469FD">
        <w:rPr>
          <w:sz w:val="28"/>
          <w:szCs w:val="28"/>
        </w:rPr>
        <w:t xml:space="preserve"> год.</w:t>
      </w:r>
    </w:p>
    <w:p w:rsidR="00E77521" w:rsidRDefault="00D469FD" w:rsidP="00CF6C7C">
      <w:pPr>
        <w:pStyle w:val="a4"/>
        <w:jc w:val="both"/>
        <w:rPr>
          <w:sz w:val="28"/>
          <w:szCs w:val="28"/>
        </w:rPr>
      </w:pPr>
      <w:r w:rsidRPr="00D469FD">
        <w:rPr>
          <w:sz w:val="28"/>
          <w:szCs w:val="28"/>
        </w:rPr>
        <w:t xml:space="preserve">       </w:t>
      </w:r>
      <w:r w:rsidR="00213272">
        <w:rPr>
          <w:sz w:val="28"/>
          <w:szCs w:val="28"/>
        </w:rPr>
        <w:t>●</w:t>
      </w:r>
      <w:r w:rsidR="003E7528">
        <w:rPr>
          <w:sz w:val="28"/>
          <w:szCs w:val="28"/>
        </w:rPr>
        <w:t>Н</w:t>
      </w:r>
      <w:r w:rsidRPr="00D469FD">
        <w:rPr>
          <w:sz w:val="28"/>
          <w:szCs w:val="28"/>
        </w:rPr>
        <w:t xml:space="preserve">еэффективное использование бюджетных средств на общую сумму </w:t>
      </w:r>
      <w:r w:rsidR="00556659">
        <w:rPr>
          <w:sz w:val="28"/>
          <w:szCs w:val="28"/>
        </w:rPr>
        <w:t>0,3</w:t>
      </w:r>
      <w:r w:rsidRPr="00D469FD">
        <w:rPr>
          <w:sz w:val="28"/>
          <w:szCs w:val="28"/>
        </w:rPr>
        <w:t xml:space="preserve"> тыс.рублей в виде оплаты </w:t>
      </w:r>
      <w:r w:rsidR="006A7705">
        <w:rPr>
          <w:sz w:val="28"/>
          <w:szCs w:val="28"/>
        </w:rPr>
        <w:t>а</w:t>
      </w:r>
      <w:r w:rsidRPr="00D469FD">
        <w:rPr>
          <w:sz w:val="28"/>
          <w:szCs w:val="28"/>
        </w:rPr>
        <w:t>дминистрацией поселения пеней</w:t>
      </w:r>
      <w:r w:rsidRPr="00D469FD">
        <w:rPr>
          <w:rStyle w:val="apple-style-span"/>
          <w:sz w:val="28"/>
          <w:szCs w:val="28"/>
        </w:rPr>
        <w:t>.</w:t>
      </w:r>
      <w:r w:rsidR="00CF6C7C" w:rsidRPr="00CF6C7C">
        <w:rPr>
          <w:sz w:val="28"/>
          <w:szCs w:val="28"/>
        </w:rPr>
        <w:t xml:space="preserve"> </w:t>
      </w:r>
    </w:p>
    <w:p w:rsidR="00D469FD" w:rsidRPr="00D469FD" w:rsidRDefault="00CF6C7C" w:rsidP="00D469FD">
      <w:pPr>
        <w:pStyle w:val="a4"/>
        <w:jc w:val="both"/>
        <w:rPr>
          <w:rStyle w:val="apple-style-span"/>
          <w:sz w:val="28"/>
          <w:szCs w:val="28"/>
        </w:rPr>
      </w:pPr>
      <w:r w:rsidRPr="005A6E00">
        <w:rPr>
          <w:sz w:val="28"/>
          <w:szCs w:val="28"/>
        </w:rPr>
        <w:t>По нарушени</w:t>
      </w:r>
      <w:r>
        <w:rPr>
          <w:sz w:val="28"/>
          <w:szCs w:val="28"/>
        </w:rPr>
        <w:t>ю</w:t>
      </w:r>
      <w:r w:rsidRPr="005A6E00">
        <w:rPr>
          <w:sz w:val="28"/>
          <w:szCs w:val="28"/>
        </w:rPr>
        <w:t>, имеющ</w:t>
      </w:r>
      <w:r>
        <w:rPr>
          <w:sz w:val="28"/>
          <w:szCs w:val="28"/>
        </w:rPr>
        <w:t>его</w:t>
      </w:r>
      <w:r w:rsidRPr="005A6E00">
        <w:rPr>
          <w:sz w:val="28"/>
          <w:szCs w:val="28"/>
        </w:rPr>
        <w:t xml:space="preserve"> признаки состава административн</w:t>
      </w:r>
      <w:r>
        <w:rPr>
          <w:sz w:val="28"/>
          <w:szCs w:val="28"/>
        </w:rPr>
        <w:t>ого</w:t>
      </w:r>
      <w:r w:rsidRPr="005A6E00">
        <w:rPr>
          <w:sz w:val="28"/>
          <w:szCs w:val="28"/>
        </w:rPr>
        <w:t xml:space="preserve"> правонарушени</w:t>
      </w:r>
      <w:r>
        <w:rPr>
          <w:sz w:val="28"/>
          <w:szCs w:val="28"/>
        </w:rPr>
        <w:t>я</w:t>
      </w:r>
      <w:r w:rsidRPr="005A6E00">
        <w:rPr>
          <w:sz w:val="28"/>
          <w:szCs w:val="28"/>
        </w:rPr>
        <w:t xml:space="preserve"> и привлечения к административной ответственности должностн</w:t>
      </w:r>
      <w:r>
        <w:rPr>
          <w:sz w:val="28"/>
          <w:szCs w:val="28"/>
        </w:rPr>
        <w:t>ого</w:t>
      </w:r>
      <w:r w:rsidRPr="005A6E00">
        <w:rPr>
          <w:sz w:val="28"/>
          <w:szCs w:val="28"/>
        </w:rPr>
        <w:t xml:space="preserve"> лиц</w:t>
      </w:r>
      <w:r>
        <w:rPr>
          <w:sz w:val="28"/>
          <w:szCs w:val="28"/>
        </w:rPr>
        <w:t>а</w:t>
      </w:r>
      <w:r w:rsidRPr="005A6E00">
        <w:rPr>
          <w:sz w:val="28"/>
          <w:szCs w:val="28"/>
        </w:rPr>
        <w:t xml:space="preserve"> </w:t>
      </w:r>
      <w:r>
        <w:rPr>
          <w:sz w:val="28"/>
          <w:szCs w:val="28"/>
        </w:rPr>
        <w:t>администрации Худайбердинского сельского поселения</w:t>
      </w:r>
      <w:r w:rsidRPr="005A6E00">
        <w:rPr>
          <w:sz w:val="28"/>
          <w:szCs w:val="28"/>
        </w:rPr>
        <w:t xml:space="preserve"> в Миров</w:t>
      </w:r>
      <w:r>
        <w:rPr>
          <w:sz w:val="28"/>
          <w:szCs w:val="28"/>
        </w:rPr>
        <w:t>ой</w:t>
      </w:r>
      <w:r w:rsidRPr="005A6E00">
        <w:rPr>
          <w:sz w:val="28"/>
          <w:szCs w:val="28"/>
        </w:rPr>
        <w:t xml:space="preserve"> суд</w:t>
      </w:r>
      <w:r>
        <w:rPr>
          <w:sz w:val="28"/>
          <w:szCs w:val="28"/>
        </w:rPr>
        <w:t xml:space="preserve"> </w:t>
      </w:r>
      <w:r w:rsidRPr="005A6E00">
        <w:rPr>
          <w:sz w:val="28"/>
          <w:szCs w:val="28"/>
        </w:rPr>
        <w:t xml:space="preserve"> судебн</w:t>
      </w:r>
      <w:r>
        <w:rPr>
          <w:sz w:val="28"/>
          <w:szCs w:val="28"/>
        </w:rPr>
        <w:t>ого</w:t>
      </w:r>
      <w:r w:rsidRPr="005A6E00">
        <w:rPr>
          <w:sz w:val="28"/>
          <w:szCs w:val="28"/>
        </w:rPr>
        <w:t xml:space="preserve"> участк</w:t>
      </w:r>
      <w:r>
        <w:rPr>
          <w:sz w:val="28"/>
          <w:szCs w:val="28"/>
        </w:rPr>
        <w:t>а</w:t>
      </w:r>
      <w:r w:rsidRPr="005A6E00">
        <w:rPr>
          <w:sz w:val="28"/>
          <w:szCs w:val="28"/>
        </w:rPr>
        <w:t xml:space="preserve"> № </w:t>
      </w:r>
      <w:r>
        <w:rPr>
          <w:sz w:val="28"/>
          <w:szCs w:val="28"/>
        </w:rPr>
        <w:t>1</w:t>
      </w:r>
      <w:r w:rsidRPr="005A6E00">
        <w:rPr>
          <w:sz w:val="28"/>
          <w:szCs w:val="28"/>
        </w:rPr>
        <w:t xml:space="preserve">  направлен</w:t>
      </w:r>
      <w:r>
        <w:rPr>
          <w:sz w:val="28"/>
          <w:szCs w:val="28"/>
        </w:rPr>
        <w:t>о</w:t>
      </w:r>
      <w:r w:rsidRPr="005A6E00">
        <w:rPr>
          <w:sz w:val="28"/>
          <w:szCs w:val="28"/>
        </w:rPr>
        <w:t xml:space="preserve"> административн</w:t>
      </w:r>
      <w:r>
        <w:rPr>
          <w:sz w:val="28"/>
          <w:szCs w:val="28"/>
        </w:rPr>
        <w:t>ое</w:t>
      </w:r>
      <w:r w:rsidRPr="005A6E00">
        <w:rPr>
          <w:sz w:val="28"/>
          <w:szCs w:val="28"/>
        </w:rPr>
        <w:t xml:space="preserve"> делопроизводств</w:t>
      </w:r>
      <w:r>
        <w:rPr>
          <w:sz w:val="28"/>
          <w:szCs w:val="28"/>
        </w:rPr>
        <w:t>о</w:t>
      </w:r>
      <w:r w:rsidRPr="005A6E00">
        <w:rPr>
          <w:sz w:val="28"/>
          <w:szCs w:val="28"/>
        </w:rPr>
        <w:t xml:space="preserve">. </w:t>
      </w:r>
      <w:r>
        <w:rPr>
          <w:sz w:val="28"/>
          <w:szCs w:val="28"/>
        </w:rPr>
        <w:t>Протокол</w:t>
      </w:r>
      <w:r w:rsidRPr="005A6E00">
        <w:rPr>
          <w:sz w:val="28"/>
          <w:szCs w:val="28"/>
        </w:rPr>
        <w:t xml:space="preserve"> и материал</w:t>
      </w:r>
      <w:r>
        <w:rPr>
          <w:sz w:val="28"/>
          <w:szCs w:val="28"/>
        </w:rPr>
        <w:t>ы</w:t>
      </w:r>
      <w:r w:rsidRPr="005A6E00">
        <w:rPr>
          <w:sz w:val="28"/>
          <w:szCs w:val="28"/>
        </w:rPr>
        <w:t xml:space="preserve"> провер</w:t>
      </w:r>
      <w:r>
        <w:rPr>
          <w:sz w:val="28"/>
          <w:szCs w:val="28"/>
        </w:rPr>
        <w:t>ки</w:t>
      </w:r>
      <w:r w:rsidRPr="005A6E00">
        <w:rPr>
          <w:sz w:val="28"/>
          <w:szCs w:val="28"/>
        </w:rPr>
        <w:t xml:space="preserve"> рассмотрен</w:t>
      </w:r>
      <w:r>
        <w:rPr>
          <w:sz w:val="28"/>
          <w:szCs w:val="28"/>
        </w:rPr>
        <w:t>ы</w:t>
      </w:r>
      <w:r w:rsidRPr="005A6E00">
        <w:rPr>
          <w:sz w:val="28"/>
          <w:szCs w:val="28"/>
        </w:rPr>
        <w:t xml:space="preserve"> и вынесен</w:t>
      </w:r>
      <w:r>
        <w:rPr>
          <w:sz w:val="28"/>
          <w:szCs w:val="28"/>
        </w:rPr>
        <w:t>о</w:t>
      </w:r>
      <w:r w:rsidRPr="005A6E00">
        <w:rPr>
          <w:sz w:val="28"/>
          <w:szCs w:val="28"/>
        </w:rPr>
        <w:t xml:space="preserve"> постановления по дел</w:t>
      </w:r>
      <w:r>
        <w:rPr>
          <w:sz w:val="28"/>
          <w:szCs w:val="28"/>
        </w:rPr>
        <w:t>у</w:t>
      </w:r>
      <w:r w:rsidRPr="005A6E00">
        <w:rPr>
          <w:sz w:val="28"/>
          <w:szCs w:val="28"/>
        </w:rPr>
        <w:t xml:space="preserve"> об административн</w:t>
      </w:r>
      <w:r>
        <w:rPr>
          <w:sz w:val="28"/>
          <w:szCs w:val="28"/>
        </w:rPr>
        <w:t>ом</w:t>
      </w:r>
      <w:r w:rsidRPr="005A6E00">
        <w:rPr>
          <w:sz w:val="28"/>
          <w:szCs w:val="28"/>
        </w:rPr>
        <w:t xml:space="preserve"> правонарушени</w:t>
      </w:r>
      <w:r>
        <w:rPr>
          <w:sz w:val="28"/>
          <w:szCs w:val="28"/>
        </w:rPr>
        <w:t>и</w:t>
      </w:r>
      <w:r w:rsidRPr="005A6E00">
        <w:rPr>
          <w:sz w:val="28"/>
          <w:szCs w:val="28"/>
        </w:rPr>
        <w:t xml:space="preserve">. </w:t>
      </w:r>
    </w:p>
    <w:p w:rsidR="00F94381" w:rsidRDefault="00F94381" w:rsidP="00D469FD">
      <w:pPr>
        <w:pStyle w:val="a4"/>
        <w:jc w:val="center"/>
        <w:rPr>
          <w:b/>
          <w:sz w:val="28"/>
          <w:szCs w:val="28"/>
        </w:rPr>
      </w:pPr>
    </w:p>
    <w:p w:rsidR="00D469FD" w:rsidRPr="00D469FD" w:rsidRDefault="00D469FD" w:rsidP="00D469FD">
      <w:pPr>
        <w:pStyle w:val="a4"/>
        <w:jc w:val="center"/>
        <w:rPr>
          <w:rStyle w:val="apple-style-span"/>
          <w:b/>
          <w:sz w:val="28"/>
          <w:szCs w:val="28"/>
        </w:rPr>
      </w:pPr>
      <w:r>
        <w:rPr>
          <w:b/>
          <w:sz w:val="28"/>
          <w:szCs w:val="28"/>
        </w:rPr>
        <w:t>12</w:t>
      </w:r>
      <w:r w:rsidRPr="00363D55">
        <w:rPr>
          <w:b/>
          <w:sz w:val="28"/>
          <w:szCs w:val="28"/>
        </w:rPr>
        <w:t xml:space="preserve">. Администрация </w:t>
      </w:r>
      <w:r>
        <w:rPr>
          <w:b/>
          <w:sz w:val="28"/>
          <w:szCs w:val="28"/>
        </w:rPr>
        <w:t>Яраткуловского</w:t>
      </w:r>
      <w:r w:rsidRPr="00363D55">
        <w:rPr>
          <w:b/>
          <w:sz w:val="28"/>
          <w:szCs w:val="28"/>
        </w:rPr>
        <w:t xml:space="preserve"> се</w:t>
      </w:r>
      <w:r>
        <w:rPr>
          <w:b/>
          <w:sz w:val="28"/>
          <w:szCs w:val="28"/>
        </w:rPr>
        <w:t>льского поселения</w:t>
      </w:r>
    </w:p>
    <w:p w:rsidR="00D469FD" w:rsidRPr="00D469FD" w:rsidRDefault="006A7705" w:rsidP="00D469FD">
      <w:pPr>
        <w:pStyle w:val="a4"/>
        <w:jc w:val="both"/>
        <w:rPr>
          <w:sz w:val="28"/>
          <w:szCs w:val="28"/>
        </w:rPr>
      </w:pPr>
      <w:r>
        <w:rPr>
          <w:sz w:val="28"/>
          <w:szCs w:val="28"/>
        </w:rPr>
        <w:t xml:space="preserve"> </w:t>
      </w:r>
      <w:r w:rsidR="00213272">
        <w:rPr>
          <w:sz w:val="28"/>
          <w:szCs w:val="28"/>
        </w:rPr>
        <w:t>●</w:t>
      </w:r>
      <w:r w:rsidR="00D469FD" w:rsidRPr="00D469FD">
        <w:rPr>
          <w:sz w:val="28"/>
          <w:szCs w:val="28"/>
        </w:rPr>
        <w:t>Отчет об исполнении бюджета Яраткуловского сельского поселения за 202</w:t>
      </w:r>
      <w:r w:rsidR="00293DB9">
        <w:rPr>
          <w:sz w:val="28"/>
          <w:szCs w:val="28"/>
        </w:rPr>
        <w:t>4</w:t>
      </w:r>
      <w:r w:rsidR="00D469FD" w:rsidRPr="00D469FD">
        <w:rPr>
          <w:sz w:val="28"/>
          <w:szCs w:val="28"/>
        </w:rPr>
        <w:t xml:space="preserve"> год по составу форм, содержанию и полноте отражения информации соответствует требованиям </w:t>
      </w:r>
      <w:r w:rsidR="00293DB9">
        <w:rPr>
          <w:sz w:val="28"/>
          <w:szCs w:val="28"/>
        </w:rPr>
        <w:t>ст.</w:t>
      </w:r>
      <w:r w:rsidR="00293DB9" w:rsidRPr="00D469FD">
        <w:rPr>
          <w:sz w:val="28"/>
          <w:szCs w:val="28"/>
        </w:rPr>
        <w:t xml:space="preserve">264.1 </w:t>
      </w:r>
      <w:r w:rsidR="00D469FD" w:rsidRPr="00D469FD">
        <w:rPr>
          <w:sz w:val="28"/>
          <w:szCs w:val="28"/>
        </w:rPr>
        <w:t>БК РФ</w:t>
      </w:r>
      <w:r>
        <w:rPr>
          <w:sz w:val="28"/>
          <w:szCs w:val="28"/>
        </w:rPr>
        <w:t xml:space="preserve"> и</w:t>
      </w:r>
      <w:r w:rsidR="00D469FD" w:rsidRPr="00D469FD">
        <w:rPr>
          <w:sz w:val="28"/>
          <w:szCs w:val="28"/>
        </w:rPr>
        <w:t xml:space="preserve"> </w:t>
      </w:r>
      <w:r w:rsidR="00D469FD" w:rsidRPr="00F64C9F">
        <w:rPr>
          <w:sz w:val="28"/>
          <w:szCs w:val="28"/>
        </w:rPr>
        <w:t>Инструкции № 191н</w:t>
      </w:r>
      <w:r w:rsidR="00D469FD" w:rsidRPr="00D469FD">
        <w:rPr>
          <w:sz w:val="28"/>
          <w:szCs w:val="28"/>
        </w:rPr>
        <w:t xml:space="preserve">. </w:t>
      </w:r>
    </w:p>
    <w:p w:rsidR="0080297F" w:rsidRPr="00293DB9" w:rsidRDefault="00D469FD" w:rsidP="00293DB9">
      <w:pPr>
        <w:pStyle w:val="a4"/>
        <w:jc w:val="both"/>
        <w:rPr>
          <w:sz w:val="28"/>
          <w:szCs w:val="28"/>
        </w:rPr>
      </w:pPr>
      <w:r w:rsidRPr="00D469FD">
        <w:rPr>
          <w:sz w:val="28"/>
          <w:szCs w:val="28"/>
        </w:rPr>
        <w:t xml:space="preserve"> </w:t>
      </w:r>
      <w:r w:rsidR="00213272">
        <w:rPr>
          <w:sz w:val="28"/>
          <w:szCs w:val="28"/>
        </w:rPr>
        <w:t>●</w:t>
      </w:r>
      <w:r w:rsidR="00293DB9">
        <w:rPr>
          <w:sz w:val="28"/>
          <w:szCs w:val="28"/>
        </w:rPr>
        <w:t xml:space="preserve"> </w:t>
      </w:r>
      <w:r w:rsidR="00293DB9" w:rsidRPr="001B3253">
        <w:rPr>
          <w:bCs/>
          <w:sz w:val="28"/>
          <w:szCs w:val="28"/>
        </w:rPr>
        <w:t>При составлении отчета об исполнении бюджета поселения за 202</w:t>
      </w:r>
      <w:r w:rsidR="00293DB9">
        <w:rPr>
          <w:bCs/>
          <w:sz w:val="28"/>
          <w:szCs w:val="28"/>
        </w:rPr>
        <w:t>4</w:t>
      </w:r>
      <w:r w:rsidR="00293DB9" w:rsidRPr="001B3253">
        <w:rPr>
          <w:bCs/>
          <w:sz w:val="28"/>
          <w:szCs w:val="28"/>
        </w:rPr>
        <w:t xml:space="preserve"> год нарушены требования</w:t>
      </w:r>
      <w:r w:rsidR="00293DB9" w:rsidRPr="001B3253">
        <w:rPr>
          <w:sz w:val="28"/>
          <w:szCs w:val="28"/>
        </w:rPr>
        <w:t xml:space="preserve"> пунктов </w:t>
      </w:r>
      <w:r w:rsidR="00293DB9">
        <w:rPr>
          <w:sz w:val="28"/>
          <w:szCs w:val="28"/>
        </w:rPr>
        <w:t xml:space="preserve">17, 18 </w:t>
      </w:r>
      <w:r w:rsidR="00293DB9" w:rsidRPr="001B3253">
        <w:rPr>
          <w:sz w:val="28"/>
          <w:szCs w:val="28"/>
        </w:rPr>
        <w:t xml:space="preserve">Инструкции № 191н, пункта 302.1 Инструкции № 157н, </w:t>
      </w:r>
      <w:r w:rsidR="00293DB9">
        <w:rPr>
          <w:sz w:val="28"/>
          <w:szCs w:val="28"/>
        </w:rPr>
        <w:t>ч.1 ст.13 Федерального закона № 402-ФЗ "О бухгалтерском учете"</w:t>
      </w:r>
      <w:r w:rsidR="00293DB9" w:rsidRPr="001B3253">
        <w:rPr>
          <w:sz w:val="28"/>
          <w:szCs w:val="28"/>
        </w:rPr>
        <w:t xml:space="preserve">. </w:t>
      </w:r>
    </w:p>
    <w:p w:rsidR="00CC58B3" w:rsidRPr="00D469FD" w:rsidRDefault="00CC58B3" w:rsidP="00CC58B3">
      <w:pPr>
        <w:pStyle w:val="a4"/>
        <w:jc w:val="both"/>
        <w:rPr>
          <w:rStyle w:val="apple-style-span"/>
          <w:sz w:val="28"/>
          <w:szCs w:val="28"/>
        </w:rPr>
      </w:pPr>
      <w:r w:rsidRPr="005A6E00">
        <w:rPr>
          <w:sz w:val="28"/>
          <w:szCs w:val="28"/>
        </w:rPr>
        <w:t>По нарушени</w:t>
      </w:r>
      <w:r>
        <w:rPr>
          <w:sz w:val="28"/>
          <w:szCs w:val="28"/>
        </w:rPr>
        <w:t>ю</w:t>
      </w:r>
      <w:r w:rsidRPr="005A6E00">
        <w:rPr>
          <w:sz w:val="28"/>
          <w:szCs w:val="28"/>
        </w:rPr>
        <w:t>, имеющ</w:t>
      </w:r>
      <w:r>
        <w:rPr>
          <w:sz w:val="28"/>
          <w:szCs w:val="28"/>
        </w:rPr>
        <w:t>его</w:t>
      </w:r>
      <w:r w:rsidRPr="005A6E00">
        <w:rPr>
          <w:sz w:val="28"/>
          <w:szCs w:val="28"/>
        </w:rPr>
        <w:t xml:space="preserve"> признаки состава административн</w:t>
      </w:r>
      <w:r>
        <w:rPr>
          <w:sz w:val="28"/>
          <w:szCs w:val="28"/>
        </w:rPr>
        <w:t>ого</w:t>
      </w:r>
      <w:r w:rsidRPr="005A6E00">
        <w:rPr>
          <w:sz w:val="28"/>
          <w:szCs w:val="28"/>
        </w:rPr>
        <w:t xml:space="preserve"> правонарушени</w:t>
      </w:r>
      <w:r>
        <w:rPr>
          <w:sz w:val="28"/>
          <w:szCs w:val="28"/>
        </w:rPr>
        <w:t>я</w:t>
      </w:r>
      <w:r w:rsidRPr="005A6E00">
        <w:rPr>
          <w:sz w:val="28"/>
          <w:szCs w:val="28"/>
        </w:rPr>
        <w:t xml:space="preserve"> и привлечения к административной ответственности должностн</w:t>
      </w:r>
      <w:r>
        <w:rPr>
          <w:sz w:val="28"/>
          <w:szCs w:val="28"/>
        </w:rPr>
        <w:t>ого</w:t>
      </w:r>
      <w:r w:rsidRPr="005A6E00">
        <w:rPr>
          <w:sz w:val="28"/>
          <w:szCs w:val="28"/>
        </w:rPr>
        <w:t xml:space="preserve"> лиц</w:t>
      </w:r>
      <w:r>
        <w:rPr>
          <w:sz w:val="28"/>
          <w:szCs w:val="28"/>
        </w:rPr>
        <w:t>а</w:t>
      </w:r>
      <w:r w:rsidRPr="005A6E00">
        <w:rPr>
          <w:sz w:val="28"/>
          <w:szCs w:val="28"/>
        </w:rPr>
        <w:t xml:space="preserve"> </w:t>
      </w:r>
      <w:r>
        <w:rPr>
          <w:sz w:val="28"/>
          <w:szCs w:val="28"/>
        </w:rPr>
        <w:t>администрации Яраткуловского сельского поселения</w:t>
      </w:r>
      <w:r w:rsidRPr="005A6E00">
        <w:rPr>
          <w:sz w:val="28"/>
          <w:szCs w:val="28"/>
        </w:rPr>
        <w:t xml:space="preserve"> в Миров</w:t>
      </w:r>
      <w:r>
        <w:rPr>
          <w:sz w:val="28"/>
          <w:szCs w:val="28"/>
        </w:rPr>
        <w:t>ой</w:t>
      </w:r>
      <w:r w:rsidRPr="005A6E00">
        <w:rPr>
          <w:sz w:val="28"/>
          <w:szCs w:val="28"/>
        </w:rPr>
        <w:t xml:space="preserve"> суд</w:t>
      </w:r>
      <w:r>
        <w:rPr>
          <w:sz w:val="28"/>
          <w:szCs w:val="28"/>
        </w:rPr>
        <w:t xml:space="preserve"> </w:t>
      </w:r>
      <w:r w:rsidRPr="005A6E00">
        <w:rPr>
          <w:sz w:val="28"/>
          <w:szCs w:val="28"/>
        </w:rPr>
        <w:t xml:space="preserve"> судебн</w:t>
      </w:r>
      <w:r>
        <w:rPr>
          <w:sz w:val="28"/>
          <w:szCs w:val="28"/>
        </w:rPr>
        <w:t>ого</w:t>
      </w:r>
      <w:r w:rsidRPr="005A6E00">
        <w:rPr>
          <w:sz w:val="28"/>
          <w:szCs w:val="28"/>
        </w:rPr>
        <w:t xml:space="preserve"> участк</w:t>
      </w:r>
      <w:r>
        <w:rPr>
          <w:sz w:val="28"/>
          <w:szCs w:val="28"/>
        </w:rPr>
        <w:t>а</w:t>
      </w:r>
      <w:r w:rsidRPr="005A6E00">
        <w:rPr>
          <w:sz w:val="28"/>
          <w:szCs w:val="28"/>
        </w:rPr>
        <w:t xml:space="preserve"> № </w:t>
      </w:r>
      <w:r>
        <w:rPr>
          <w:sz w:val="28"/>
          <w:szCs w:val="28"/>
        </w:rPr>
        <w:t>2</w:t>
      </w:r>
      <w:r w:rsidRPr="005A6E00">
        <w:rPr>
          <w:sz w:val="28"/>
          <w:szCs w:val="28"/>
        </w:rPr>
        <w:t xml:space="preserve">  направлен</w:t>
      </w:r>
      <w:r>
        <w:rPr>
          <w:sz w:val="28"/>
          <w:szCs w:val="28"/>
        </w:rPr>
        <w:t>о</w:t>
      </w:r>
      <w:r w:rsidRPr="005A6E00">
        <w:rPr>
          <w:sz w:val="28"/>
          <w:szCs w:val="28"/>
        </w:rPr>
        <w:t xml:space="preserve"> административн</w:t>
      </w:r>
      <w:r>
        <w:rPr>
          <w:sz w:val="28"/>
          <w:szCs w:val="28"/>
        </w:rPr>
        <w:t>ое</w:t>
      </w:r>
      <w:r w:rsidRPr="005A6E00">
        <w:rPr>
          <w:sz w:val="28"/>
          <w:szCs w:val="28"/>
        </w:rPr>
        <w:t xml:space="preserve"> делопроизводств</w:t>
      </w:r>
      <w:r>
        <w:rPr>
          <w:sz w:val="28"/>
          <w:szCs w:val="28"/>
        </w:rPr>
        <w:t>о</w:t>
      </w:r>
      <w:r w:rsidRPr="005A6E00">
        <w:rPr>
          <w:sz w:val="28"/>
          <w:szCs w:val="28"/>
        </w:rPr>
        <w:t xml:space="preserve">. </w:t>
      </w:r>
      <w:r>
        <w:rPr>
          <w:sz w:val="28"/>
          <w:szCs w:val="28"/>
        </w:rPr>
        <w:t>Протокол</w:t>
      </w:r>
      <w:r w:rsidRPr="005A6E00">
        <w:rPr>
          <w:sz w:val="28"/>
          <w:szCs w:val="28"/>
        </w:rPr>
        <w:t xml:space="preserve"> и материал</w:t>
      </w:r>
      <w:r>
        <w:rPr>
          <w:sz w:val="28"/>
          <w:szCs w:val="28"/>
        </w:rPr>
        <w:t>ы</w:t>
      </w:r>
      <w:r w:rsidRPr="005A6E00">
        <w:rPr>
          <w:sz w:val="28"/>
          <w:szCs w:val="28"/>
        </w:rPr>
        <w:t xml:space="preserve"> провер</w:t>
      </w:r>
      <w:r>
        <w:rPr>
          <w:sz w:val="28"/>
          <w:szCs w:val="28"/>
        </w:rPr>
        <w:t>ки</w:t>
      </w:r>
      <w:r w:rsidRPr="005A6E00">
        <w:rPr>
          <w:sz w:val="28"/>
          <w:szCs w:val="28"/>
        </w:rPr>
        <w:t xml:space="preserve"> рассмотрен</w:t>
      </w:r>
      <w:r>
        <w:rPr>
          <w:sz w:val="28"/>
          <w:szCs w:val="28"/>
        </w:rPr>
        <w:t>ы</w:t>
      </w:r>
      <w:r w:rsidRPr="005A6E00">
        <w:rPr>
          <w:sz w:val="28"/>
          <w:szCs w:val="28"/>
        </w:rPr>
        <w:t xml:space="preserve"> и вынесен</w:t>
      </w:r>
      <w:r>
        <w:rPr>
          <w:sz w:val="28"/>
          <w:szCs w:val="28"/>
        </w:rPr>
        <w:t>о</w:t>
      </w:r>
      <w:r w:rsidRPr="005A6E00">
        <w:rPr>
          <w:sz w:val="28"/>
          <w:szCs w:val="28"/>
        </w:rPr>
        <w:t xml:space="preserve"> постановления по дел</w:t>
      </w:r>
      <w:r>
        <w:rPr>
          <w:sz w:val="28"/>
          <w:szCs w:val="28"/>
        </w:rPr>
        <w:t>у</w:t>
      </w:r>
      <w:r w:rsidRPr="005A6E00">
        <w:rPr>
          <w:sz w:val="28"/>
          <w:szCs w:val="28"/>
        </w:rPr>
        <w:t xml:space="preserve"> об административн</w:t>
      </w:r>
      <w:r>
        <w:rPr>
          <w:sz w:val="28"/>
          <w:szCs w:val="28"/>
        </w:rPr>
        <w:t>ом</w:t>
      </w:r>
      <w:r w:rsidRPr="005A6E00">
        <w:rPr>
          <w:sz w:val="28"/>
          <w:szCs w:val="28"/>
        </w:rPr>
        <w:t xml:space="preserve"> правонарушени</w:t>
      </w:r>
      <w:r>
        <w:rPr>
          <w:sz w:val="28"/>
          <w:szCs w:val="28"/>
        </w:rPr>
        <w:t>и</w:t>
      </w:r>
      <w:r w:rsidRPr="005A6E00">
        <w:rPr>
          <w:sz w:val="28"/>
          <w:szCs w:val="28"/>
        </w:rPr>
        <w:t xml:space="preserve">. </w:t>
      </w:r>
    </w:p>
    <w:p w:rsidR="0080297F" w:rsidRPr="00EF077B" w:rsidRDefault="0080297F" w:rsidP="00986E05">
      <w:pPr>
        <w:ind w:firstLine="708"/>
        <w:jc w:val="both"/>
      </w:pPr>
    </w:p>
    <w:p w:rsidR="00F94381" w:rsidRDefault="00F94381" w:rsidP="00293DB9">
      <w:pPr>
        <w:jc w:val="both"/>
        <w:rPr>
          <w:sz w:val="28"/>
          <w:szCs w:val="28"/>
        </w:rPr>
      </w:pPr>
    </w:p>
    <w:p w:rsidR="001250B7" w:rsidRDefault="00AE188F" w:rsidP="00293DB9">
      <w:pPr>
        <w:jc w:val="both"/>
        <w:rPr>
          <w:sz w:val="28"/>
          <w:szCs w:val="28"/>
        </w:rPr>
      </w:pPr>
      <w:r w:rsidRPr="008B6EDD">
        <w:rPr>
          <w:sz w:val="28"/>
          <w:szCs w:val="28"/>
        </w:rPr>
        <w:t xml:space="preserve">Председатель </w:t>
      </w:r>
      <w:r w:rsidR="00E77521">
        <w:rPr>
          <w:sz w:val="28"/>
          <w:szCs w:val="28"/>
        </w:rPr>
        <w:t xml:space="preserve">                                                                                  </w:t>
      </w:r>
      <w:r w:rsidR="00B04193" w:rsidRPr="008B6EDD">
        <w:rPr>
          <w:sz w:val="28"/>
          <w:szCs w:val="28"/>
        </w:rPr>
        <w:t>М</w:t>
      </w:r>
      <w:r w:rsidRPr="008B6EDD">
        <w:rPr>
          <w:sz w:val="28"/>
          <w:szCs w:val="28"/>
        </w:rPr>
        <w:t>.</w:t>
      </w:r>
      <w:r w:rsidR="00B04193" w:rsidRPr="008B6EDD">
        <w:rPr>
          <w:sz w:val="28"/>
          <w:szCs w:val="28"/>
        </w:rPr>
        <w:t>У</w:t>
      </w:r>
      <w:r w:rsidRPr="008B6EDD">
        <w:rPr>
          <w:sz w:val="28"/>
          <w:szCs w:val="28"/>
        </w:rPr>
        <w:t>.</w:t>
      </w:r>
      <w:r w:rsidR="00B04193" w:rsidRPr="008B6EDD">
        <w:rPr>
          <w:sz w:val="28"/>
          <w:szCs w:val="28"/>
        </w:rPr>
        <w:t>Дроздова</w:t>
      </w:r>
    </w:p>
    <w:sectPr w:rsidR="001250B7" w:rsidSect="00AD217C">
      <w:footerReference w:type="default" r:id="rId9"/>
      <w:pgSz w:w="11906" w:h="16838"/>
      <w:pgMar w:top="426"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667" w:rsidRDefault="00882667" w:rsidP="00495903">
      <w:r>
        <w:separator/>
      </w:r>
    </w:p>
  </w:endnote>
  <w:endnote w:type="continuationSeparator" w:id="1">
    <w:p w:rsidR="00882667" w:rsidRDefault="00882667" w:rsidP="004959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53369"/>
    </w:sdtPr>
    <w:sdtContent>
      <w:p w:rsidR="00A37F1D" w:rsidRDefault="00A37F1D">
        <w:pPr>
          <w:pStyle w:val="a7"/>
          <w:jc w:val="right"/>
        </w:pPr>
        <w:fldSimple w:instr=" PAGE   \* MERGEFORMAT ">
          <w:r w:rsidR="00F70379">
            <w:rPr>
              <w:noProof/>
            </w:rPr>
            <w:t>1</w:t>
          </w:r>
        </w:fldSimple>
      </w:p>
    </w:sdtContent>
  </w:sdt>
  <w:p w:rsidR="00A37F1D" w:rsidRDefault="00A37F1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667" w:rsidRDefault="00882667" w:rsidP="00495903">
      <w:r>
        <w:separator/>
      </w:r>
    </w:p>
  </w:footnote>
  <w:footnote w:type="continuationSeparator" w:id="1">
    <w:p w:rsidR="00882667" w:rsidRDefault="00882667" w:rsidP="00495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55BE2"/>
    <w:multiLevelType w:val="hybridMultilevel"/>
    <w:tmpl w:val="A84273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2BA4794"/>
    <w:multiLevelType w:val="multilevel"/>
    <w:tmpl w:val="610C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D5CA2"/>
    <w:rsid w:val="00002902"/>
    <w:rsid w:val="00051487"/>
    <w:rsid w:val="0005422A"/>
    <w:rsid w:val="00065C3C"/>
    <w:rsid w:val="00071A17"/>
    <w:rsid w:val="000916E5"/>
    <w:rsid w:val="00096791"/>
    <w:rsid w:val="000E32C8"/>
    <w:rsid w:val="001250B7"/>
    <w:rsid w:val="0013264F"/>
    <w:rsid w:val="001464EE"/>
    <w:rsid w:val="001573C6"/>
    <w:rsid w:val="00157F8A"/>
    <w:rsid w:val="00163143"/>
    <w:rsid w:val="001704BB"/>
    <w:rsid w:val="00194F9E"/>
    <w:rsid w:val="001A1165"/>
    <w:rsid w:val="001B3253"/>
    <w:rsid w:val="001C024E"/>
    <w:rsid w:val="001F5359"/>
    <w:rsid w:val="00203CBE"/>
    <w:rsid w:val="00213272"/>
    <w:rsid w:val="0028011F"/>
    <w:rsid w:val="00293DB9"/>
    <w:rsid w:val="002B04DD"/>
    <w:rsid w:val="002B110B"/>
    <w:rsid w:val="002D5CA2"/>
    <w:rsid w:val="003115F3"/>
    <w:rsid w:val="003132C3"/>
    <w:rsid w:val="003337D9"/>
    <w:rsid w:val="00363D55"/>
    <w:rsid w:val="003976CB"/>
    <w:rsid w:val="003A281F"/>
    <w:rsid w:val="003A2F92"/>
    <w:rsid w:val="003E7528"/>
    <w:rsid w:val="00444393"/>
    <w:rsid w:val="00491D07"/>
    <w:rsid w:val="00495903"/>
    <w:rsid w:val="004A0FF7"/>
    <w:rsid w:val="004A5552"/>
    <w:rsid w:val="004B6A03"/>
    <w:rsid w:val="004B7414"/>
    <w:rsid w:val="004F4A48"/>
    <w:rsid w:val="00513F8F"/>
    <w:rsid w:val="0054168E"/>
    <w:rsid w:val="0054740B"/>
    <w:rsid w:val="00556659"/>
    <w:rsid w:val="005837CA"/>
    <w:rsid w:val="00583C5E"/>
    <w:rsid w:val="005B275F"/>
    <w:rsid w:val="005D07B4"/>
    <w:rsid w:val="005F30BF"/>
    <w:rsid w:val="005F5A0B"/>
    <w:rsid w:val="00614EA7"/>
    <w:rsid w:val="006168D4"/>
    <w:rsid w:val="00642F4C"/>
    <w:rsid w:val="00657C12"/>
    <w:rsid w:val="00675812"/>
    <w:rsid w:val="00694D86"/>
    <w:rsid w:val="006A76BF"/>
    <w:rsid w:val="006A7705"/>
    <w:rsid w:val="006E1565"/>
    <w:rsid w:val="006F56C6"/>
    <w:rsid w:val="00715361"/>
    <w:rsid w:val="00740DCB"/>
    <w:rsid w:val="00743A97"/>
    <w:rsid w:val="007665B3"/>
    <w:rsid w:val="007878E1"/>
    <w:rsid w:val="007961B0"/>
    <w:rsid w:val="0080297F"/>
    <w:rsid w:val="00836B64"/>
    <w:rsid w:val="0084758A"/>
    <w:rsid w:val="0086273B"/>
    <w:rsid w:val="00882667"/>
    <w:rsid w:val="008B6EDD"/>
    <w:rsid w:val="00933B26"/>
    <w:rsid w:val="0095488E"/>
    <w:rsid w:val="009827D9"/>
    <w:rsid w:val="00983114"/>
    <w:rsid w:val="00986E05"/>
    <w:rsid w:val="009A1E39"/>
    <w:rsid w:val="009C770B"/>
    <w:rsid w:val="009D4FC6"/>
    <w:rsid w:val="009E6268"/>
    <w:rsid w:val="00A0629E"/>
    <w:rsid w:val="00A21AC4"/>
    <w:rsid w:val="00A22972"/>
    <w:rsid w:val="00A236C4"/>
    <w:rsid w:val="00A366D4"/>
    <w:rsid w:val="00A37F1D"/>
    <w:rsid w:val="00A4042A"/>
    <w:rsid w:val="00AC50A9"/>
    <w:rsid w:val="00AD217C"/>
    <w:rsid w:val="00AD290D"/>
    <w:rsid w:val="00AE188F"/>
    <w:rsid w:val="00AE1B01"/>
    <w:rsid w:val="00B04193"/>
    <w:rsid w:val="00B12861"/>
    <w:rsid w:val="00B14439"/>
    <w:rsid w:val="00B17082"/>
    <w:rsid w:val="00B20D70"/>
    <w:rsid w:val="00B257BE"/>
    <w:rsid w:val="00B34D07"/>
    <w:rsid w:val="00B36255"/>
    <w:rsid w:val="00B417AC"/>
    <w:rsid w:val="00BA5BEA"/>
    <w:rsid w:val="00BF5D2F"/>
    <w:rsid w:val="00C21772"/>
    <w:rsid w:val="00C30DAD"/>
    <w:rsid w:val="00C316BD"/>
    <w:rsid w:val="00C347C7"/>
    <w:rsid w:val="00C53E18"/>
    <w:rsid w:val="00C56C35"/>
    <w:rsid w:val="00CA0401"/>
    <w:rsid w:val="00CC349A"/>
    <w:rsid w:val="00CC58B3"/>
    <w:rsid w:val="00CF6C7C"/>
    <w:rsid w:val="00D337DD"/>
    <w:rsid w:val="00D46320"/>
    <w:rsid w:val="00D469FD"/>
    <w:rsid w:val="00D952C6"/>
    <w:rsid w:val="00DE3A54"/>
    <w:rsid w:val="00DE7D49"/>
    <w:rsid w:val="00E045BC"/>
    <w:rsid w:val="00E205D3"/>
    <w:rsid w:val="00E314FD"/>
    <w:rsid w:val="00E36751"/>
    <w:rsid w:val="00E73ACD"/>
    <w:rsid w:val="00E77521"/>
    <w:rsid w:val="00E97446"/>
    <w:rsid w:val="00E979F0"/>
    <w:rsid w:val="00EB6040"/>
    <w:rsid w:val="00ED6C27"/>
    <w:rsid w:val="00EE25A1"/>
    <w:rsid w:val="00EF077B"/>
    <w:rsid w:val="00F2425F"/>
    <w:rsid w:val="00F25B4A"/>
    <w:rsid w:val="00F45984"/>
    <w:rsid w:val="00F54E74"/>
    <w:rsid w:val="00F64C9F"/>
    <w:rsid w:val="00F70379"/>
    <w:rsid w:val="00F72CE4"/>
    <w:rsid w:val="00F94381"/>
    <w:rsid w:val="00FC4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E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E05"/>
    <w:pPr>
      <w:ind w:left="720"/>
      <w:contextualSpacing/>
    </w:pPr>
  </w:style>
  <w:style w:type="paragraph" w:customStyle="1" w:styleId="Default">
    <w:name w:val="Default"/>
    <w:rsid w:val="008029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Обычный 1"/>
    <w:basedOn w:val="a"/>
    <w:link w:val="10"/>
    <w:qFormat/>
    <w:rsid w:val="00BA5BEA"/>
    <w:pPr>
      <w:spacing w:after="200" w:line="276" w:lineRule="auto"/>
      <w:ind w:firstLine="709"/>
      <w:jc w:val="both"/>
    </w:pPr>
    <w:rPr>
      <w:sz w:val="28"/>
      <w:szCs w:val="28"/>
    </w:rPr>
  </w:style>
  <w:style w:type="character" w:customStyle="1" w:styleId="10">
    <w:name w:val="Обычный 1 Знак"/>
    <w:link w:val="1"/>
    <w:rsid w:val="00BA5BEA"/>
    <w:rPr>
      <w:rFonts w:ascii="Times New Roman" w:eastAsia="Times New Roman" w:hAnsi="Times New Roman" w:cs="Times New Roman"/>
      <w:sz w:val="28"/>
      <w:szCs w:val="28"/>
    </w:rPr>
  </w:style>
  <w:style w:type="paragraph" w:styleId="a4">
    <w:name w:val="No Spacing"/>
    <w:uiPriority w:val="1"/>
    <w:qFormat/>
    <w:rsid w:val="00BA5BEA"/>
    <w:pPr>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1B3253"/>
  </w:style>
  <w:style w:type="paragraph" w:styleId="a5">
    <w:name w:val="header"/>
    <w:basedOn w:val="a"/>
    <w:link w:val="a6"/>
    <w:uiPriority w:val="99"/>
    <w:semiHidden/>
    <w:unhideWhenUsed/>
    <w:rsid w:val="00495903"/>
    <w:pPr>
      <w:tabs>
        <w:tab w:val="center" w:pos="4677"/>
        <w:tab w:val="right" w:pos="9355"/>
      </w:tabs>
    </w:pPr>
  </w:style>
  <w:style w:type="character" w:customStyle="1" w:styleId="a6">
    <w:name w:val="Верхний колонтитул Знак"/>
    <w:basedOn w:val="a0"/>
    <w:link w:val="a5"/>
    <w:uiPriority w:val="99"/>
    <w:semiHidden/>
    <w:rsid w:val="0049590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95903"/>
    <w:pPr>
      <w:tabs>
        <w:tab w:val="center" w:pos="4677"/>
        <w:tab w:val="right" w:pos="9355"/>
      </w:tabs>
    </w:pPr>
  </w:style>
  <w:style w:type="character" w:customStyle="1" w:styleId="a8">
    <w:name w:val="Нижний колонтитул Знак"/>
    <w:basedOn w:val="a0"/>
    <w:link w:val="a7"/>
    <w:uiPriority w:val="99"/>
    <w:rsid w:val="00495903"/>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0E32C8"/>
    <w:rPr>
      <w:rFonts w:ascii="Tahoma" w:hAnsi="Tahoma" w:cs="Tahoma"/>
      <w:sz w:val="16"/>
      <w:szCs w:val="16"/>
    </w:rPr>
  </w:style>
  <w:style w:type="character" w:customStyle="1" w:styleId="aa">
    <w:name w:val="Текст выноски Знак"/>
    <w:basedOn w:val="a0"/>
    <w:link w:val="a9"/>
    <w:uiPriority w:val="99"/>
    <w:semiHidden/>
    <w:rsid w:val="000E32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E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6E05"/>
    <w:pPr>
      <w:ind w:left="720"/>
      <w:contextualSpacing/>
    </w:pPr>
  </w:style>
  <w:style w:type="paragraph" w:customStyle="1" w:styleId="Default">
    <w:name w:val="Default"/>
    <w:rsid w:val="0080297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842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054BF-BF06-4B93-830E-ADDF4B45B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2233</Words>
  <Characters>12733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DMU</cp:lastModifiedBy>
  <cp:revision>43</cp:revision>
  <cp:lastPrinted>2025-05-06T10:14:00Z</cp:lastPrinted>
  <dcterms:created xsi:type="dcterms:W3CDTF">2025-05-06T04:51:00Z</dcterms:created>
  <dcterms:modified xsi:type="dcterms:W3CDTF">2025-05-06T10:24:00Z</dcterms:modified>
</cp:coreProperties>
</file>