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35" w:rsidRDefault="009D1616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057275" cy="11239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D35" w:rsidRDefault="00DB3D35">
      <w:pPr>
        <w:jc w:val="center"/>
        <w:rPr>
          <w:b/>
          <w:sz w:val="16"/>
        </w:rPr>
      </w:pPr>
    </w:p>
    <w:p w:rsidR="00DB3D35" w:rsidRPr="00501E4D" w:rsidRDefault="00DB3D35" w:rsidP="00501E4D">
      <w:pPr>
        <w:spacing w:line="360" w:lineRule="auto"/>
        <w:jc w:val="center"/>
        <w:rPr>
          <w:b/>
          <w:sz w:val="28"/>
          <w:szCs w:val="28"/>
        </w:rPr>
      </w:pPr>
      <w:r w:rsidRPr="00501E4D">
        <w:rPr>
          <w:b/>
          <w:sz w:val="28"/>
          <w:szCs w:val="28"/>
        </w:rPr>
        <w:t>АДМИНИСТРАЦИЯ АРГАЯШСКОГО МУНИЦИПАЛЬНОГО РАЙОНА</w:t>
      </w:r>
    </w:p>
    <w:p w:rsidR="00DB3D35" w:rsidRDefault="00DB3D35">
      <w:pPr>
        <w:jc w:val="center"/>
        <w:rPr>
          <w:b/>
          <w:sz w:val="28"/>
          <w:szCs w:val="28"/>
        </w:rPr>
      </w:pPr>
      <w:r w:rsidRPr="00501E4D">
        <w:rPr>
          <w:b/>
          <w:sz w:val="28"/>
          <w:szCs w:val="28"/>
        </w:rPr>
        <w:t>ЧЕЛЯБИНСКОЙ ОБЛАСТИ</w:t>
      </w:r>
    </w:p>
    <w:p w:rsidR="00DB3D35" w:rsidRPr="00400A79" w:rsidRDefault="00AE5BE1" w:rsidP="00AE5BE1">
      <w:pPr>
        <w:pStyle w:val="2"/>
        <w:ind w:left="2832" w:firstLine="708"/>
        <w:rPr>
          <w:rFonts w:ascii="Times New Roman" w:hAnsi="Times New Roman" w:cs="Times New Roman"/>
          <w:i w:val="0"/>
          <w:sz w:val="22"/>
        </w:rPr>
      </w:pPr>
      <w:r w:rsidRPr="00400A79">
        <w:rPr>
          <w:rFonts w:ascii="Times New Roman" w:hAnsi="Times New Roman" w:cs="Times New Roman"/>
          <w:i w:val="0"/>
          <w:sz w:val="32"/>
          <w:szCs w:val="32"/>
        </w:rPr>
        <w:t>РАСПОРЯЖЕНИЕ</w:t>
      </w:r>
    </w:p>
    <w:p w:rsidR="00DB3D35" w:rsidRPr="00AE5BE1" w:rsidRDefault="00D21C09">
      <w:pPr>
        <w:rPr>
          <w:sz w:val="22"/>
        </w:rPr>
      </w:pPr>
      <w:r w:rsidRPr="00D21C09">
        <w:rPr>
          <w:noProof/>
          <w:sz w:val="20"/>
        </w:rPr>
        <w:pict>
          <v:line id="_x0000_s1026" style="position:absolute;z-index:251657728" from="-6pt,5.35pt" to="492pt,5.35pt" o:allowincell="f" strokeweight="4.5pt">
            <v:stroke linestyle="thickThin"/>
          </v:line>
        </w:pict>
      </w:r>
    </w:p>
    <w:p w:rsidR="00DB3D35" w:rsidRDefault="00DB3D35">
      <w:pPr>
        <w:rPr>
          <w:sz w:val="18"/>
        </w:rPr>
      </w:pPr>
    </w:p>
    <w:p w:rsidR="004B2A4D" w:rsidRPr="00450817" w:rsidRDefault="006B72C4">
      <w:pPr>
        <w:rPr>
          <w:sz w:val="28"/>
          <w:szCs w:val="28"/>
          <w:u w:val="single"/>
        </w:rPr>
      </w:pPr>
      <w:r w:rsidRPr="00724E3F">
        <w:rPr>
          <w:sz w:val="28"/>
          <w:szCs w:val="28"/>
        </w:rPr>
        <w:t>«</w:t>
      </w:r>
      <w:r w:rsidR="001A79F6">
        <w:rPr>
          <w:sz w:val="28"/>
          <w:szCs w:val="28"/>
        </w:rPr>
        <w:t xml:space="preserve"> </w:t>
      </w:r>
      <w:r w:rsidR="00450817">
        <w:rPr>
          <w:sz w:val="28"/>
          <w:szCs w:val="28"/>
          <w:u w:val="single"/>
          <w:lang w:val="en-US"/>
        </w:rPr>
        <w:t>26</w:t>
      </w:r>
      <w:r w:rsidR="00724E3F" w:rsidRPr="00724E3F">
        <w:rPr>
          <w:sz w:val="28"/>
          <w:szCs w:val="28"/>
        </w:rPr>
        <w:t xml:space="preserve"> </w:t>
      </w:r>
      <w:r w:rsidRPr="00724E3F">
        <w:rPr>
          <w:sz w:val="28"/>
          <w:szCs w:val="28"/>
        </w:rPr>
        <w:t>»</w:t>
      </w:r>
      <w:r w:rsidR="001A79F6">
        <w:rPr>
          <w:sz w:val="28"/>
          <w:szCs w:val="28"/>
        </w:rPr>
        <w:t xml:space="preserve">  </w:t>
      </w:r>
      <w:r w:rsidR="00450817">
        <w:rPr>
          <w:sz w:val="28"/>
          <w:szCs w:val="28"/>
          <w:u w:val="single"/>
        </w:rPr>
        <w:t xml:space="preserve">сентября    </w:t>
      </w:r>
      <w:r w:rsidR="001A79F6" w:rsidRPr="00450817">
        <w:rPr>
          <w:sz w:val="28"/>
          <w:szCs w:val="28"/>
          <w:u w:val="single"/>
        </w:rPr>
        <w:t>20</w:t>
      </w:r>
      <w:r w:rsidR="00450817" w:rsidRPr="00450817">
        <w:rPr>
          <w:sz w:val="28"/>
          <w:szCs w:val="28"/>
          <w:u w:val="single"/>
        </w:rPr>
        <w:t>24</w:t>
      </w:r>
      <w:r w:rsidR="001A79F6" w:rsidRPr="00450817">
        <w:rPr>
          <w:sz w:val="28"/>
          <w:szCs w:val="28"/>
          <w:u w:val="single"/>
        </w:rPr>
        <w:t>г</w:t>
      </w:r>
      <w:r w:rsidR="001A79F6">
        <w:rPr>
          <w:sz w:val="28"/>
          <w:szCs w:val="28"/>
        </w:rPr>
        <w:t>.</w:t>
      </w:r>
      <w:r w:rsidR="00DB3D35" w:rsidRPr="00724E3F">
        <w:rPr>
          <w:sz w:val="28"/>
          <w:szCs w:val="28"/>
        </w:rPr>
        <w:tab/>
      </w:r>
      <w:r w:rsidR="00DB3D35" w:rsidRPr="00724E3F">
        <w:rPr>
          <w:sz w:val="28"/>
          <w:szCs w:val="28"/>
        </w:rPr>
        <w:tab/>
      </w:r>
      <w:r w:rsidR="00DB3D35" w:rsidRPr="00724E3F">
        <w:rPr>
          <w:sz w:val="28"/>
          <w:szCs w:val="28"/>
        </w:rPr>
        <w:tab/>
      </w:r>
      <w:r w:rsidR="00DB3D35" w:rsidRPr="00724E3F">
        <w:rPr>
          <w:sz w:val="28"/>
          <w:szCs w:val="28"/>
        </w:rPr>
        <w:tab/>
      </w:r>
      <w:r w:rsidR="00DB3D35" w:rsidRPr="00724E3F">
        <w:rPr>
          <w:sz w:val="28"/>
          <w:szCs w:val="28"/>
        </w:rPr>
        <w:tab/>
      </w:r>
      <w:r w:rsidR="00DB3D35" w:rsidRPr="00724E3F">
        <w:rPr>
          <w:sz w:val="28"/>
          <w:szCs w:val="28"/>
        </w:rPr>
        <w:tab/>
      </w:r>
      <w:r w:rsidR="001A79F6">
        <w:rPr>
          <w:sz w:val="28"/>
          <w:szCs w:val="28"/>
        </w:rPr>
        <w:tab/>
      </w:r>
      <w:r w:rsidR="00DB3D35" w:rsidRPr="00724E3F">
        <w:rPr>
          <w:sz w:val="28"/>
          <w:szCs w:val="28"/>
        </w:rPr>
        <w:t>№</w:t>
      </w:r>
      <w:r w:rsidR="00724E3F" w:rsidRPr="00724E3F">
        <w:rPr>
          <w:sz w:val="28"/>
          <w:szCs w:val="28"/>
        </w:rPr>
        <w:t xml:space="preserve"> </w:t>
      </w:r>
      <w:r w:rsidR="00450817">
        <w:rPr>
          <w:sz w:val="28"/>
          <w:szCs w:val="28"/>
          <w:u w:val="single"/>
        </w:rPr>
        <w:t>2077-р</w:t>
      </w:r>
    </w:p>
    <w:p w:rsidR="00724E3F" w:rsidRDefault="00724E3F">
      <w:pPr>
        <w:rPr>
          <w:sz w:val="28"/>
          <w:szCs w:val="28"/>
        </w:rPr>
      </w:pPr>
    </w:p>
    <w:p w:rsidR="00EE3FBF" w:rsidRPr="006B72C4" w:rsidRDefault="006B72C4" w:rsidP="006B72C4">
      <w:pPr>
        <w:rPr>
          <w:sz w:val="28"/>
          <w:szCs w:val="28"/>
        </w:rPr>
      </w:pPr>
      <w:r w:rsidRPr="006B72C4">
        <w:rPr>
          <w:sz w:val="28"/>
          <w:szCs w:val="28"/>
        </w:rPr>
        <w:t>О запросе предложений (заявок)</w:t>
      </w:r>
    </w:p>
    <w:p w:rsidR="00A136E7" w:rsidRDefault="00A136E7" w:rsidP="005935E8">
      <w:pPr>
        <w:rPr>
          <w:sz w:val="28"/>
          <w:szCs w:val="28"/>
        </w:rPr>
      </w:pPr>
    </w:p>
    <w:p w:rsidR="005935E8" w:rsidRDefault="005935E8" w:rsidP="005935E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73B6A" w:rsidRPr="00273B6A" w:rsidRDefault="00E00EC0" w:rsidP="00273B6A">
      <w:pPr>
        <w:pStyle w:val="10"/>
        <w:numPr>
          <w:ilvl w:val="0"/>
          <w:numId w:val="9"/>
        </w:numPr>
        <w:shd w:val="clear" w:color="auto" w:fill="auto"/>
        <w:tabs>
          <w:tab w:val="left" w:pos="920"/>
        </w:tabs>
        <w:ind w:firstLine="560"/>
        <w:rPr>
          <w:sz w:val="28"/>
          <w:szCs w:val="28"/>
        </w:rPr>
      </w:pPr>
      <w:r w:rsidRPr="006B72C4">
        <w:rPr>
          <w:sz w:val="28"/>
          <w:szCs w:val="28"/>
        </w:rPr>
        <w:t xml:space="preserve"> </w:t>
      </w:r>
      <w:proofErr w:type="gramStart"/>
      <w:r w:rsidR="006B72C4" w:rsidRPr="006B72C4">
        <w:rPr>
          <w:sz w:val="28"/>
          <w:szCs w:val="28"/>
        </w:rPr>
        <w:t xml:space="preserve">Провести запрос предложений </w:t>
      </w:r>
      <w:r w:rsidR="006B72C4" w:rsidRPr="006B72C4">
        <w:rPr>
          <w:color w:val="0F0F0F"/>
          <w:sz w:val="28"/>
          <w:szCs w:val="28"/>
        </w:rPr>
        <w:t xml:space="preserve">для </w:t>
      </w:r>
      <w:r w:rsidR="006B72C4" w:rsidRPr="006B72C4">
        <w:rPr>
          <w:sz w:val="28"/>
          <w:szCs w:val="28"/>
        </w:rPr>
        <w:t xml:space="preserve">определения получателя субсидий главным распорядителем как получателем бюджетных средств, на основании предложений (заявок), направленных участниками отбора для участия в отборе, </w:t>
      </w:r>
      <w:r w:rsidR="006B72C4" w:rsidRPr="006B72C4">
        <w:rPr>
          <w:color w:val="0E0E0E"/>
          <w:sz w:val="28"/>
          <w:szCs w:val="28"/>
        </w:rPr>
        <w:t xml:space="preserve">исходя </w:t>
      </w:r>
      <w:r w:rsidR="006B72C4" w:rsidRPr="006B72C4">
        <w:rPr>
          <w:sz w:val="28"/>
          <w:szCs w:val="28"/>
        </w:rPr>
        <w:t xml:space="preserve">из соответствия участника отбора категориям </w:t>
      </w:r>
      <w:r w:rsidR="006B72C4" w:rsidRPr="006B72C4">
        <w:rPr>
          <w:color w:val="111111"/>
          <w:sz w:val="28"/>
          <w:szCs w:val="28"/>
        </w:rPr>
        <w:t xml:space="preserve">и </w:t>
      </w:r>
      <w:r w:rsidR="006B72C4" w:rsidRPr="006B72C4">
        <w:rPr>
          <w:sz w:val="28"/>
          <w:szCs w:val="28"/>
        </w:rPr>
        <w:t xml:space="preserve">(критериям отбора </w:t>
      </w:r>
      <w:r w:rsidR="006B72C4" w:rsidRPr="006B72C4">
        <w:rPr>
          <w:color w:val="161616"/>
          <w:sz w:val="28"/>
          <w:szCs w:val="28"/>
        </w:rPr>
        <w:t xml:space="preserve">и </w:t>
      </w:r>
      <w:r w:rsidR="006B72C4" w:rsidRPr="006B72C4">
        <w:rPr>
          <w:sz w:val="28"/>
          <w:szCs w:val="28"/>
        </w:rPr>
        <w:t xml:space="preserve">очередности поступления предложений (заявок) на участие </w:t>
      </w:r>
      <w:r w:rsidR="006B72C4" w:rsidRPr="006B72C4">
        <w:rPr>
          <w:color w:val="0F0F0F"/>
          <w:sz w:val="28"/>
          <w:szCs w:val="28"/>
        </w:rPr>
        <w:t xml:space="preserve">в </w:t>
      </w:r>
      <w:r w:rsidR="006B72C4" w:rsidRPr="006B72C4">
        <w:rPr>
          <w:sz w:val="28"/>
          <w:szCs w:val="28"/>
        </w:rPr>
        <w:t>отборе, в целях финансового</w:t>
      </w:r>
      <w:r w:rsidR="006B72C4">
        <w:rPr>
          <w:sz w:val="28"/>
          <w:szCs w:val="28"/>
        </w:rPr>
        <w:t xml:space="preserve"> </w:t>
      </w:r>
      <w:r w:rsidR="006B72C4" w:rsidRPr="006B72C4">
        <w:rPr>
          <w:sz w:val="28"/>
          <w:szCs w:val="28"/>
        </w:rPr>
        <w:t>возмещения</w:t>
      </w:r>
      <w:r w:rsidR="006B72C4">
        <w:rPr>
          <w:sz w:val="28"/>
          <w:szCs w:val="28"/>
        </w:rPr>
        <w:t xml:space="preserve"> </w:t>
      </w:r>
      <w:r w:rsidR="006B72C4" w:rsidRPr="006B72C4">
        <w:rPr>
          <w:sz w:val="28"/>
          <w:szCs w:val="28"/>
        </w:rPr>
        <w:t>затрат</w:t>
      </w:r>
      <w:r w:rsidR="006B72C4">
        <w:rPr>
          <w:sz w:val="28"/>
          <w:szCs w:val="28"/>
        </w:rPr>
        <w:t xml:space="preserve"> </w:t>
      </w:r>
      <w:r w:rsidR="00273B6A" w:rsidRPr="00273B6A">
        <w:rPr>
          <w:sz w:val="28"/>
          <w:szCs w:val="28"/>
        </w:rPr>
        <w:t>по приобретению топливно-энергетических ресурсов, понесенных при выполнении работ, оказании услуг, в целях обеспечения</w:t>
      </w:r>
      <w:proofErr w:type="gramEnd"/>
      <w:r w:rsidR="00273B6A" w:rsidRPr="00273B6A">
        <w:rPr>
          <w:sz w:val="28"/>
          <w:szCs w:val="28"/>
        </w:rPr>
        <w:t xml:space="preserve"> надежного и бесперебойного теплоснабжения потребителей</w:t>
      </w:r>
      <w:r w:rsidR="002F5006">
        <w:rPr>
          <w:sz w:val="28"/>
          <w:szCs w:val="28"/>
        </w:rPr>
        <w:t xml:space="preserve"> </w:t>
      </w:r>
      <w:r w:rsidR="00BC17B7">
        <w:rPr>
          <w:sz w:val="28"/>
          <w:szCs w:val="28"/>
        </w:rPr>
        <w:t xml:space="preserve">в </w:t>
      </w:r>
      <w:r w:rsidR="002F5006">
        <w:rPr>
          <w:sz w:val="28"/>
          <w:szCs w:val="28"/>
        </w:rPr>
        <w:t xml:space="preserve">сумме </w:t>
      </w:r>
      <w:r w:rsidR="00F84CFE">
        <w:rPr>
          <w:sz w:val="28"/>
          <w:szCs w:val="28"/>
        </w:rPr>
        <w:t>5</w:t>
      </w:r>
      <w:r w:rsidR="002F5006">
        <w:rPr>
          <w:sz w:val="28"/>
          <w:szCs w:val="28"/>
        </w:rPr>
        <w:t> 000 000,00 рублей</w:t>
      </w:r>
    </w:p>
    <w:p w:rsidR="006B72C4" w:rsidRPr="000773B0" w:rsidRDefault="006B72C4" w:rsidP="000773B0">
      <w:pPr>
        <w:pStyle w:val="a7"/>
        <w:numPr>
          <w:ilvl w:val="0"/>
          <w:numId w:val="9"/>
        </w:numPr>
        <w:tabs>
          <w:tab w:val="left" w:pos="1169"/>
        </w:tabs>
        <w:spacing w:before="11" w:line="288" w:lineRule="auto"/>
        <w:ind w:firstLine="457"/>
        <w:rPr>
          <w:sz w:val="28"/>
          <w:szCs w:val="28"/>
        </w:rPr>
      </w:pPr>
      <w:r w:rsidRPr="000773B0">
        <w:rPr>
          <w:sz w:val="28"/>
          <w:szCs w:val="28"/>
        </w:rPr>
        <w:t xml:space="preserve">Управлению строительства, инженерной инфраструктуры, дорожного хозяйства </w:t>
      </w:r>
      <w:r w:rsidRPr="000773B0">
        <w:rPr>
          <w:color w:val="131313"/>
          <w:sz w:val="28"/>
          <w:szCs w:val="28"/>
        </w:rPr>
        <w:t xml:space="preserve">и </w:t>
      </w:r>
      <w:r w:rsidRPr="000773B0">
        <w:rPr>
          <w:sz w:val="28"/>
          <w:szCs w:val="28"/>
        </w:rPr>
        <w:t xml:space="preserve">транспорта Аргаяшского муниципального </w:t>
      </w:r>
      <w:proofErr w:type="spellStart"/>
      <w:r w:rsidRPr="000773B0">
        <w:rPr>
          <w:sz w:val="28"/>
          <w:szCs w:val="28"/>
        </w:rPr>
        <w:t>р</w:t>
      </w:r>
      <w:proofErr w:type="gramStart"/>
      <w:r w:rsidRPr="000773B0">
        <w:rPr>
          <w:sz w:val="28"/>
          <w:szCs w:val="28"/>
        </w:rPr>
        <w:t>a</w:t>
      </w:r>
      <w:proofErr w:type="gramEnd"/>
      <w:r w:rsidRPr="000773B0">
        <w:rPr>
          <w:sz w:val="28"/>
          <w:szCs w:val="28"/>
        </w:rPr>
        <w:t>йoнa</w:t>
      </w:r>
      <w:proofErr w:type="spellEnd"/>
      <w:r w:rsidRPr="000773B0">
        <w:rPr>
          <w:sz w:val="28"/>
          <w:szCs w:val="28"/>
        </w:rPr>
        <w:t xml:space="preserve"> опубликовать настоящее распоряжение на официальном сайте Аргаяшского муниципального </w:t>
      </w:r>
      <w:r w:rsidRPr="000773B0">
        <w:rPr>
          <w:spacing w:val="-2"/>
          <w:sz w:val="28"/>
          <w:szCs w:val="28"/>
        </w:rPr>
        <w:t>района.</w:t>
      </w:r>
    </w:p>
    <w:p w:rsidR="006B72C4" w:rsidRPr="006B72C4" w:rsidRDefault="006B72C4" w:rsidP="006B72C4">
      <w:pPr>
        <w:ind w:firstLine="708"/>
        <w:jc w:val="both"/>
        <w:rPr>
          <w:sz w:val="28"/>
          <w:szCs w:val="28"/>
        </w:rPr>
      </w:pPr>
    </w:p>
    <w:p w:rsidR="00C11DC5" w:rsidRDefault="00C11DC5" w:rsidP="005F136B">
      <w:pPr>
        <w:rPr>
          <w:sz w:val="28"/>
          <w:szCs w:val="28"/>
        </w:rPr>
      </w:pPr>
    </w:p>
    <w:p w:rsidR="00EE3FBF" w:rsidRDefault="00EE3FBF" w:rsidP="005F136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AE5BE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D54C6">
        <w:rPr>
          <w:sz w:val="28"/>
          <w:szCs w:val="28"/>
        </w:rPr>
        <w:t xml:space="preserve"> Аргаяшского</w:t>
      </w:r>
    </w:p>
    <w:p w:rsidR="00AD54C6" w:rsidRDefault="00AD54C6" w:rsidP="005F136B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3FBF">
        <w:rPr>
          <w:sz w:val="28"/>
          <w:szCs w:val="28"/>
        </w:rPr>
        <w:tab/>
      </w:r>
      <w:r w:rsidR="00EE3FBF">
        <w:rPr>
          <w:sz w:val="28"/>
          <w:szCs w:val="28"/>
        </w:rPr>
        <w:tab/>
      </w:r>
      <w:r w:rsidR="00EE3FBF">
        <w:rPr>
          <w:sz w:val="28"/>
          <w:szCs w:val="28"/>
        </w:rPr>
        <w:tab/>
      </w:r>
      <w:r w:rsidR="006B72C4">
        <w:rPr>
          <w:sz w:val="28"/>
          <w:szCs w:val="28"/>
        </w:rPr>
        <w:tab/>
      </w:r>
      <w:r w:rsidR="00B11C47">
        <w:rPr>
          <w:sz w:val="28"/>
          <w:szCs w:val="28"/>
        </w:rPr>
        <w:t xml:space="preserve">    </w:t>
      </w:r>
      <w:proofErr w:type="spellStart"/>
      <w:r w:rsidR="00EE3FBF">
        <w:rPr>
          <w:sz w:val="28"/>
          <w:szCs w:val="28"/>
        </w:rPr>
        <w:t>И.В.Ишимов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5137">
        <w:rPr>
          <w:sz w:val="28"/>
          <w:szCs w:val="28"/>
        </w:rPr>
        <w:tab/>
      </w:r>
      <w:r w:rsidR="00EA5137">
        <w:rPr>
          <w:sz w:val="28"/>
          <w:szCs w:val="28"/>
        </w:rPr>
        <w:tab/>
      </w:r>
    </w:p>
    <w:p w:rsidR="00164C8A" w:rsidRDefault="00164C8A" w:rsidP="00164C8A">
      <w:pPr>
        <w:ind w:right="-365"/>
        <w:jc w:val="both"/>
        <w:rPr>
          <w:sz w:val="28"/>
        </w:rPr>
      </w:pPr>
    </w:p>
    <w:p w:rsidR="00164C8A" w:rsidRDefault="00164C8A" w:rsidP="00164C8A">
      <w:pPr>
        <w:ind w:right="-365"/>
        <w:jc w:val="both"/>
        <w:rPr>
          <w:sz w:val="28"/>
        </w:rPr>
      </w:pPr>
    </w:p>
    <w:p w:rsidR="00811F07" w:rsidRDefault="00811F07" w:rsidP="00164C8A">
      <w:pPr>
        <w:ind w:right="-365"/>
        <w:jc w:val="both"/>
        <w:rPr>
          <w:sz w:val="28"/>
        </w:rPr>
      </w:pPr>
    </w:p>
    <w:p w:rsidR="00724E3F" w:rsidRDefault="00724E3F" w:rsidP="00164C8A">
      <w:pPr>
        <w:ind w:right="-365"/>
        <w:jc w:val="both"/>
        <w:rPr>
          <w:sz w:val="28"/>
        </w:rPr>
      </w:pPr>
    </w:p>
    <w:p w:rsidR="00724E3F" w:rsidRDefault="00724E3F" w:rsidP="00164C8A">
      <w:pPr>
        <w:ind w:right="-365"/>
        <w:jc w:val="both"/>
        <w:rPr>
          <w:sz w:val="28"/>
        </w:rPr>
      </w:pPr>
    </w:p>
    <w:p w:rsidR="00724E3F" w:rsidRDefault="00724E3F" w:rsidP="00164C8A">
      <w:pPr>
        <w:ind w:right="-365"/>
        <w:jc w:val="both"/>
        <w:rPr>
          <w:sz w:val="28"/>
        </w:rPr>
      </w:pPr>
    </w:p>
    <w:p w:rsidR="00724E3F" w:rsidRDefault="00724E3F" w:rsidP="00164C8A">
      <w:pPr>
        <w:ind w:right="-365"/>
        <w:jc w:val="both"/>
        <w:rPr>
          <w:sz w:val="28"/>
        </w:rPr>
      </w:pPr>
    </w:p>
    <w:p w:rsidR="00724E3F" w:rsidRDefault="00724E3F" w:rsidP="00164C8A">
      <w:pPr>
        <w:ind w:right="-365"/>
        <w:jc w:val="both"/>
        <w:rPr>
          <w:sz w:val="28"/>
        </w:rPr>
      </w:pPr>
    </w:p>
    <w:p w:rsidR="006B72C4" w:rsidRDefault="006B72C4" w:rsidP="00164C8A">
      <w:pPr>
        <w:ind w:right="-365"/>
        <w:jc w:val="both"/>
        <w:rPr>
          <w:sz w:val="28"/>
        </w:rPr>
      </w:pPr>
    </w:p>
    <w:p w:rsidR="00A414B1" w:rsidRDefault="00A414B1" w:rsidP="00164C8A">
      <w:pPr>
        <w:ind w:right="-365"/>
        <w:jc w:val="both"/>
        <w:rPr>
          <w:sz w:val="28"/>
          <w:szCs w:val="28"/>
        </w:rPr>
      </w:pPr>
    </w:p>
    <w:p w:rsidR="00A414B1" w:rsidRDefault="00A414B1" w:rsidP="00164C8A">
      <w:pPr>
        <w:ind w:right="-365"/>
        <w:jc w:val="both"/>
        <w:rPr>
          <w:sz w:val="28"/>
          <w:szCs w:val="28"/>
        </w:rPr>
      </w:pPr>
    </w:p>
    <w:p w:rsidR="00A414B1" w:rsidRDefault="00A414B1" w:rsidP="00164C8A">
      <w:pPr>
        <w:ind w:right="-365"/>
        <w:jc w:val="both"/>
        <w:rPr>
          <w:sz w:val="28"/>
          <w:szCs w:val="28"/>
        </w:rPr>
      </w:pPr>
    </w:p>
    <w:p w:rsidR="00164C8A" w:rsidRPr="006B72C4" w:rsidRDefault="00164C8A" w:rsidP="00164C8A">
      <w:pPr>
        <w:ind w:right="-365"/>
        <w:jc w:val="both"/>
        <w:rPr>
          <w:sz w:val="28"/>
          <w:szCs w:val="28"/>
        </w:rPr>
      </w:pPr>
      <w:r w:rsidRPr="006B72C4">
        <w:rPr>
          <w:sz w:val="28"/>
          <w:szCs w:val="28"/>
        </w:rPr>
        <w:lastRenderedPageBreak/>
        <w:t>С</w:t>
      </w:r>
      <w:r w:rsidR="00AE5BE1" w:rsidRPr="006B72C4">
        <w:rPr>
          <w:sz w:val="28"/>
          <w:szCs w:val="28"/>
        </w:rPr>
        <w:t>ОГЛАСОВАНО</w:t>
      </w:r>
      <w:r w:rsidRPr="006B72C4">
        <w:rPr>
          <w:sz w:val="28"/>
          <w:szCs w:val="28"/>
        </w:rPr>
        <w:t>:</w:t>
      </w:r>
    </w:p>
    <w:p w:rsidR="00164C8A" w:rsidRPr="006B72C4" w:rsidRDefault="00164C8A" w:rsidP="00164C8A">
      <w:pPr>
        <w:ind w:right="-365"/>
        <w:jc w:val="both"/>
        <w:rPr>
          <w:sz w:val="28"/>
          <w:szCs w:val="28"/>
        </w:rPr>
      </w:pPr>
    </w:p>
    <w:p w:rsidR="006B72C4" w:rsidRPr="006B72C4" w:rsidRDefault="00164C8A" w:rsidP="006B72C4">
      <w:pPr>
        <w:ind w:right="-365"/>
        <w:jc w:val="both"/>
        <w:rPr>
          <w:sz w:val="28"/>
          <w:szCs w:val="28"/>
        </w:rPr>
      </w:pPr>
      <w:r w:rsidRPr="006B72C4">
        <w:rPr>
          <w:sz w:val="28"/>
          <w:szCs w:val="28"/>
        </w:rPr>
        <w:t xml:space="preserve">Заместитель </w:t>
      </w:r>
      <w:r w:rsidR="00AE5BE1" w:rsidRPr="006B72C4">
        <w:rPr>
          <w:sz w:val="28"/>
          <w:szCs w:val="28"/>
        </w:rPr>
        <w:t>г</w:t>
      </w:r>
      <w:r w:rsidRPr="006B72C4">
        <w:rPr>
          <w:sz w:val="28"/>
          <w:szCs w:val="28"/>
        </w:rPr>
        <w:t>лавы</w:t>
      </w:r>
    </w:p>
    <w:p w:rsidR="006B72C4" w:rsidRPr="006B72C4" w:rsidRDefault="006B72C4" w:rsidP="006B72C4">
      <w:pPr>
        <w:ind w:right="-365"/>
        <w:jc w:val="both"/>
        <w:rPr>
          <w:sz w:val="28"/>
          <w:szCs w:val="28"/>
        </w:rPr>
      </w:pPr>
      <w:r w:rsidRPr="006B72C4">
        <w:rPr>
          <w:sz w:val="28"/>
          <w:szCs w:val="28"/>
        </w:rPr>
        <w:t xml:space="preserve">муниципального </w:t>
      </w:r>
      <w:r w:rsidR="00AE5BE1" w:rsidRPr="006B72C4">
        <w:rPr>
          <w:sz w:val="28"/>
          <w:szCs w:val="28"/>
        </w:rPr>
        <w:t>района</w:t>
      </w:r>
      <w:r w:rsidRPr="006B72C4">
        <w:rPr>
          <w:sz w:val="28"/>
          <w:szCs w:val="28"/>
        </w:rPr>
        <w:tab/>
      </w:r>
      <w:r w:rsidRPr="006B72C4">
        <w:rPr>
          <w:sz w:val="28"/>
          <w:szCs w:val="28"/>
        </w:rPr>
        <w:tab/>
      </w:r>
      <w:r w:rsidRPr="006B72C4">
        <w:rPr>
          <w:sz w:val="28"/>
          <w:szCs w:val="28"/>
        </w:rPr>
        <w:tab/>
      </w:r>
      <w:r w:rsidRPr="006B72C4">
        <w:rPr>
          <w:sz w:val="28"/>
          <w:szCs w:val="28"/>
        </w:rPr>
        <w:tab/>
      </w:r>
      <w:r w:rsidRPr="006B72C4">
        <w:rPr>
          <w:sz w:val="28"/>
          <w:szCs w:val="28"/>
        </w:rPr>
        <w:tab/>
      </w:r>
      <w:r w:rsidRPr="006B72C4">
        <w:rPr>
          <w:sz w:val="28"/>
          <w:szCs w:val="28"/>
        </w:rPr>
        <w:tab/>
      </w:r>
      <w:proofErr w:type="spellStart"/>
      <w:r w:rsidRPr="006B72C4">
        <w:rPr>
          <w:sz w:val="28"/>
          <w:szCs w:val="28"/>
        </w:rPr>
        <w:t>А.З.Ишкильдин</w:t>
      </w:r>
      <w:proofErr w:type="spellEnd"/>
    </w:p>
    <w:p w:rsidR="00164C8A" w:rsidRDefault="00164C8A" w:rsidP="00164C8A">
      <w:pPr>
        <w:ind w:right="-365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</w: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6B72C4" w:rsidRDefault="006B72C4" w:rsidP="00074E7F">
      <w:pPr>
        <w:ind w:right="-365"/>
        <w:jc w:val="both"/>
        <w:rPr>
          <w:sz w:val="28"/>
        </w:rPr>
      </w:pPr>
    </w:p>
    <w:p w:rsidR="006B72C4" w:rsidRDefault="006B72C4" w:rsidP="00074E7F">
      <w:pPr>
        <w:ind w:right="-365"/>
        <w:jc w:val="both"/>
        <w:rPr>
          <w:sz w:val="28"/>
        </w:rPr>
      </w:pPr>
    </w:p>
    <w:p w:rsidR="006B72C4" w:rsidRDefault="006B72C4" w:rsidP="00074E7F">
      <w:pPr>
        <w:ind w:right="-365"/>
        <w:jc w:val="both"/>
        <w:rPr>
          <w:sz w:val="28"/>
        </w:rPr>
      </w:pPr>
    </w:p>
    <w:p w:rsidR="006B72C4" w:rsidRDefault="006B72C4" w:rsidP="00074E7F">
      <w:pPr>
        <w:ind w:right="-365"/>
        <w:jc w:val="both"/>
        <w:rPr>
          <w:sz w:val="28"/>
        </w:rPr>
      </w:pPr>
    </w:p>
    <w:p w:rsidR="006B72C4" w:rsidRDefault="006B72C4" w:rsidP="00074E7F">
      <w:pPr>
        <w:ind w:right="-365"/>
        <w:jc w:val="both"/>
        <w:rPr>
          <w:sz w:val="28"/>
        </w:rPr>
      </w:pPr>
    </w:p>
    <w:p w:rsidR="006B72C4" w:rsidRDefault="006B72C4" w:rsidP="00074E7F">
      <w:pPr>
        <w:ind w:right="-365"/>
        <w:jc w:val="both"/>
        <w:rPr>
          <w:sz w:val="28"/>
        </w:rPr>
      </w:pPr>
    </w:p>
    <w:p w:rsidR="006B72C4" w:rsidRDefault="006B72C4" w:rsidP="00074E7F">
      <w:pPr>
        <w:ind w:right="-365"/>
        <w:jc w:val="both"/>
        <w:rPr>
          <w:sz w:val="28"/>
        </w:rPr>
      </w:pPr>
    </w:p>
    <w:p w:rsidR="006B72C4" w:rsidRDefault="006B72C4" w:rsidP="00074E7F">
      <w:pPr>
        <w:ind w:right="-365"/>
        <w:jc w:val="both"/>
        <w:rPr>
          <w:sz w:val="28"/>
        </w:rPr>
      </w:pPr>
    </w:p>
    <w:p w:rsidR="006B72C4" w:rsidRDefault="006B72C4" w:rsidP="00074E7F">
      <w:pPr>
        <w:ind w:right="-365"/>
        <w:jc w:val="both"/>
        <w:rPr>
          <w:sz w:val="28"/>
        </w:rPr>
      </w:pPr>
    </w:p>
    <w:p w:rsidR="006B72C4" w:rsidRDefault="006B72C4" w:rsidP="00074E7F">
      <w:pPr>
        <w:ind w:right="-365"/>
        <w:jc w:val="both"/>
        <w:rPr>
          <w:sz w:val="28"/>
        </w:rPr>
      </w:pPr>
    </w:p>
    <w:p w:rsidR="003C0706" w:rsidRDefault="003C0706" w:rsidP="00074E7F">
      <w:pPr>
        <w:ind w:right="-365"/>
        <w:jc w:val="both"/>
        <w:rPr>
          <w:sz w:val="28"/>
        </w:rPr>
      </w:pPr>
    </w:p>
    <w:p w:rsidR="003C0706" w:rsidRDefault="003C0706" w:rsidP="00074E7F">
      <w:pPr>
        <w:ind w:right="-365"/>
        <w:jc w:val="both"/>
        <w:rPr>
          <w:sz w:val="28"/>
        </w:rPr>
      </w:pPr>
    </w:p>
    <w:p w:rsidR="003C0706" w:rsidRDefault="003C0706" w:rsidP="00074E7F">
      <w:pPr>
        <w:ind w:right="-365"/>
        <w:jc w:val="both"/>
        <w:rPr>
          <w:sz w:val="28"/>
        </w:rPr>
      </w:pPr>
    </w:p>
    <w:p w:rsidR="003C0706" w:rsidRDefault="003C0706" w:rsidP="00074E7F">
      <w:pPr>
        <w:ind w:right="-365"/>
        <w:jc w:val="both"/>
        <w:rPr>
          <w:sz w:val="28"/>
        </w:rPr>
      </w:pPr>
    </w:p>
    <w:p w:rsidR="006B72C4" w:rsidRDefault="006B72C4" w:rsidP="00074E7F">
      <w:pPr>
        <w:ind w:right="-365"/>
        <w:jc w:val="both"/>
        <w:rPr>
          <w:sz w:val="28"/>
        </w:rPr>
      </w:pPr>
    </w:p>
    <w:p w:rsidR="006B72C4" w:rsidRDefault="006B72C4" w:rsidP="00074E7F">
      <w:pPr>
        <w:ind w:right="-365"/>
        <w:jc w:val="both"/>
        <w:rPr>
          <w:sz w:val="28"/>
        </w:rPr>
      </w:pPr>
    </w:p>
    <w:p w:rsidR="006B72C4" w:rsidRDefault="006B72C4" w:rsidP="00074E7F">
      <w:pPr>
        <w:ind w:right="-365"/>
        <w:jc w:val="both"/>
        <w:rPr>
          <w:sz w:val="28"/>
        </w:rPr>
      </w:pPr>
    </w:p>
    <w:p w:rsidR="006B72C4" w:rsidRDefault="006B72C4" w:rsidP="00074E7F">
      <w:pPr>
        <w:ind w:right="-365"/>
        <w:jc w:val="both"/>
        <w:rPr>
          <w:sz w:val="28"/>
        </w:rPr>
      </w:pPr>
    </w:p>
    <w:p w:rsidR="00A414B1" w:rsidRPr="003C0706" w:rsidRDefault="00A414B1" w:rsidP="00074E7F">
      <w:pPr>
        <w:ind w:right="-365"/>
        <w:jc w:val="both"/>
        <w:rPr>
          <w:sz w:val="16"/>
          <w:szCs w:val="16"/>
        </w:rPr>
      </w:pPr>
      <w:r w:rsidRPr="003C0706">
        <w:rPr>
          <w:sz w:val="16"/>
          <w:szCs w:val="16"/>
        </w:rPr>
        <w:t>Гареева</w:t>
      </w:r>
      <w:r w:rsidR="00074E7F" w:rsidRPr="003C0706">
        <w:rPr>
          <w:sz w:val="16"/>
          <w:szCs w:val="16"/>
        </w:rPr>
        <w:t xml:space="preserve"> </w:t>
      </w:r>
      <w:r w:rsidRPr="003C0706">
        <w:rPr>
          <w:sz w:val="16"/>
          <w:szCs w:val="16"/>
        </w:rPr>
        <w:t>М</w:t>
      </w:r>
      <w:r w:rsidR="00074E7F" w:rsidRPr="003C0706">
        <w:rPr>
          <w:sz w:val="16"/>
          <w:szCs w:val="16"/>
        </w:rPr>
        <w:t>.</w:t>
      </w:r>
      <w:r w:rsidRPr="003C0706">
        <w:rPr>
          <w:sz w:val="16"/>
          <w:szCs w:val="16"/>
        </w:rPr>
        <w:t>Ф</w:t>
      </w:r>
    </w:p>
    <w:p w:rsidR="00074E7F" w:rsidRPr="003C0706" w:rsidRDefault="00A414B1" w:rsidP="00074E7F">
      <w:pPr>
        <w:ind w:right="-365"/>
        <w:jc w:val="both"/>
        <w:rPr>
          <w:sz w:val="16"/>
          <w:szCs w:val="16"/>
        </w:rPr>
      </w:pPr>
      <w:r w:rsidRPr="003C0706">
        <w:rPr>
          <w:sz w:val="16"/>
          <w:szCs w:val="16"/>
        </w:rPr>
        <w:t>8(351 31)2-20-20</w:t>
      </w:r>
      <w:r w:rsidR="00074E7F" w:rsidRPr="003C0706">
        <w:rPr>
          <w:sz w:val="16"/>
          <w:szCs w:val="16"/>
        </w:rPr>
        <w:t>.</w:t>
      </w:r>
    </w:p>
    <w:p w:rsidR="00AD54C6" w:rsidRPr="003C0706" w:rsidRDefault="00AD54C6" w:rsidP="005F136B">
      <w:pPr>
        <w:rPr>
          <w:sz w:val="16"/>
          <w:szCs w:val="16"/>
        </w:rPr>
      </w:pPr>
    </w:p>
    <w:sectPr w:rsidR="00AD54C6" w:rsidRPr="003C0706" w:rsidSect="00AC00F9">
      <w:pgSz w:w="11906" w:h="16838"/>
      <w:pgMar w:top="284" w:right="851" w:bottom="720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1EF6"/>
    <w:multiLevelType w:val="multilevel"/>
    <w:tmpl w:val="D6925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32CF8"/>
    <w:multiLevelType w:val="hybridMultilevel"/>
    <w:tmpl w:val="1DAA60DA"/>
    <w:lvl w:ilvl="0" w:tplc="115C74C4">
      <w:start w:val="1"/>
      <w:numFmt w:val="decimal"/>
      <w:lvlText w:val="%1."/>
      <w:lvlJc w:val="left"/>
      <w:pPr>
        <w:ind w:left="110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0EAAF8CA">
      <w:numFmt w:val="bullet"/>
      <w:lvlText w:val="•"/>
      <w:lvlJc w:val="left"/>
      <w:pPr>
        <w:ind w:left="1106" w:hanging="336"/>
      </w:pPr>
      <w:rPr>
        <w:rFonts w:hint="default"/>
        <w:lang w:val="ru-RU" w:eastAsia="en-US" w:bidi="ar-SA"/>
      </w:rPr>
    </w:lvl>
    <w:lvl w:ilvl="2" w:tplc="E9329FF0">
      <w:numFmt w:val="bullet"/>
      <w:lvlText w:val="•"/>
      <w:lvlJc w:val="left"/>
      <w:pPr>
        <w:ind w:left="2092" w:hanging="336"/>
      </w:pPr>
      <w:rPr>
        <w:rFonts w:hint="default"/>
        <w:lang w:val="ru-RU" w:eastAsia="en-US" w:bidi="ar-SA"/>
      </w:rPr>
    </w:lvl>
    <w:lvl w:ilvl="3" w:tplc="2A22B39A">
      <w:numFmt w:val="bullet"/>
      <w:lvlText w:val="•"/>
      <w:lvlJc w:val="left"/>
      <w:pPr>
        <w:ind w:left="3078" w:hanging="336"/>
      </w:pPr>
      <w:rPr>
        <w:rFonts w:hint="default"/>
        <w:lang w:val="ru-RU" w:eastAsia="en-US" w:bidi="ar-SA"/>
      </w:rPr>
    </w:lvl>
    <w:lvl w:ilvl="4" w:tplc="C82A8D7E">
      <w:numFmt w:val="bullet"/>
      <w:lvlText w:val="•"/>
      <w:lvlJc w:val="left"/>
      <w:pPr>
        <w:ind w:left="4064" w:hanging="336"/>
      </w:pPr>
      <w:rPr>
        <w:rFonts w:hint="default"/>
        <w:lang w:val="ru-RU" w:eastAsia="en-US" w:bidi="ar-SA"/>
      </w:rPr>
    </w:lvl>
    <w:lvl w:ilvl="5" w:tplc="92D22582">
      <w:numFmt w:val="bullet"/>
      <w:lvlText w:val="•"/>
      <w:lvlJc w:val="left"/>
      <w:pPr>
        <w:ind w:left="5050" w:hanging="336"/>
      </w:pPr>
      <w:rPr>
        <w:rFonts w:hint="default"/>
        <w:lang w:val="ru-RU" w:eastAsia="en-US" w:bidi="ar-SA"/>
      </w:rPr>
    </w:lvl>
    <w:lvl w:ilvl="6" w:tplc="4B1E34B8">
      <w:numFmt w:val="bullet"/>
      <w:lvlText w:val="•"/>
      <w:lvlJc w:val="left"/>
      <w:pPr>
        <w:ind w:left="6036" w:hanging="336"/>
      </w:pPr>
      <w:rPr>
        <w:rFonts w:hint="default"/>
        <w:lang w:val="ru-RU" w:eastAsia="en-US" w:bidi="ar-SA"/>
      </w:rPr>
    </w:lvl>
    <w:lvl w:ilvl="7" w:tplc="F8882D7E">
      <w:numFmt w:val="bullet"/>
      <w:lvlText w:val="•"/>
      <w:lvlJc w:val="left"/>
      <w:pPr>
        <w:ind w:left="7023" w:hanging="336"/>
      </w:pPr>
      <w:rPr>
        <w:rFonts w:hint="default"/>
        <w:lang w:val="ru-RU" w:eastAsia="en-US" w:bidi="ar-SA"/>
      </w:rPr>
    </w:lvl>
    <w:lvl w:ilvl="8" w:tplc="AC40BC98">
      <w:numFmt w:val="bullet"/>
      <w:lvlText w:val="•"/>
      <w:lvlJc w:val="left"/>
      <w:pPr>
        <w:ind w:left="8009" w:hanging="336"/>
      </w:pPr>
      <w:rPr>
        <w:rFonts w:hint="default"/>
        <w:lang w:val="ru-RU" w:eastAsia="en-US" w:bidi="ar-SA"/>
      </w:rPr>
    </w:lvl>
  </w:abstractNum>
  <w:abstractNum w:abstractNumId="2">
    <w:nsid w:val="17733EDB"/>
    <w:multiLevelType w:val="hybridMultilevel"/>
    <w:tmpl w:val="0F9AEA4E"/>
    <w:lvl w:ilvl="0" w:tplc="B1883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BC87B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24804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FD28E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0CC0D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8209A3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7267C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60A971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CD6502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7E732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6DB4E82"/>
    <w:multiLevelType w:val="hybridMultilevel"/>
    <w:tmpl w:val="FEC69EB6"/>
    <w:lvl w:ilvl="0" w:tplc="760C1D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D2695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ECCE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87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0C66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B42D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266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0094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CE97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F92B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08761FF"/>
    <w:multiLevelType w:val="hybridMultilevel"/>
    <w:tmpl w:val="7152D4FC"/>
    <w:lvl w:ilvl="0" w:tplc="F5905D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58F9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ECD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3854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FC73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F24E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E44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96F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023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1E77AD"/>
    <w:multiLevelType w:val="singleLevel"/>
    <w:tmpl w:val="D73466F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C633F22"/>
    <w:multiLevelType w:val="multilevel"/>
    <w:tmpl w:val="76760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B56952"/>
    <w:rsid w:val="00001302"/>
    <w:rsid w:val="00074E7F"/>
    <w:rsid w:val="000773B0"/>
    <w:rsid w:val="000D6947"/>
    <w:rsid w:val="00164C8A"/>
    <w:rsid w:val="001A79F6"/>
    <w:rsid w:val="001E5481"/>
    <w:rsid w:val="001F1FE8"/>
    <w:rsid w:val="0025155E"/>
    <w:rsid w:val="0026091E"/>
    <w:rsid w:val="002633DB"/>
    <w:rsid w:val="00273B6A"/>
    <w:rsid w:val="002E4804"/>
    <w:rsid w:val="002F5006"/>
    <w:rsid w:val="0033610C"/>
    <w:rsid w:val="003622EF"/>
    <w:rsid w:val="003641DD"/>
    <w:rsid w:val="003C0706"/>
    <w:rsid w:val="00400A79"/>
    <w:rsid w:val="00406C4C"/>
    <w:rsid w:val="00421217"/>
    <w:rsid w:val="00450817"/>
    <w:rsid w:val="004B0631"/>
    <w:rsid w:val="004B2A4D"/>
    <w:rsid w:val="004E03FF"/>
    <w:rsid w:val="004E6128"/>
    <w:rsid w:val="00501E4D"/>
    <w:rsid w:val="005935E8"/>
    <w:rsid w:val="005F0A72"/>
    <w:rsid w:val="005F136B"/>
    <w:rsid w:val="00615485"/>
    <w:rsid w:val="00643866"/>
    <w:rsid w:val="006567F1"/>
    <w:rsid w:val="006B720C"/>
    <w:rsid w:val="006B72C4"/>
    <w:rsid w:val="00724E3F"/>
    <w:rsid w:val="00756237"/>
    <w:rsid w:val="007C3EC1"/>
    <w:rsid w:val="00800FA5"/>
    <w:rsid w:val="00811F07"/>
    <w:rsid w:val="008D175C"/>
    <w:rsid w:val="009238E0"/>
    <w:rsid w:val="009C790D"/>
    <w:rsid w:val="009D1616"/>
    <w:rsid w:val="009F21D8"/>
    <w:rsid w:val="00A136E7"/>
    <w:rsid w:val="00A21952"/>
    <w:rsid w:val="00A32D1D"/>
    <w:rsid w:val="00A414B1"/>
    <w:rsid w:val="00AA0750"/>
    <w:rsid w:val="00AC00F9"/>
    <w:rsid w:val="00AD54C6"/>
    <w:rsid w:val="00AE5BE1"/>
    <w:rsid w:val="00B06433"/>
    <w:rsid w:val="00B11C47"/>
    <w:rsid w:val="00B47946"/>
    <w:rsid w:val="00B56952"/>
    <w:rsid w:val="00B65463"/>
    <w:rsid w:val="00BC17B7"/>
    <w:rsid w:val="00C11DC5"/>
    <w:rsid w:val="00D21C09"/>
    <w:rsid w:val="00D47F5C"/>
    <w:rsid w:val="00DB3D35"/>
    <w:rsid w:val="00E00EC0"/>
    <w:rsid w:val="00E74D11"/>
    <w:rsid w:val="00EA5137"/>
    <w:rsid w:val="00EB020E"/>
    <w:rsid w:val="00EB732A"/>
    <w:rsid w:val="00EE3FBF"/>
    <w:rsid w:val="00F725AB"/>
    <w:rsid w:val="00F8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33DB"/>
    <w:rPr>
      <w:sz w:val="24"/>
      <w:szCs w:val="24"/>
    </w:rPr>
  </w:style>
  <w:style w:type="paragraph" w:styleId="1">
    <w:name w:val="heading 1"/>
    <w:basedOn w:val="a"/>
    <w:next w:val="a"/>
    <w:qFormat/>
    <w:rsid w:val="002633D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E5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633DB"/>
    <w:pPr>
      <w:ind w:left="7080"/>
    </w:pPr>
  </w:style>
  <w:style w:type="paragraph" w:styleId="20">
    <w:name w:val="Body Text Indent 2"/>
    <w:basedOn w:val="a"/>
    <w:rsid w:val="002633DB"/>
    <w:pPr>
      <w:ind w:left="6840"/>
    </w:pPr>
  </w:style>
  <w:style w:type="paragraph" w:styleId="3">
    <w:name w:val="Body Text Indent 3"/>
    <w:basedOn w:val="a"/>
    <w:rsid w:val="002633DB"/>
    <w:pPr>
      <w:ind w:left="6720"/>
    </w:pPr>
  </w:style>
  <w:style w:type="paragraph" w:styleId="a4">
    <w:name w:val="Body Text"/>
    <w:basedOn w:val="a"/>
    <w:rsid w:val="002633DB"/>
    <w:pPr>
      <w:jc w:val="both"/>
    </w:pPr>
  </w:style>
  <w:style w:type="paragraph" w:styleId="a5">
    <w:name w:val="Title"/>
    <w:basedOn w:val="a"/>
    <w:qFormat/>
    <w:rsid w:val="002633DB"/>
    <w:pPr>
      <w:jc w:val="center"/>
    </w:pPr>
    <w:rPr>
      <w:b/>
      <w:sz w:val="28"/>
    </w:rPr>
  </w:style>
  <w:style w:type="table" w:styleId="a6">
    <w:name w:val="Table Grid"/>
    <w:basedOn w:val="a1"/>
    <w:rsid w:val="000013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B064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1"/>
    <w:qFormat/>
    <w:rsid w:val="006B72C4"/>
    <w:pPr>
      <w:widowControl w:val="0"/>
      <w:autoSpaceDE w:val="0"/>
      <w:autoSpaceDN w:val="0"/>
      <w:ind w:left="110" w:right="103" w:firstLine="698"/>
      <w:jc w:val="both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rsid w:val="001A79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A79F6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0"/>
    <w:rsid w:val="00273B6A"/>
    <w:rPr>
      <w:shd w:val="clear" w:color="auto" w:fill="FFFFFF"/>
    </w:rPr>
  </w:style>
  <w:style w:type="paragraph" w:customStyle="1" w:styleId="10">
    <w:name w:val="Основной текст1"/>
    <w:basedOn w:val="a"/>
    <w:link w:val="aa"/>
    <w:rsid w:val="00273B6A"/>
    <w:pPr>
      <w:widowControl w:val="0"/>
      <w:shd w:val="clear" w:color="auto" w:fill="FFFFFF"/>
      <w:spacing w:after="200"/>
      <w:ind w:firstLine="400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73;&#1083;&#1072;&#1085;&#1082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администрации.dot</Template>
  <TotalTime>90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Райфинотдел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dc:description>JU$t bEEn CAPuted!</dc:description>
  <cp:lastModifiedBy>Давлетов РИ</cp:lastModifiedBy>
  <cp:revision>18</cp:revision>
  <cp:lastPrinted>2024-09-18T09:37:00Z</cp:lastPrinted>
  <dcterms:created xsi:type="dcterms:W3CDTF">2024-09-18T09:11:00Z</dcterms:created>
  <dcterms:modified xsi:type="dcterms:W3CDTF">2024-10-01T11:10:00Z</dcterms:modified>
</cp:coreProperties>
</file>