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3"/>
      </w:tblGrid>
      <w:tr w:rsidR="002103CE" w:rsidRPr="00AD1E3A" w:rsidTr="00D70C25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2103CE" w:rsidRPr="00AD1E3A" w:rsidRDefault="002103CE" w:rsidP="00D70C25">
            <w:pPr>
              <w:suppressAutoHyphens/>
              <w:jc w:val="center"/>
              <w:rPr>
                <w:bCs/>
                <w:color w:val="1D1B11"/>
                <w:sz w:val="20"/>
                <w:szCs w:val="20"/>
                <w:lang w:eastAsia="zh-CN"/>
              </w:rPr>
            </w:pPr>
            <w:bookmarkStart w:id="0" w:name="P34"/>
            <w:bookmarkEnd w:id="0"/>
            <w:r w:rsidRPr="00AD1E3A">
              <w:rPr>
                <w:bCs/>
                <w:color w:val="1D1B11"/>
                <w:sz w:val="20"/>
                <w:szCs w:val="20"/>
                <w:lang w:eastAsia="zh-CN"/>
              </w:rPr>
              <w:t>Приложение</w:t>
            </w:r>
          </w:p>
          <w:p w:rsidR="002103CE" w:rsidRPr="00AD1E3A" w:rsidRDefault="002103CE" w:rsidP="00D70C25">
            <w:pPr>
              <w:suppressAutoHyphens/>
              <w:jc w:val="center"/>
              <w:rPr>
                <w:bCs/>
                <w:color w:val="1D1B11"/>
                <w:sz w:val="20"/>
                <w:szCs w:val="20"/>
                <w:lang w:eastAsia="zh-CN"/>
              </w:rPr>
            </w:pPr>
            <w:r w:rsidRPr="00AD1E3A">
              <w:rPr>
                <w:bCs/>
                <w:color w:val="1D1B11"/>
                <w:sz w:val="20"/>
                <w:szCs w:val="20"/>
                <w:lang w:eastAsia="zh-CN"/>
              </w:rPr>
              <w:t xml:space="preserve">к решению Собрания депутатов </w:t>
            </w:r>
          </w:p>
          <w:p w:rsidR="002103CE" w:rsidRPr="00AD1E3A" w:rsidRDefault="002103CE" w:rsidP="00D70C25">
            <w:pPr>
              <w:suppressAutoHyphens/>
              <w:jc w:val="center"/>
              <w:rPr>
                <w:bCs/>
                <w:color w:val="1D1B11"/>
                <w:sz w:val="20"/>
                <w:szCs w:val="20"/>
                <w:lang w:eastAsia="zh-CN"/>
              </w:rPr>
            </w:pPr>
            <w:r w:rsidRPr="00AD1E3A">
              <w:rPr>
                <w:bCs/>
                <w:color w:val="1D1B11"/>
                <w:sz w:val="20"/>
                <w:szCs w:val="20"/>
                <w:lang w:eastAsia="zh-CN"/>
              </w:rPr>
              <w:t>Аргаяшского муниципального района</w:t>
            </w:r>
          </w:p>
          <w:p w:rsidR="002103CE" w:rsidRPr="006D4CEF" w:rsidRDefault="002103CE" w:rsidP="00D70C25">
            <w:pPr>
              <w:suppressAutoHyphens/>
              <w:jc w:val="center"/>
              <w:rPr>
                <w:bCs/>
                <w:color w:val="1D1B11"/>
                <w:sz w:val="20"/>
                <w:szCs w:val="20"/>
                <w:u w:val="single"/>
                <w:lang w:eastAsia="zh-CN"/>
              </w:rPr>
            </w:pPr>
            <w:r w:rsidRPr="00AD1E3A">
              <w:rPr>
                <w:bCs/>
                <w:color w:val="1D1B11"/>
                <w:sz w:val="20"/>
                <w:szCs w:val="20"/>
                <w:lang w:eastAsia="zh-CN"/>
              </w:rPr>
              <w:t xml:space="preserve"> от «</w:t>
            </w:r>
            <w:r w:rsidRPr="006D4CEF">
              <w:rPr>
                <w:bCs/>
                <w:color w:val="1D1B11"/>
                <w:sz w:val="20"/>
                <w:szCs w:val="20"/>
                <w:lang w:eastAsia="zh-CN"/>
              </w:rPr>
              <w:t>22</w:t>
            </w:r>
            <w:r w:rsidRPr="00AD1E3A">
              <w:rPr>
                <w:bCs/>
                <w:color w:val="1D1B11"/>
                <w:sz w:val="20"/>
                <w:szCs w:val="20"/>
                <w:lang w:eastAsia="zh-CN"/>
              </w:rPr>
              <w:t>»</w:t>
            </w:r>
            <w:r w:rsidRPr="006D4CEF">
              <w:rPr>
                <w:bCs/>
                <w:color w:val="1D1B11"/>
                <w:sz w:val="20"/>
                <w:szCs w:val="20"/>
                <w:lang w:eastAsia="zh-CN"/>
              </w:rPr>
              <w:t xml:space="preserve"> </w:t>
            </w:r>
            <w:r>
              <w:rPr>
                <w:bCs/>
                <w:color w:val="1D1B11"/>
                <w:sz w:val="20"/>
                <w:szCs w:val="20"/>
                <w:lang w:eastAsia="zh-CN"/>
              </w:rPr>
              <w:t xml:space="preserve"> </w:t>
            </w:r>
            <w:r w:rsidRPr="006D4CEF">
              <w:rPr>
                <w:bCs/>
                <w:color w:val="1D1B11"/>
                <w:sz w:val="20"/>
                <w:szCs w:val="20"/>
                <w:lang w:eastAsia="zh-CN"/>
              </w:rPr>
              <w:t>декабря</w:t>
            </w:r>
            <w:r w:rsidRPr="006D4CEF">
              <w:rPr>
                <w:bCs/>
                <w:color w:val="1D1B11"/>
                <w:sz w:val="20"/>
                <w:szCs w:val="20"/>
                <w:u w:val="single"/>
                <w:lang w:eastAsia="zh-C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D1E3A">
                <w:rPr>
                  <w:bCs/>
                  <w:color w:val="1D1B11"/>
                  <w:sz w:val="20"/>
                  <w:szCs w:val="20"/>
                  <w:lang w:eastAsia="zh-CN"/>
                </w:rPr>
                <w:t>2021 г</w:t>
              </w:r>
            </w:smartTag>
            <w:r w:rsidRPr="00AD1E3A">
              <w:rPr>
                <w:bCs/>
                <w:color w:val="1D1B11"/>
                <w:sz w:val="20"/>
                <w:szCs w:val="20"/>
                <w:lang w:eastAsia="zh-CN"/>
              </w:rPr>
              <w:t>. №</w:t>
            </w:r>
            <w:r>
              <w:rPr>
                <w:bCs/>
                <w:color w:val="1D1B11"/>
                <w:sz w:val="20"/>
                <w:szCs w:val="20"/>
                <w:lang w:eastAsia="zh-CN"/>
              </w:rPr>
              <w:t xml:space="preserve"> </w:t>
            </w:r>
            <w:r w:rsidRPr="006D4CEF">
              <w:rPr>
                <w:bCs/>
                <w:color w:val="1D1B11"/>
                <w:sz w:val="20"/>
                <w:szCs w:val="20"/>
                <w:lang w:eastAsia="zh-CN"/>
              </w:rPr>
              <w:t>191</w:t>
            </w:r>
          </w:p>
          <w:p w:rsidR="002103CE" w:rsidRPr="00AD1E3A" w:rsidRDefault="002103CE" w:rsidP="00D70C25">
            <w:pPr>
              <w:suppressAutoHyphens/>
              <w:jc w:val="center"/>
              <w:rPr>
                <w:rFonts w:ascii="Calibri" w:hAnsi="Calibri"/>
                <w:b/>
                <w:bCs/>
                <w:color w:val="1D1B11"/>
                <w:sz w:val="20"/>
                <w:szCs w:val="20"/>
                <w:lang w:eastAsia="zh-CN"/>
              </w:rPr>
            </w:pPr>
          </w:p>
        </w:tc>
      </w:tr>
    </w:tbl>
    <w:p w:rsidR="002103CE" w:rsidRPr="0055585A" w:rsidRDefault="002103CE" w:rsidP="00480F0C">
      <w:pPr>
        <w:shd w:val="clear" w:color="auto" w:fill="FFFFFF"/>
        <w:suppressAutoHyphens/>
        <w:jc w:val="center"/>
        <w:rPr>
          <w:b/>
          <w:bCs/>
          <w:color w:val="1D1B11"/>
          <w:sz w:val="28"/>
          <w:szCs w:val="28"/>
          <w:lang w:eastAsia="zh-CN"/>
        </w:rPr>
      </w:pPr>
    </w:p>
    <w:p w:rsidR="002103CE" w:rsidRPr="0055585A" w:rsidRDefault="002103CE" w:rsidP="00480F0C">
      <w:pPr>
        <w:shd w:val="clear" w:color="auto" w:fill="FFFFFF"/>
        <w:suppressAutoHyphens/>
        <w:jc w:val="center"/>
        <w:rPr>
          <w:b/>
          <w:color w:val="1D1B11"/>
          <w:lang w:eastAsia="zh-CN"/>
        </w:rPr>
      </w:pPr>
      <w:r w:rsidRPr="008F1BDB">
        <w:rPr>
          <w:b/>
          <w:bCs/>
          <w:color w:val="1D1B11"/>
          <w:sz w:val="28"/>
          <w:szCs w:val="28"/>
          <w:lang w:eastAsia="zh-CN"/>
        </w:rPr>
        <w:t>Положение</w:t>
      </w:r>
    </w:p>
    <w:p w:rsidR="002103CE" w:rsidRDefault="002103CE" w:rsidP="00480F0C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8F1BDB">
        <w:rPr>
          <w:b/>
          <w:sz w:val="28"/>
          <w:szCs w:val="28"/>
        </w:rPr>
        <w:t xml:space="preserve">О порядке организации и проведения публичных слушаний, </w:t>
      </w:r>
    </w:p>
    <w:p w:rsidR="002103CE" w:rsidRDefault="002103CE" w:rsidP="00480F0C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8F1BDB">
        <w:rPr>
          <w:b/>
          <w:sz w:val="28"/>
          <w:szCs w:val="28"/>
        </w:rPr>
        <w:t xml:space="preserve">общественных обсуждений </w:t>
      </w:r>
      <w:r>
        <w:rPr>
          <w:b/>
          <w:sz w:val="28"/>
          <w:szCs w:val="28"/>
        </w:rPr>
        <w:t>п</w:t>
      </w:r>
      <w:r w:rsidRPr="008F1BDB">
        <w:rPr>
          <w:b/>
          <w:sz w:val="28"/>
          <w:szCs w:val="28"/>
        </w:rPr>
        <w:t>о вопросам градостроительной деятельности</w:t>
      </w:r>
    </w:p>
    <w:p w:rsidR="002103CE" w:rsidRPr="008F1BDB" w:rsidRDefault="002103CE" w:rsidP="00480F0C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8F1BD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А</w:t>
      </w:r>
      <w:r w:rsidRPr="008F1BDB">
        <w:rPr>
          <w:b/>
          <w:sz w:val="28"/>
          <w:szCs w:val="28"/>
        </w:rPr>
        <w:t>ргаяшском муниципальном районе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I</w:t>
      </w:r>
      <w:r w:rsidRPr="008F1BDB">
        <w:rPr>
          <w:b/>
          <w:sz w:val="27"/>
          <w:szCs w:val="27"/>
        </w:rPr>
        <w:t>. Общие положения</w:t>
      </w:r>
    </w:p>
    <w:p w:rsidR="002103CE" w:rsidRPr="008F1BDB" w:rsidRDefault="002103CE" w:rsidP="00480F0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 xml:space="preserve">1. Положение 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 (далее - Положение) разработано в соответствии с Градостроительным </w:t>
      </w:r>
      <w:hyperlink r:id="rId7" w:history="1">
        <w:r w:rsidRPr="008F1BDB">
          <w:rPr>
            <w:color w:val="000000"/>
            <w:sz w:val="27"/>
            <w:szCs w:val="27"/>
          </w:rPr>
          <w:t>кодексом</w:t>
        </w:r>
      </w:hyperlink>
      <w:r w:rsidRPr="008F1BDB">
        <w:rPr>
          <w:sz w:val="27"/>
          <w:szCs w:val="27"/>
        </w:rPr>
        <w:t xml:space="preserve"> Российской Федерации, Федеральным </w:t>
      </w:r>
      <w:hyperlink r:id="rId8" w:history="1">
        <w:r w:rsidRPr="008F1BDB">
          <w:rPr>
            <w:color w:val="000000"/>
            <w:sz w:val="27"/>
            <w:szCs w:val="27"/>
          </w:rPr>
          <w:t>законом</w:t>
        </w:r>
      </w:hyperlink>
      <w:r w:rsidRPr="008F1BDB">
        <w:rPr>
          <w:sz w:val="27"/>
          <w:szCs w:val="27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8F1BDB">
          <w:rPr>
            <w:color w:val="000000"/>
            <w:sz w:val="27"/>
            <w:szCs w:val="27"/>
          </w:rPr>
          <w:t>Уставом</w:t>
        </w:r>
      </w:hyperlink>
      <w:r w:rsidRPr="008F1BDB">
        <w:rPr>
          <w:sz w:val="27"/>
          <w:szCs w:val="27"/>
        </w:rPr>
        <w:t xml:space="preserve"> Аргаяшского муниципального района.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bookmarkStart w:id="1" w:name="P43"/>
      <w:bookmarkEnd w:id="1"/>
      <w:r w:rsidRPr="008F1BDB">
        <w:rPr>
          <w:sz w:val="27"/>
          <w:szCs w:val="27"/>
        </w:rPr>
        <w:t>2. Предметом рассмотрения на общественных обсуждениях или публичных слушаниях, проводимых в соответствии с настоящим Положением, являются: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1) проект Генерального плана сельских поселений Аргаяшского муниципального района (далее - проект Генерального плана), проекты о внесении изменений в Генеральный план;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2) проект Правил землепользования и застройки сельских поселений Аргаяшского муниципального района (далее - Правила землепользования и застройки), проекты о внесении изменений в Правила землепользования и застройки;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3) проекты планировки территории и проекты межевания территории;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4) проекты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2103CE" w:rsidRPr="002E3CEC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5) проекты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r>
        <w:rPr>
          <w:sz w:val="27"/>
          <w:szCs w:val="27"/>
        </w:rPr>
        <w:t xml:space="preserve"> строительства.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3. Общественные обсуждения или публичные слушания по проекту Генерального плана, проекту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также - общественные обсуждения или публичные слушания)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4. Общественные обсуждения или публичные слушания проводятся публично и открыто.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5. Результаты общественных обсуждений или публичных слушаний носят рекомендательный характер.</w:t>
      </w:r>
    </w:p>
    <w:p w:rsidR="002103CE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 xml:space="preserve">6. Организатором общественных обсуждений или публичных слушаний выступает </w:t>
      </w:r>
      <w:r>
        <w:rPr>
          <w:sz w:val="27"/>
          <w:szCs w:val="27"/>
        </w:rPr>
        <w:t>а</w:t>
      </w:r>
      <w:r w:rsidRPr="008F1BDB">
        <w:rPr>
          <w:sz w:val="27"/>
          <w:szCs w:val="27"/>
        </w:rPr>
        <w:t>дминистрация Аргаяшского муниципального района (далее - администрация района).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 xml:space="preserve">Ответственным за подготовку и проведение общественных обсуждений или публичных слушаний является </w:t>
      </w:r>
      <w:r w:rsidRPr="00851E5B">
        <w:rPr>
          <w:sz w:val="27"/>
          <w:szCs w:val="27"/>
        </w:rPr>
        <w:t>отдел архитектуры и градостроительства</w:t>
      </w:r>
      <w:r>
        <w:rPr>
          <w:sz w:val="27"/>
          <w:szCs w:val="27"/>
        </w:rPr>
        <w:t xml:space="preserve"> </w:t>
      </w:r>
      <w:r w:rsidRPr="008F1BDB">
        <w:rPr>
          <w:sz w:val="27"/>
          <w:szCs w:val="27"/>
        </w:rPr>
        <w:t xml:space="preserve">администрации района, в сферу деятельности которого входит разработка проектов, указанных в </w:t>
      </w:r>
      <w:hyperlink w:anchor="P43" w:history="1">
        <w:r>
          <w:rPr>
            <w:color w:val="000000"/>
            <w:sz w:val="27"/>
            <w:szCs w:val="27"/>
          </w:rPr>
          <w:t xml:space="preserve">пункте </w:t>
        </w:r>
        <w:r w:rsidRPr="008F1BDB">
          <w:rPr>
            <w:color w:val="000000"/>
            <w:sz w:val="27"/>
            <w:szCs w:val="27"/>
          </w:rPr>
          <w:t>2</w:t>
        </w:r>
      </w:hyperlink>
      <w:r w:rsidRPr="008F1BD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</w:t>
      </w:r>
      <w:r>
        <w:rPr>
          <w:sz w:val="27"/>
          <w:szCs w:val="27"/>
        </w:rPr>
        <w:t>оложения</w:t>
      </w:r>
      <w:r w:rsidRPr="008F1BDB">
        <w:rPr>
          <w:sz w:val="27"/>
          <w:szCs w:val="27"/>
        </w:rPr>
        <w:t>.</w:t>
      </w:r>
    </w:p>
    <w:p w:rsidR="002103CE" w:rsidRPr="008F1BDB" w:rsidRDefault="002103CE" w:rsidP="00480F0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II</w:t>
      </w:r>
      <w:r w:rsidRPr="008F1BDB">
        <w:rPr>
          <w:b/>
          <w:sz w:val="27"/>
          <w:szCs w:val="27"/>
        </w:rPr>
        <w:t>. Назначение общественных обсуждений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или 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Pr="008F1BDB">
        <w:rPr>
          <w:sz w:val="27"/>
          <w:szCs w:val="27"/>
        </w:rPr>
        <w:t xml:space="preserve">. Публичные слушания и общественные обсуждения проводятся по инициативе населения, Собрания депутатов Аргаяшского муниципального района (далее – Собрание депутатов) или главы Аргаяшского муниципального района. 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 xml:space="preserve">Публичные слушания, проводимые по инициативе населения или Собрания депутатов, назначаются Собранием депутатов, а по инициативе главы Аргаяшского муниципального района </w:t>
      </w:r>
      <w:r>
        <w:rPr>
          <w:sz w:val="27"/>
          <w:szCs w:val="27"/>
        </w:rPr>
        <w:t>–</w:t>
      </w:r>
      <w:r w:rsidRPr="008F1BDB">
        <w:rPr>
          <w:sz w:val="27"/>
          <w:szCs w:val="27"/>
        </w:rPr>
        <w:t xml:space="preserve"> </w:t>
      </w:r>
      <w:r w:rsidRPr="006922AB">
        <w:rPr>
          <w:sz w:val="27"/>
          <w:szCs w:val="27"/>
        </w:rPr>
        <w:t>администрацией Аргаяшского муниципального района (далее – администрация района).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Общественные обсуждения назначаются главой Аргаяшского муниципального района.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Pr="008F1BDB">
        <w:rPr>
          <w:sz w:val="27"/>
          <w:szCs w:val="27"/>
        </w:rPr>
        <w:t>. Условием назначения общественных обсуждений или публичных слушаний по инициативе населения является сбор подписей в поддержку данной инициативы, количество которых должно составлять не менее 1% от числа жителей сельского поселения Аргаяшского муниципального района, обладающих избирательным правом.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 xml:space="preserve">Сбор подписей вправе осуществлять совершеннолетний дееспособный гражданин Российской Федерации, достигший к моменту сбора подписей возраста 18 лет. Подписи в поддержку проведения общественных обсуждений или публичных слушаний собираются посредством внесения их в подписные листы. Форма подписного </w:t>
      </w:r>
      <w:hyperlink w:anchor="P292" w:history="1">
        <w:r w:rsidRPr="008F1BDB">
          <w:rPr>
            <w:color w:val="000000"/>
            <w:sz w:val="27"/>
            <w:szCs w:val="27"/>
          </w:rPr>
          <w:t>листа</w:t>
        </w:r>
      </w:hyperlink>
      <w:r w:rsidRPr="008F1BDB">
        <w:rPr>
          <w:sz w:val="27"/>
          <w:szCs w:val="27"/>
        </w:rPr>
        <w:t xml:space="preserve"> установлена приложением 1 к настоящему Положению.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В подписном листе указываются фамилия, имя, отчество (при наличии), год рождения (в возрасте 18 лет на день сбора подписей - дополнительно день и месяц рождения) граждан, ставящих подписи, а также их адрес места жительства (регистрации), серия и номер паспорта или заменяющего его документа. Подпись в поддержку проведения общественных обсуждений или публичных слушаний и дату ее внесения житель Аргаяшского муниципального района (далее - житель района) ставит собственноручно. Данные вносятся в подписные листы только рукописным способом. Использование карандашей при внесении указанных данных в подписной лист, принуждение граждан в процессе сбора подписей, а также их вознаграждение за внесение подписи не допускается.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Подписные листы должны быть сброшюрованы и пронумерованы.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Письменное обращение с инициативой проведения публичных слушаний или общественных обсуждений и пронумерованные и сброшюрованные подписные листы направляются в администрацию района.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 xml:space="preserve">Недействительными считаются: 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подписи граждан, не обладающих избирательным правом на день сбора подписей;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подписи граждан, указавших в подписном листе сведения, не соответствующие действительности;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подписи без указания всех перечисленных сведений либо с указанием этих сведений в неполном или сокращенном виде, за исключением сокращений, не препятствующих однозначному пониманию этих сведений, либо подписи без собственноручного указания даты внесения гражданином своей подписи;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подписи лиц, данные о которых внесены в подписной лист нерукописным способом или карандашом;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все подписи в подписном листе в случае, если данные о лице, собирающем подписи, отсутствуют либо внесены не собственноручно, либо подписной лист не удостоверен собственноручной подписью лица, собиравшего подписи;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подписи, в отношении которых установлено, что подписной лист был подписан не самим лицом, указанным в подписном листе;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подписи, собранные лицом, не имеющим права сбора подписей;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подписи граждан, в отношении которых выявлены факты о применении принуждения при сборе подписей, вознаграждения за внесение подписи.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Проверку правильности оформления подписных листов, достоверности содержащихся в них сведений, соблюдения порядка сбора подписей осуществляет комиссия по подготовке правил землепользованию и застройке Аргаяшского муниципального района.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9. Глава Аргаяшского муниципального района назначает публичные слушания или общественные обсуждения по своей инициативе, издавая постановление администрации района о назначении публичных слушаний или общественных обсуждений.</w:t>
      </w:r>
      <w:r w:rsidRPr="008F1BDB">
        <w:rPr>
          <w:sz w:val="27"/>
          <w:szCs w:val="27"/>
        </w:rPr>
        <w:t xml:space="preserve"> 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Pr="008F1BDB">
        <w:rPr>
          <w:sz w:val="27"/>
          <w:szCs w:val="27"/>
        </w:rPr>
        <w:t>. Муниципальный правовой акт Аргаяшского муниципального района о назначении публичных слушаний или общественных обсуждений должен содержать следующие сведения: наименование проекта, подлежащего рассмотрению на публичных слушаниях или общественных обсуждениях (далее также - проект); дату, время и место проведения собрания или собраний участников публичных слушаний (сроки проведения общественных обсуждений); информацию о месте, дате открытия экспозиции или экспозиций проекта, подлежащего рассмотрению на публичных слушаниях или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место ознакомления с материалами к публичным слушаниям, информацию об официальном сайте, на котором будут размещены проект и информационные материалы к нему, или информационных системах, в которых будут размещены проект и информационные материалы к нему; информацию о порядке, сроке и форме внесения участниками публичных слушаний или общественных обсуждений предложений и замечаний, касающихся проекта, в том числе адрес (почтовый или электронный), по которому участники публичных слушаний или общественных обсуждений вправе направлять свои предложения и замечания.</w:t>
      </w:r>
    </w:p>
    <w:p w:rsidR="002103CE" w:rsidRPr="008F1BDB" w:rsidRDefault="002103CE" w:rsidP="00480F0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2103CE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III</w:t>
      </w:r>
      <w:r w:rsidRPr="008F1BDB">
        <w:rPr>
          <w:b/>
          <w:sz w:val="27"/>
          <w:szCs w:val="27"/>
        </w:rPr>
        <w:t xml:space="preserve">. Основные этапы проведения 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 xml:space="preserve">общественных </w:t>
      </w:r>
      <w:r>
        <w:rPr>
          <w:b/>
          <w:sz w:val="27"/>
          <w:szCs w:val="27"/>
        </w:rPr>
        <w:t>о</w:t>
      </w:r>
      <w:r w:rsidRPr="008F1BDB">
        <w:rPr>
          <w:b/>
          <w:sz w:val="27"/>
          <w:szCs w:val="27"/>
        </w:rPr>
        <w:t>бсуждений</w:t>
      </w:r>
      <w:r>
        <w:rPr>
          <w:b/>
          <w:sz w:val="27"/>
          <w:szCs w:val="27"/>
        </w:rPr>
        <w:t xml:space="preserve"> </w:t>
      </w:r>
      <w:r w:rsidRPr="008F1BDB">
        <w:rPr>
          <w:b/>
          <w:sz w:val="27"/>
          <w:szCs w:val="27"/>
        </w:rPr>
        <w:t>или 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2103CE" w:rsidRPr="00480F0C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 xml:space="preserve">11. Общественные обсуждения проводятся в форме открытого размещения проекта на официальном интернет - сайте Аргаяшского муниципального района </w:t>
      </w:r>
      <w:hyperlink r:id="rId10" w:history="1">
        <w:r w:rsidRPr="00480F0C">
          <w:rPr>
            <w:rStyle w:val="Hyperlink"/>
            <w:sz w:val="27"/>
            <w:szCs w:val="27"/>
          </w:rPr>
          <w:t>https://argayash.ru/</w:t>
        </w:r>
      </w:hyperlink>
      <w:r w:rsidRPr="00480F0C">
        <w:rPr>
          <w:sz w:val="27"/>
          <w:szCs w:val="27"/>
        </w:rPr>
        <w:t xml:space="preserve"> и (или) официальном интернет - сайте Министерства экономического развития Российской Федерации, - Федеральной государственной информационной системе территориального планирования (далее официальный сайт, включающее в себя сайт Аргаяшского муниципального района и (или) сайт ФГИС ТП).</w:t>
      </w:r>
    </w:p>
    <w:p w:rsidR="002103CE" w:rsidRPr="00480F0C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12. Официальный сайт должен обеспечивать возможность:</w:t>
      </w:r>
    </w:p>
    <w:p w:rsidR="002103CE" w:rsidRPr="00480F0C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1) свободного доступа к материалам рассматриваемого проекта в полном объеме;</w:t>
      </w:r>
    </w:p>
    <w:p w:rsidR="002103CE" w:rsidRPr="00480F0C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2) возможность направлять, в электронном виде, свои замечания и (или) предложения к проекту;</w:t>
      </w:r>
    </w:p>
    <w:p w:rsidR="002103CE" w:rsidRPr="00480F0C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3) проверки участниками общественных обсуждений полноты и достоверности отражения на официальном сайте внесенных ими предложений и замечаний;</w:t>
      </w:r>
    </w:p>
    <w:p w:rsidR="002103CE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4) представления информации о результатах общественных обсуждений, количестве участников общественных обсуждений.</w:t>
      </w:r>
      <w:r w:rsidRPr="008F1BDB">
        <w:rPr>
          <w:sz w:val="27"/>
          <w:szCs w:val="27"/>
        </w:rPr>
        <w:t xml:space="preserve"> 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Pr="008F1BDB">
        <w:rPr>
          <w:sz w:val="27"/>
          <w:szCs w:val="27"/>
        </w:rPr>
        <w:t>3. Процедура проведения общественных обсуждений состоит из следующих этапов: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1) оповещение о начале общественных обсуждений;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bookmarkStart w:id="2" w:name="P97"/>
      <w:bookmarkEnd w:id="2"/>
      <w:r w:rsidRPr="008F1BDB">
        <w:rPr>
          <w:sz w:val="27"/>
          <w:szCs w:val="27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3) проведение экспозиции или экспозиций проекта, подлежащего рассмотрению на общественных обсуждениях;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4) подготовка и оформление протокола общественных обсуждений;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5) подготовка и опубликование заключения о результатах общественных обсуждений.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Pr="008F1BDB">
        <w:rPr>
          <w:sz w:val="27"/>
          <w:szCs w:val="27"/>
        </w:rPr>
        <w:t>4. Публичные слушания проводятся в форме собрания или собраний жителей района.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Pr="008F1BDB">
        <w:rPr>
          <w:sz w:val="27"/>
          <w:szCs w:val="27"/>
        </w:rPr>
        <w:t>5. Процедура проведения публичных слушаний состоит из следующих этапов: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1) оповещение о начале публичных слушаний;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bookmarkStart w:id="3" w:name="P104"/>
      <w:bookmarkEnd w:id="3"/>
      <w:r w:rsidRPr="008F1BDB">
        <w:rPr>
          <w:sz w:val="27"/>
          <w:szCs w:val="27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3) проведение экспозиции или экспозиций проекта, подлежащего рассмотрению на публичных слушаниях;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4) проведение собрания или собраний участников публичных слушаний;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5) подготовка и оформление протокола публичных слушаний;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6) подготовка и опубликование заключения о результатах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IV</w:t>
      </w:r>
      <w:r w:rsidRPr="008F1BDB">
        <w:rPr>
          <w:b/>
          <w:sz w:val="27"/>
          <w:szCs w:val="27"/>
        </w:rPr>
        <w:t>. Оповещение жителей района о начале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общественных обсуждений или 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16. Оповещение о начале общественных обсуждений или публичных слушаний размещается на официальном сайте Аргаяшского муниципального района.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17</w:t>
      </w:r>
      <w:r w:rsidRPr="008F1BDB">
        <w:rPr>
          <w:sz w:val="27"/>
          <w:szCs w:val="27"/>
        </w:rPr>
        <w:t>. Оповещение о начале общественных обсуждений или публичных слушаний должно содержать: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3) 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2103CE" w:rsidRPr="00480F0C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18. Оповещение о начале общественных обсуждений также должно содержать информацию об официальном сайте или информационных системах, на которых будут размещены проект, подлежащий рассмотрению на общественных обсуждениях, и информационные материалы к нему.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Оповещение о начале публичных слушаний также должно содержать информацию об официальном сайте или информационных системах, на которых будут размещены проект, подлежащий рассмотрению на общественных обсуждениях,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  <w:r w:rsidRPr="008F1BDB">
        <w:rPr>
          <w:sz w:val="27"/>
          <w:szCs w:val="27"/>
        </w:rPr>
        <w:t xml:space="preserve">. Форма </w:t>
      </w:r>
      <w:hyperlink w:anchor="P346" w:history="1">
        <w:r w:rsidRPr="008F1BDB">
          <w:rPr>
            <w:color w:val="000000"/>
            <w:sz w:val="27"/>
            <w:szCs w:val="27"/>
          </w:rPr>
          <w:t>оповещения</w:t>
        </w:r>
      </w:hyperlink>
      <w:r w:rsidRPr="008F1BDB">
        <w:rPr>
          <w:sz w:val="27"/>
          <w:szCs w:val="27"/>
        </w:rPr>
        <w:t xml:space="preserve"> о начале общественных обсуждений или публичных слушаний установлена приложением 2 к настоящему Положению.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20</w:t>
      </w:r>
      <w:r w:rsidRPr="008F1BDB">
        <w:rPr>
          <w:sz w:val="27"/>
          <w:szCs w:val="27"/>
        </w:rPr>
        <w:t>. Оповещение о начале общественных обсуждений или публичных слушаний: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 xml:space="preserve">1) не позднее чем за семь дней до дня размещения рассматриваемого проекта </w:t>
      </w:r>
      <w:r w:rsidRPr="00480F0C">
        <w:rPr>
          <w:color w:val="000000"/>
          <w:sz w:val="27"/>
          <w:szCs w:val="27"/>
        </w:rPr>
        <w:t>на официальном сайте</w:t>
      </w:r>
      <w:r w:rsidRPr="00480F0C">
        <w:rPr>
          <w:sz w:val="27"/>
          <w:szCs w:val="27"/>
        </w:rPr>
        <w:t>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 xml:space="preserve">2) распространяется на информационных стендах, иными способами, обеспечивающими доступ участников общественных обсуждений или публичных слушаний к указанной информации. 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V</w:t>
      </w:r>
      <w:r w:rsidRPr="008F1BDB">
        <w:rPr>
          <w:b/>
          <w:sz w:val="27"/>
          <w:szCs w:val="27"/>
        </w:rPr>
        <w:t>. Требования к информационным стендам, на которых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размещаются оповещения о начале общественных обсуждений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или 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8F1BDB">
        <w:rPr>
          <w:sz w:val="27"/>
          <w:szCs w:val="27"/>
        </w:rPr>
        <w:t>1. Информационные стенды, на которых размещаются оповещения о начале общественных обсуждений или публичных слушаний, оборудуются около здания и (или) в здании администрации сельского поселения.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 xml:space="preserve">При наличии технической возможности информационные стенды могут оборудоваться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</w:t>
      </w:r>
      <w:r w:rsidRPr="00135EF4">
        <w:rPr>
          <w:sz w:val="27"/>
          <w:szCs w:val="27"/>
        </w:rPr>
        <w:t xml:space="preserve">в </w:t>
      </w:r>
      <w:hyperlink w:anchor="P164" w:history="1">
        <w:r w:rsidRPr="00135EF4">
          <w:rPr>
            <w:color w:val="000000"/>
            <w:sz w:val="27"/>
            <w:szCs w:val="27"/>
          </w:rPr>
          <w:t>пункте 35 раздела 7</w:t>
        </w:r>
      </w:hyperlink>
      <w:r w:rsidRPr="008F1BDB">
        <w:rPr>
          <w:sz w:val="27"/>
          <w:szCs w:val="27"/>
        </w:rPr>
        <w:t xml:space="preserve"> Положения (далее также - территория, в пределах которой проводятся общественные обсуждения или публичные слушания). В этом случае конкретизация места размещения оповещения о начале общественных обсуждений или публичных слушаний устанавливается в муниципальном правовом акте Аргаяшского муниципального района о назначении общественных обсуждений или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2</w:t>
      </w:r>
      <w:r>
        <w:rPr>
          <w:sz w:val="27"/>
          <w:szCs w:val="27"/>
        </w:rPr>
        <w:t>2</w:t>
      </w:r>
      <w:r w:rsidRPr="008F1BDB">
        <w:rPr>
          <w:sz w:val="27"/>
          <w:szCs w:val="27"/>
        </w:rPr>
        <w:t>. Оповещение о начале общественных обсуждений или публичных слушаний размещается на настенных информационных стендах и (или) на напольных информационных стойках.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8F1BDB">
        <w:rPr>
          <w:sz w:val="27"/>
          <w:szCs w:val="27"/>
        </w:rPr>
        <w:t>3. Информационные стенды выполняются на пластиковой, деревянной или металлической основе. Информационные стойки - это информационные стенды с напольным держателем.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Информационные стенды (стойки) в здании администрации сельских поселений размещаются на первом этаже, на видном, доступном месте и призваны обеспечить каждого посетителя исчерпывающей информацией по проектам, подлежащим рассмотрению на общественных обсуждениях или публичных слушаниях.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Количество стендов или информационных стоек определяется количеством необходимой для размещения информации.</w:t>
      </w:r>
    </w:p>
    <w:p w:rsidR="002103CE" w:rsidRPr="008F1BDB" w:rsidRDefault="002103CE" w:rsidP="00480F0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VI</w:t>
      </w:r>
      <w:r w:rsidRPr="008F1BDB">
        <w:rPr>
          <w:b/>
          <w:sz w:val="27"/>
          <w:szCs w:val="27"/>
        </w:rPr>
        <w:t>. Организация и проведение экспозиции или экспозиций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проекта, подлежащего рассмотрению на общественных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обсуждениях или публичных слушаниях</w:t>
      </w:r>
    </w:p>
    <w:p w:rsidR="002103CE" w:rsidRPr="008F1BDB" w:rsidRDefault="002103CE" w:rsidP="00480F0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24</w:t>
      </w:r>
      <w:r w:rsidRPr="008F1BDB">
        <w:rPr>
          <w:sz w:val="27"/>
          <w:szCs w:val="27"/>
        </w:rPr>
        <w:t xml:space="preserve">. В течение всего периода размещения в соответствии </w:t>
      </w:r>
      <w:r w:rsidRPr="00EE29A0">
        <w:rPr>
          <w:sz w:val="27"/>
          <w:szCs w:val="27"/>
        </w:rPr>
        <w:t xml:space="preserve">с </w:t>
      </w:r>
      <w:hyperlink w:anchor="P97" w:history="1">
        <w:r w:rsidRPr="00EE29A0">
          <w:rPr>
            <w:color w:val="000000"/>
            <w:sz w:val="27"/>
            <w:szCs w:val="27"/>
          </w:rPr>
          <w:t xml:space="preserve">подпунктом 2 пункта </w:t>
        </w:r>
      </w:hyperlink>
      <w:r w:rsidRPr="00EE29A0">
        <w:rPr>
          <w:color w:val="000000"/>
          <w:sz w:val="27"/>
          <w:szCs w:val="27"/>
        </w:rPr>
        <w:t>13 и подпунктом</w:t>
      </w:r>
      <w:hyperlink w:anchor="P104" w:history="1">
        <w:r w:rsidRPr="00EE29A0">
          <w:rPr>
            <w:color w:val="000000"/>
            <w:sz w:val="27"/>
            <w:szCs w:val="27"/>
          </w:rPr>
          <w:t xml:space="preserve"> 2 пункта 15 раздела 3</w:t>
        </w:r>
      </w:hyperlink>
      <w:r w:rsidRPr="008F1BDB">
        <w:rPr>
          <w:sz w:val="27"/>
          <w:szCs w:val="27"/>
        </w:rPr>
        <w:t xml:space="preserve"> настоящего Положения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2</w:t>
      </w:r>
      <w:r>
        <w:rPr>
          <w:sz w:val="27"/>
          <w:szCs w:val="27"/>
        </w:rPr>
        <w:t>5</w:t>
      </w:r>
      <w:r w:rsidRPr="008F1BDB">
        <w:rPr>
          <w:sz w:val="27"/>
          <w:szCs w:val="27"/>
        </w:rPr>
        <w:t>. Экспозицию проекта организует администрация района.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26</w:t>
      </w:r>
      <w:r w:rsidRPr="008F1BDB">
        <w:rPr>
          <w:sz w:val="27"/>
          <w:szCs w:val="27"/>
        </w:rPr>
        <w:t>. Экспозиция проекта проводится в здании администрации сельского пос</w:t>
      </w:r>
      <w:r>
        <w:rPr>
          <w:sz w:val="27"/>
          <w:szCs w:val="27"/>
        </w:rPr>
        <w:t>е</w:t>
      </w:r>
      <w:r w:rsidRPr="008F1BDB">
        <w:rPr>
          <w:sz w:val="27"/>
          <w:szCs w:val="27"/>
        </w:rPr>
        <w:t>ления и (или) в ином месте, определенном администрацией района.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27</w:t>
      </w:r>
      <w:r w:rsidRPr="008F1BDB">
        <w:rPr>
          <w:sz w:val="27"/>
          <w:szCs w:val="27"/>
        </w:rPr>
        <w:t>. На экспозицию или экспозиции проекта должны быть представлены: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1) проект, подлежащий рассмотрению на общественных обсуждениях или публичных слушаниях;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2) пояснительная записка к проекту, подлежащему рассмотрению на общественных обсуждениях или публичных слушаниях;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3) копии необходимых согласований, полученных в соответствии с федеральным законодательством;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4) иные информационные и демонстрационные материалы по обсуждаемому проекту при их наличии.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Pr="008F1BDB">
        <w:rPr>
          <w:sz w:val="27"/>
          <w:szCs w:val="27"/>
        </w:rPr>
        <w:t>. В ходе работы экспозиции осуществляется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29</w:t>
      </w:r>
      <w:r w:rsidRPr="008F1BDB">
        <w:rPr>
          <w:sz w:val="27"/>
          <w:szCs w:val="27"/>
        </w:rPr>
        <w:t>. Консультирование посетителей экспозиции осуществляется представителями администрации района или созданного ею коллегиального совещательного органа (далее также - организатор общественных обсуждений или публичных слушаний) и (или) разработчика проекта, подлежащего рассмотрению на общественных обсуждениях или публичных слушаниях.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30</w:t>
      </w:r>
      <w:r w:rsidRPr="008F1BDB">
        <w:rPr>
          <w:sz w:val="27"/>
          <w:szCs w:val="27"/>
        </w:rPr>
        <w:t>. Консультирование посетителей экспозиции осуществляется по телефону или при личном обращении.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31</w:t>
      </w:r>
      <w:r w:rsidRPr="008F1BDB">
        <w:rPr>
          <w:sz w:val="27"/>
          <w:szCs w:val="27"/>
        </w:rPr>
        <w:t>. Организатор общественных обсуждений или публичных слушаний консультирует посетителей экспозиции в следующем порядке: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 xml:space="preserve">1) проводит идентификацию посетителей экспозиции в соответствии с </w:t>
      </w:r>
      <w:hyperlink w:anchor="P173" w:history="1">
        <w:r w:rsidRPr="00EE29A0">
          <w:rPr>
            <w:color w:val="000000"/>
            <w:sz w:val="27"/>
            <w:szCs w:val="27"/>
          </w:rPr>
          <w:t>пунктом 4</w:t>
        </w:r>
        <w:r>
          <w:rPr>
            <w:color w:val="000000"/>
            <w:sz w:val="27"/>
            <w:szCs w:val="27"/>
          </w:rPr>
          <w:t>1</w:t>
        </w:r>
        <w:r w:rsidRPr="00EE29A0">
          <w:rPr>
            <w:color w:val="000000"/>
            <w:sz w:val="27"/>
            <w:szCs w:val="27"/>
          </w:rPr>
          <w:t xml:space="preserve"> раздела 7</w:t>
        </w:r>
      </w:hyperlink>
      <w:r w:rsidRPr="008F1BDB">
        <w:rPr>
          <w:sz w:val="27"/>
          <w:szCs w:val="27"/>
        </w:rPr>
        <w:t xml:space="preserve"> настоящего Положения, обеспечивающую возможность представления своих предложений и замечаний по обсуждаемому проекту;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2) предоставляет информацию посетителю экспозиции по проекту;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3) отвечает на вопросы, рассматривает претензии посетителя экспозиции;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4) разъясняет порядок принятия проекта.</w:t>
      </w:r>
    </w:p>
    <w:p w:rsidR="002103CE" w:rsidRDefault="002103CE" w:rsidP="00480F0C">
      <w:pPr>
        <w:widowControl w:val="0"/>
        <w:autoSpaceDE w:val="0"/>
        <w:autoSpaceDN w:val="0"/>
        <w:ind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32</w:t>
      </w:r>
      <w:r w:rsidRPr="008F1BDB">
        <w:rPr>
          <w:sz w:val="27"/>
          <w:szCs w:val="27"/>
        </w:rPr>
        <w:t xml:space="preserve">. Организатор общественных обсуждений или публичных слушаний ведет книгу (журнал) учета посетителей экспозиции проекта, подлежащего рассмотрению на общественных обсуждениях или публичных </w:t>
      </w:r>
      <w:r w:rsidRPr="008F1BDB">
        <w:rPr>
          <w:color w:val="000000"/>
          <w:sz w:val="27"/>
          <w:szCs w:val="27"/>
        </w:rPr>
        <w:t>слушаниях</w:t>
      </w:r>
      <w:r w:rsidRPr="008F1BDB"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8F1BDB">
        <w:rPr>
          <w:color w:val="000000"/>
          <w:sz w:val="27"/>
          <w:szCs w:val="27"/>
        </w:rPr>
        <w:t>по форме согласно Приложению 5 к настоящему Положению.</w:t>
      </w:r>
    </w:p>
    <w:p w:rsidR="002103CE" w:rsidRPr="008F1BDB" w:rsidRDefault="002103CE" w:rsidP="00480F0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VII</w:t>
      </w:r>
      <w:r w:rsidRPr="008F1BDB">
        <w:rPr>
          <w:b/>
          <w:sz w:val="27"/>
          <w:szCs w:val="27"/>
        </w:rPr>
        <w:t>. Участники общественных обсуждений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или 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 xml:space="preserve">33. Правом участвовать в общественных обсуждениях или публичных слушаниях обладают лица, которые в соответствии с Градостроительным </w:t>
      </w:r>
      <w:hyperlink r:id="rId11" w:history="1">
        <w:r w:rsidRPr="00480F0C">
          <w:rPr>
            <w:color w:val="000000"/>
            <w:sz w:val="27"/>
            <w:szCs w:val="27"/>
          </w:rPr>
          <w:t>кодексом</w:t>
        </w:r>
      </w:hyperlink>
      <w:r w:rsidRPr="00480F0C">
        <w:rPr>
          <w:sz w:val="27"/>
          <w:szCs w:val="27"/>
        </w:rPr>
        <w:t xml:space="preserve"> Российской Федерации и настоящим Положением признаются участниками общественных обсуждений или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34</w:t>
      </w:r>
      <w:r w:rsidRPr="008F1BDB">
        <w:rPr>
          <w:sz w:val="27"/>
          <w:szCs w:val="27"/>
        </w:rPr>
        <w:t>. 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bookmarkStart w:id="4" w:name="P164"/>
      <w:bookmarkEnd w:id="4"/>
      <w:r w:rsidRPr="008F1BDB">
        <w:rPr>
          <w:sz w:val="27"/>
          <w:szCs w:val="27"/>
        </w:rPr>
        <w:t>3</w:t>
      </w:r>
      <w:r>
        <w:rPr>
          <w:sz w:val="27"/>
          <w:szCs w:val="27"/>
        </w:rPr>
        <w:t>5</w:t>
      </w:r>
      <w:r w:rsidRPr="008F1BDB">
        <w:rPr>
          <w:sz w:val="27"/>
          <w:szCs w:val="27"/>
        </w:rPr>
        <w:t xml:space="preserve">.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</w:t>
      </w:r>
      <w:hyperlink r:id="rId12" w:history="1">
        <w:r w:rsidRPr="008F1BDB">
          <w:rPr>
            <w:color w:val="000000"/>
            <w:sz w:val="27"/>
            <w:szCs w:val="27"/>
          </w:rPr>
          <w:t xml:space="preserve">частью 3 </w:t>
        </w:r>
        <w:r w:rsidRPr="00EE29A0">
          <w:rPr>
            <w:color w:val="000000"/>
            <w:sz w:val="27"/>
            <w:szCs w:val="27"/>
          </w:rPr>
          <w:t>статьи</w:t>
        </w:r>
        <w:r w:rsidRPr="008F1BDB">
          <w:rPr>
            <w:color w:val="000000"/>
            <w:sz w:val="27"/>
            <w:szCs w:val="27"/>
          </w:rPr>
          <w:t xml:space="preserve"> 39</w:t>
        </w:r>
      </w:hyperlink>
      <w:r w:rsidRPr="008F1BDB">
        <w:rPr>
          <w:color w:val="000000"/>
          <w:sz w:val="27"/>
          <w:szCs w:val="27"/>
        </w:rPr>
        <w:t xml:space="preserve"> </w:t>
      </w:r>
      <w:r w:rsidRPr="008F1BDB">
        <w:rPr>
          <w:sz w:val="27"/>
          <w:szCs w:val="27"/>
        </w:rPr>
        <w:t>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36</w:t>
      </w:r>
      <w:r w:rsidRPr="008F1BDB">
        <w:rPr>
          <w:sz w:val="27"/>
          <w:szCs w:val="27"/>
        </w:rPr>
        <w:t>. Участие в общественных обсуждениях или в публичных слушаниях является свободным и добровольным.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37</w:t>
      </w:r>
      <w:r w:rsidRPr="008F1BDB">
        <w:rPr>
          <w:sz w:val="27"/>
          <w:szCs w:val="27"/>
        </w:rPr>
        <w:t>. При проведении общественных обсуждений или публичных слушаний всем заинтересованным лицам должны быть обеспечены равные возможности для выражения своего мнения.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bookmarkStart w:id="5" w:name="P167"/>
      <w:bookmarkEnd w:id="5"/>
      <w:r>
        <w:rPr>
          <w:sz w:val="27"/>
          <w:szCs w:val="27"/>
        </w:rPr>
        <w:t>38</w:t>
      </w:r>
      <w:r w:rsidRPr="008F1BDB">
        <w:rPr>
          <w:sz w:val="27"/>
          <w:szCs w:val="27"/>
        </w:rPr>
        <w:t xml:space="preserve">. В период размещения в соответствии с </w:t>
      </w:r>
      <w:hyperlink w:anchor="P97" w:history="1">
        <w:r w:rsidRPr="00EE29A0">
          <w:rPr>
            <w:color w:val="000000"/>
            <w:sz w:val="27"/>
            <w:szCs w:val="27"/>
          </w:rPr>
          <w:t xml:space="preserve">подпунктом 2 пункта </w:t>
        </w:r>
      </w:hyperlink>
      <w:r w:rsidRPr="00EE29A0">
        <w:rPr>
          <w:color w:val="000000"/>
          <w:sz w:val="27"/>
          <w:szCs w:val="27"/>
        </w:rPr>
        <w:t>13 и подпунктом</w:t>
      </w:r>
      <w:hyperlink w:anchor="P104" w:history="1">
        <w:r w:rsidRPr="00EE29A0">
          <w:rPr>
            <w:color w:val="000000"/>
            <w:sz w:val="27"/>
            <w:szCs w:val="27"/>
          </w:rPr>
          <w:t xml:space="preserve"> 2 пункта 15 раздела 3</w:t>
        </w:r>
      </w:hyperlink>
      <w:r>
        <w:rPr>
          <w:color w:val="000000"/>
          <w:sz w:val="27"/>
          <w:szCs w:val="27"/>
        </w:rPr>
        <w:t xml:space="preserve"> </w:t>
      </w:r>
      <w:r w:rsidRPr="008F1BDB">
        <w:rPr>
          <w:sz w:val="27"/>
          <w:szCs w:val="27"/>
        </w:rPr>
        <w:t xml:space="preserve">настоящего Положения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</w:t>
      </w:r>
      <w:hyperlink w:anchor="P173" w:history="1">
        <w:r>
          <w:rPr>
            <w:color w:val="000000"/>
            <w:sz w:val="27"/>
            <w:szCs w:val="27"/>
          </w:rPr>
          <w:t>пунктом</w:t>
        </w:r>
        <w:r w:rsidRPr="008F1BDB">
          <w:rPr>
            <w:color w:val="000000"/>
            <w:sz w:val="27"/>
            <w:szCs w:val="27"/>
          </w:rPr>
          <w:t xml:space="preserve"> </w:t>
        </w:r>
        <w:r>
          <w:rPr>
            <w:color w:val="000000"/>
            <w:sz w:val="27"/>
            <w:szCs w:val="27"/>
          </w:rPr>
          <w:t>4</w:t>
        </w:r>
      </w:hyperlink>
      <w:r>
        <w:rPr>
          <w:color w:val="000000"/>
          <w:sz w:val="27"/>
          <w:szCs w:val="27"/>
        </w:rPr>
        <w:t>1</w:t>
      </w:r>
      <w:r w:rsidRPr="008F1BDB">
        <w:rPr>
          <w:sz w:val="27"/>
          <w:szCs w:val="27"/>
        </w:rPr>
        <w:t xml:space="preserve"> </w:t>
      </w:r>
      <w:r>
        <w:rPr>
          <w:sz w:val="27"/>
          <w:szCs w:val="27"/>
        </w:rPr>
        <w:t>раздела 7</w:t>
      </w:r>
      <w:r w:rsidRPr="008F1BDB">
        <w:rPr>
          <w:sz w:val="27"/>
          <w:szCs w:val="27"/>
        </w:rPr>
        <w:t xml:space="preserve"> идентификацию, имеют право вносить предложения и замечания, касающиеся такого проекта: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3) в письменной форме в адрес организатора общественных обсуждений или публичных слушаний;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39</w:t>
      </w:r>
      <w:r w:rsidRPr="008F1BDB">
        <w:rPr>
          <w:sz w:val="27"/>
          <w:szCs w:val="27"/>
        </w:rPr>
        <w:t xml:space="preserve">. Предложения и замечания, внесенные в соответствии с </w:t>
      </w:r>
      <w:r>
        <w:rPr>
          <w:sz w:val="27"/>
          <w:szCs w:val="27"/>
        </w:rPr>
        <w:t>пунктом</w:t>
      </w:r>
      <w:r w:rsidRPr="008F1BDB">
        <w:rPr>
          <w:sz w:val="27"/>
          <w:szCs w:val="27"/>
        </w:rPr>
        <w:t xml:space="preserve"> </w:t>
      </w:r>
      <w:r>
        <w:rPr>
          <w:sz w:val="27"/>
          <w:szCs w:val="27"/>
        </w:rPr>
        <w:t>38</w:t>
      </w:r>
      <w:r w:rsidRPr="008F1BDB">
        <w:rPr>
          <w:sz w:val="27"/>
          <w:szCs w:val="27"/>
        </w:rPr>
        <w:t xml:space="preserve"> </w:t>
      </w:r>
      <w:r>
        <w:rPr>
          <w:sz w:val="27"/>
          <w:szCs w:val="27"/>
        </w:rPr>
        <w:t>раздела 8,</w:t>
      </w:r>
      <w:r w:rsidRPr="008F1BDB">
        <w:rPr>
          <w:sz w:val="27"/>
          <w:szCs w:val="27"/>
        </w:rPr>
        <w:t xml:space="preserve"> подлежат регистрации в реестре предложений и замечаний участников общественных обсуждений или публичных слушаний по форме согласно Приложению 6 к настоящему Положению, а также обязательному рассмотрению организатором общественных обсуждений или публичных слушаний, за исключением случая, предусмотренного </w:t>
      </w:r>
      <w:r>
        <w:rPr>
          <w:sz w:val="27"/>
          <w:szCs w:val="27"/>
        </w:rPr>
        <w:t>пунктом</w:t>
      </w:r>
      <w:r w:rsidRPr="008F1BDB">
        <w:rPr>
          <w:sz w:val="27"/>
          <w:szCs w:val="27"/>
        </w:rPr>
        <w:t xml:space="preserve"> </w:t>
      </w:r>
      <w:r>
        <w:rPr>
          <w:sz w:val="27"/>
          <w:szCs w:val="27"/>
        </w:rPr>
        <w:t>43</w:t>
      </w:r>
      <w:r w:rsidRPr="008F1BDB">
        <w:rPr>
          <w:sz w:val="27"/>
          <w:szCs w:val="27"/>
        </w:rPr>
        <w:t xml:space="preserve"> </w:t>
      </w:r>
      <w:r>
        <w:rPr>
          <w:sz w:val="27"/>
          <w:szCs w:val="27"/>
        </w:rPr>
        <w:t>раздела 7.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bookmarkStart w:id="6" w:name="P173"/>
      <w:bookmarkEnd w:id="6"/>
      <w:r>
        <w:rPr>
          <w:sz w:val="27"/>
          <w:szCs w:val="27"/>
        </w:rPr>
        <w:t>40</w:t>
      </w:r>
      <w:r w:rsidRPr="008F1BDB">
        <w:rPr>
          <w:sz w:val="27"/>
          <w:szCs w:val="27"/>
        </w:rPr>
        <w:t>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предъявлением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7"/>
          <w:szCs w:val="27"/>
        </w:rPr>
        <w:t xml:space="preserve"> 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В случае внесения предложений и замечаний в электронном виде, участники общественных обсуждений проходят идентификацию в соответствующей информационной системе.</w:t>
      </w:r>
      <w:r>
        <w:rPr>
          <w:sz w:val="27"/>
          <w:szCs w:val="27"/>
        </w:rPr>
        <w:t xml:space="preserve"> 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41</w:t>
      </w:r>
      <w:r w:rsidRPr="008F1BDB">
        <w:rPr>
          <w:sz w:val="27"/>
          <w:szCs w:val="27"/>
        </w:rPr>
        <w:t xml:space="preserve">. Не требуется представление указанных в </w:t>
      </w:r>
      <w:r>
        <w:rPr>
          <w:color w:val="000000"/>
          <w:sz w:val="27"/>
          <w:szCs w:val="27"/>
        </w:rPr>
        <w:t xml:space="preserve">пункте 40 </w:t>
      </w:r>
      <w:r>
        <w:rPr>
          <w:sz w:val="27"/>
          <w:szCs w:val="27"/>
        </w:rPr>
        <w:t>раздела 7</w:t>
      </w:r>
      <w:r w:rsidRPr="008F1BDB">
        <w:rPr>
          <w:sz w:val="27"/>
          <w:szCs w:val="27"/>
        </w:rPr>
        <w:t xml:space="preserve">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(при условии, что эти сведения содержатся на официальном сайте). При этом для подтверждения сведений, указанных в </w:t>
      </w:r>
      <w:r>
        <w:rPr>
          <w:color w:val="000000"/>
          <w:sz w:val="27"/>
          <w:szCs w:val="27"/>
        </w:rPr>
        <w:t xml:space="preserve">пункте 40 </w:t>
      </w:r>
      <w:r>
        <w:rPr>
          <w:sz w:val="27"/>
          <w:szCs w:val="27"/>
        </w:rPr>
        <w:t>раздела 7</w:t>
      </w:r>
      <w:r w:rsidRPr="008F1BDB">
        <w:rPr>
          <w:sz w:val="27"/>
          <w:szCs w:val="27"/>
        </w:rPr>
        <w:t>, может использоваться единая система идентификации и аутентификации.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42</w:t>
      </w:r>
      <w:r w:rsidRPr="008F1BDB">
        <w:rPr>
          <w:sz w:val="27"/>
          <w:szCs w:val="27"/>
        </w:rPr>
        <w:t xml:space="preserve">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</w:t>
      </w:r>
      <w:hyperlink r:id="rId13" w:history="1">
        <w:r w:rsidRPr="008F1BDB">
          <w:rPr>
            <w:color w:val="000000"/>
            <w:sz w:val="27"/>
            <w:szCs w:val="27"/>
          </w:rPr>
          <w:t>законом</w:t>
        </w:r>
      </w:hyperlink>
      <w:r w:rsidRPr="008F1BDB">
        <w:rPr>
          <w:sz w:val="27"/>
          <w:szCs w:val="27"/>
        </w:rPr>
        <w:t xml:space="preserve"> от 27 июля 2006 года № 152-ФЗ «О персональных данных».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bookmarkStart w:id="7" w:name="P176"/>
      <w:bookmarkEnd w:id="7"/>
      <w:r>
        <w:rPr>
          <w:sz w:val="27"/>
          <w:szCs w:val="27"/>
        </w:rPr>
        <w:t>43</w:t>
      </w:r>
      <w:r w:rsidRPr="008F1BDB">
        <w:rPr>
          <w:sz w:val="27"/>
          <w:szCs w:val="27"/>
        </w:rPr>
        <w:t xml:space="preserve">. Предложения и замечания, внесенные в соответствии с </w:t>
      </w:r>
      <w:hyperlink w:anchor="P167" w:history="1">
        <w:r>
          <w:rPr>
            <w:color w:val="000000"/>
            <w:sz w:val="27"/>
            <w:szCs w:val="27"/>
          </w:rPr>
          <w:t>пунктом</w:t>
        </w:r>
      </w:hyperlink>
      <w:r>
        <w:rPr>
          <w:color w:val="000000"/>
          <w:sz w:val="27"/>
          <w:szCs w:val="27"/>
        </w:rPr>
        <w:t xml:space="preserve"> 38</w:t>
      </w:r>
      <w:r w:rsidRPr="008F1BDB">
        <w:rPr>
          <w:sz w:val="27"/>
          <w:szCs w:val="27"/>
        </w:rPr>
        <w:t xml:space="preserve"> </w:t>
      </w:r>
      <w:r>
        <w:rPr>
          <w:sz w:val="27"/>
          <w:szCs w:val="27"/>
        </w:rPr>
        <w:t>раздела 7,</w:t>
      </w:r>
      <w:r w:rsidRPr="008F1BDB">
        <w:rPr>
          <w:sz w:val="27"/>
          <w:szCs w:val="27"/>
        </w:rPr>
        <w:t xml:space="preserve">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44</w:t>
      </w:r>
      <w:r w:rsidRPr="008F1BDB">
        <w:rPr>
          <w:sz w:val="27"/>
          <w:szCs w:val="27"/>
        </w:rPr>
        <w:t>. Организатором общественных обсуждений или публичных слушаний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слушаний. Гражданам, не имеющим доступ к информационно-телекоммуникационной сети «Интернет», обеспечивается доступ к проекту, подлежащему рассмотрению на общественных обсуждениях или публичных слушаниях, путем предоставления при проведении общественных обсуждений доступа к официальному сайту в многофункциональном центре предоставления государственных и муниципальных услуг и (или) помещениях администрации района, подведомственных администрации района организаций.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VIII</w:t>
      </w:r>
      <w:r w:rsidRPr="008F1BDB">
        <w:rPr>
          <w:b/>
          <w:sz w:val="27"/>
          <w:szCs w:val="27"/>
        </w:rPr>
        <w:t>. Проведение собрания или собраний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участников 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45</w:t>
      </w:r>
      <w:r w:rsidRPr="008F1BDB">
        <w:rPr>
          <w:sz w:val="27"/>
          <w:szCs w:val="27"/>
        </w:rPr>
        <w:t xml:space="preserve">. Собрание или собрания участников публичных слушаний проводятся в срок, определенный муниципальным правовым актом Аргаяшского муниципального района о назначении публичных слушаний, с учетом требований, установленных Градостроительным </w:t>
      </w:r>
      <w:hyperlink r:id="rId14" w:history="1">
        <w:r w:rsidRPr="008F1BDB">
          <w:rPr>
            <w:color w:val="000000"/>
            <w:sz w:val="27"/>
            <w:szCs w:val="27"/>
          </w:rPr>
          <w:t>кодексом</w:t>
        </w:r>
      </w:hyperlink>
      <w:r w:rsidRPr="008F1BDB">
        <w:rPr>
          <w:color w:val="000000"/>
          <w:sz w:val="27"/>
          <w:szCs w:val="27"/>
        </w:rPr>
        <w:t xml:space="preserve"> </w:t>
      </w:r>
      <w:r w:rsidRPr="008F1BDB">
        <w:rPr>
          <w:sz w:val="27"/>
          <w:szCs w:val="27"/>
        </w:rPr>
        <w:t>Российской Федерации и настоящим Положением.</w:t>
      </w:r>
    </w:p>
    <w:p w:rsidR="002103CE" w:rsidRPr="00480F0C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46. Собрания проводятся в помещениях органов власти или подведомственных им организациях. В случае отсутствия в населенном пункте таких помещений, допускается проводить собрание на открытом воздухе, в условиях пригодных для демонстрации материалов по обсуждаемым проектам.</w:t>
      </w:r>
    </w:p>
    <w:p w:rsidR="002103CE" w:rsidRPr="00480F0C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Собрания участников публичных слушаний, по времени суток, могут назначаться не ранее 9:00 и заканчиваться не позднее 21:00.</w:t>
      </w:r>
    </w:p>
    <w:p w:rsidR="002103CE" w:rsidRPr="00480F0C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47. До начала и в ходе собрания участников публичных слушаний ведется их регистрация с указанием фамилии, имени, отчества (при наличии), даты рождения, адреса места жительства (регистрации). Регистрация участников публичных слушаний осуществляется на основании документов, удостоверяющих их личность в соответствии с федеральным законодательством.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48. Председательствующим на собрании участников публичных слушаний назначается организатором публичных слушаний (далее - председательствующий).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49</w:t>
      </w:r>
      <w:r w:rsidRPr="008F1BDB">
        <w:rPr>
          <w:sz w:val="27"/>
          <w:szCs w:val="27"/>
        </w:rPr>
        <w:t>. Председательствующий оглашает тему публичных слушаний, с учетом мнения участников собрания публичных слушаний определяет регламент собрания публичных слушаний, предоставляет слово докладчикам и выступающим, осуществляет контроль соблюдения участниками публичных слушаний этических норм поведения.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Председательствующий вправе: предложить выступающему высказываться по существу обсуждаемого проекта; отклонить вопрос участника публичных слушаний, если сформулированный им вопрос не имеет непосредственного отношения к теме публичных слушаний; прерывать выступающего после предупреждения, сделанного ему ранее, если лимит времени на выступление исчерпан; задать уточняющие вопросы выступающему по окончании его выступления.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bookmarkStart w:id="8" w:name="P190"/>
      <w:bookmarkEnd w:id="8"/>
      <w:r>
        <w:rPr>
          <w:sz w:val="27"/>
          <w:szCs w:val="27"/>
        </w:rPr>
        <w:t>50</w:t>
      </w:r>
      <w:r w:rsidRPr="008F1BDB">
        <w:rPr>
          <w:sz w:val="27"/>
          <w:szCs w:val="27"/>
        </w:rPr>
        <w:t>. Участники публичных слушаний в ходе проведения собрания или собраний участников публичных слушаний имеют право вносить предложения и замечания по существу обсуждаемого проекта посредством: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1) выступления на собрании или собраниях участников публичных слушаний;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2) подачи письменных предложений и замечаний председательствующему на собрании или собраниях участников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51</w:t>
      </w:r>
      <w:r w:rsidRPr="008F1BDB">
        <w:rPr>
          <w:sz w:val="27"/>
          <w:szCs w:val="27"/>
        </w:rPr>
        <w:t>. Участники публичных слушаний не вправе употреблять в своей речи грубые и оскорбительные выражения, наносящие ущерб чести и достоинству других лиц, допускать необоснованные обвинения в чей-либо адрес, использовать заведомо ложную и непроверенную информацию, призывать к незаконным действиям, мешать нормальному ходу проведения публичных слушаний. При несоблюдении указанных требований они могут быть удалены из помещения, являющегося местом проведения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52</w:t>
      </w:r>
      <w:r w:rsidRPr="008F1BDB">
        <w:rPr>
          <w:sz w:val="27"/>
          <w:szCs w:val="27"/>
        </w:rPr>
        <w:t>. В ходе каждого собрания участников публичных слушаний секретарь собрания участников публичных слушаний ведет протокол публичных слушаний. Протокол публичных слушаний подписывает председательствующий и секретарь собрания участников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 xml:space="preserve">Предложения и замечания, внесенные участниками публичных слушаний в соответствии с </w:t>
      </w:r>
      <w:hyperlink w:anchor="P190" w:history="1">
        <w:r>
          <w:rPr>
            <w:color w:val="000000"/>
            <w:sz w:val="27"/>
            <w:szCs w:val="27"/>
          </w:rPr>
          <w:t>пунктом</w:t>
        </w:r>
      </w:hyperlink>
      <w:r>
        <w:rPr>
          <w:color w:val="000000"/>
          <w:sz w:val="27"/>
          <w:szCs w:val="27"/>
        </w:rPr>
        <w:t xml:space="preserve"> 50</w:t>
      </w:r>
      <w:r w:rsidRPr="008F1BDB">
        <w:rPr>
          <w:sz w:val="27"/>
          <w:szCs w:val="27"/>
        </w:rPr>
        <w:t xml:space="preserve"> </w:t>
      </w:r>
      <w:r>
        <w:rPr>
          <w:sz w:val="27"/>
          <w:szCs w:val="27"/>
        </w:rPr>
        <w:t>раздела 8</w:t>
      </w:r>
      <w:r w:rsidRPr="008F1BDB">
        <w:rPr>
          <w:sz w:val="27"/>
          <w:szCs w:val="27"/>
        </w:rPr>
        <w:t>, подлежат обсуждению и записываются секретарем в протокол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При отсутствии предложений и замечаний в протоколе публичных слушаний делается соответствующая запись.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53. Слушания считаются состоявшимися не зависимо от явки участников. Неявка на собрание участников публичных слушаний заинтересованных лиц, не является основанием для повторного назначения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IX</w:t>
      </w:r>
      <w:r w:rsidRPr="008F1BDB">
        <w:rPr>
          <w:b/>
          <w:sz w:val="27"/>
          <w:szCs w:val="27"/>
        </w:rPr>
        <w:t>. Составление протокола общественных обсуждений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или 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54</w:t>
      </w:r>
      <w:r w:rsidRPr="008F1BDB">
        <w:rPr>
          <w:sz w:val="27"/>
          <w:szCs w:val="27"/>
        </w:rPr>
        <w:t>. Организатор общественных обсуждений или публичных слушаний подготавливает и оформляет протокол общественных обсуждений или публичных слушаний, в котором указываются: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1) дата оформления протокола общественных обсуждений или публичных слушаний;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2) информация об организаторе общественных обсуждений или публичных слушаний;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55</w:t>
      </w:r>
      <w:r w:rsidRPr="008F1BDB">
        <w:rPr>
          <w:sz w:val="27"/>
          <w:szCs w:val="27"/>
        </w:rPr>
        <w:t xml:space="preserve">. Форма </w:t>
      </w:r>
      <w:hyperlink w:anchor="P386" w:history="1">
        <w:r w:rsidRPr="008F1BDB">
          <w:rPr>
            <w:color w:val="000000"/>
            <w:sz w:val="27"/>
            <w:szCs w:val="27"/>
          </w:rPr>
          <w:t>протокола</w:t>
        </w:r>
      </w:hyperlink>
      <w:r w:rsidRPr="008F1BDB">
        <w:rPr>
          <w:sz w:val="27"/>
          <w:szCs w:val="27"/>
        </w:rPr>
        <w:t xml:space="preserve"> общественных обсуждений или публичных слушаний установлена приложением 3 к настоящему Положению.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56</w:t>
      </w:r>
      <w:r w:rsidRPr="008F1BDB">
        <w:rPr>
          <w:sz w:val="27"/>
          <w:szCs w:val="27"/>
        </w:rPr>
        <w:t>. Срок оформления протокола общественных обсуждений или публичных слушаний составляет не более трех дней.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57</w:t>
      </w:r>
      <w:r w:rsidRPr="008F1BDB">
        <w:rPr>
          <w:sz w:val="27"/>
          <w:szCs w:val="27"/>
        </w:rPr>
        <w:t>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58</w:t>
      </w:r>
      <w:r w:rsidRPr="008F1BDB">
        <w:rPr>
          <w:sz w:val="27"/>
          <w:szCs w:val="27"/>
        </w:rPr>
        <w:t>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59. Сведения о готовности Протокола общественных обсуждений или публичных слушаний размещаются на официальном сайте Аргаяшского муниципального района.</w:t>
      </w:r>
      <w:r w:rsidRPr="008F1BDB">
        <w:rPr>
          <w:sz w:val="27"/>
          <w:szCs w:val="27"/>
        </w:rPr>
        <w:t xml:space="preserve"> 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X</w:t>
      </w:r>
      <w:r w:rsidRPr="008F1BDB">
        <w:rPr>
          <w:b/>
          <w:sz w:val="27"/>
          <w:szCs w:val="27"/>
        </w:rPr>
        <w:t>. Заключение о результатах общественных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обсуждений или 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60</w:t>
      </w:r>
      <w:r w:rsidRPr="008F1BDB">
        <w:rPr>
          <w:sz w:val="27"/>
          <w:szCs w:val="27"/>
        </w:rPr>
        <w:t>.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61</w:t>
      </w:r>
      <w:r w:rsidRPr="008F1BDB">
        <w:rPr>
          <w:sz w:val="27"/>
          <w:szCs w:val="27"/>
        </w:rPr>
        <w:t>. В заключении о результатах общественных обсуждений или публичных слушаний должны быть указаны: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1) дата оформления заключения о результатах общественных обсуждений или публичных слушаний;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62</w:t>
      </w:r>
      <w:r w:rsidRPr="008F1BDB">
        <w:rPr>
          <w:sz w:val="27"/>
          <w:szCs w:val="27"/>
        </w:rPr>
        <w:t xml:space="preserve">. Форма </w:t>
      </w:r>
      <w:hyperlink w:anchor="P442" w:history="1">
        <w:r w:rsidRPr="008F1BDB">
          <w:rPr>
            <w:color w:val="000000"/>
            <w:sz w:val="27"/>
            <w:szCs w:val="27"/>
          </w:rPr>
          <w:t>заключения</w:t>
        </w:r>
      </w:hyperlink>
      <w:r w:rsidRPr="008F1BDB">
        <w:rPr>
          <w:sz w:val="27"/>
          <w:szCs w:val="27"/>
        </w:rPr>
        <w:t xml:space="preserve"> о результатах общественных обсуждений или публичных слушаний установлена приложением 4 к настоящему Положению.</w:t>
      </w:r>
    </w:p>
    <w:p w:rsidR="002103CE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480F0C">
        <w:rPr>
          <w:sz w:val="27"/>
          <w:szCs w:val="27"/>
        </w:rPr>
        <w:t>63. Заключение о результатах общественных обсуждений или публичных слушаний подлежит опубликованию на официальном сайте.</w:t>
      </w:r>
      <w:r>
        <w:rPr>
          <w:sz w:val="27"/>
          <w:szCs w:val="27"/>
        </w:rPr>
        <w:t xml:space="preserve"> 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XI</w:t>
      </w:r>
      <w:r w:rsidRPr="008F1BDB">
        <w:rPr>
          <w:b/>
          <w:sz w:val="27"/>
          <w:szCs w:val="27"/>
        </w:rPr>
        <w:t>. Особенности проведения общественных обсуждений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или публичных слушаний по проекту Генерального плана,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по проектам о внесении изменений в Генеральный план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64</w:t>
      </w:r>
      <w:r w:rsidRPr="008F1BDB">
        <w:rPr>
          <w:sz w:val="27"/>
          <w:szCs w:val="27"/>
        </w:rPr>
        <w:t xml:space="preserve">. Общественные обсуждения или публичные слушания по проекту Генерального плана, по проектам о внесении изменений в Генеральный план проводятся в соответствии со </w:t>
      </w:r>
      <w:hyperlink r:id="rId15" w:history="1">
        <w:r w:rsidRPr="008F1BDB">
          <w:rPr>
            <w:sz w:val="27"/>
            <w:szCs w:val="27"/>
          </w:rPr>
          <w:t>статьями 5.1</w:t>
        </w:r>
      </w:hyperlink>
      <w:r w:rsidRPr="008F1BDB">
        <w:rPr>
          <w:sz w:val="27"/>
          <w:szCs w:val="27"/>
        </w:rPr>
        <w:t xml:space="preserve"> и </w:t>
      </w:r>
      <w:hyperlink r:id="rId16" w:history="1">
        <w:r w:rsidRPr="008F1BDB">
          <w:rPr>
            <w:sz w:val="27"/>
            <w:szCs w:val="27"/>
          </w:rPr>
          <w:t>28</w:t>
        </w:r>
      </w:hyperlink>
      <w:r w:rsidRPr="008F1BDB">
        <w:rPr>
          <w:sz w:val="27"/>
          <w:szCs w:val="27"/>
        </w:rPr>
        <w:t xml:space="preserve"> Градостроительного кодекса Российской Федерации, настоящим Положением с учетом особенностей, установленных </w:t>
      </w:r>
      <w:r>
        <w:rPr>
          <w:sz w:val="27"/>
          <w:szCs w:val="27"/>
        </w:rPr>
        <w:t>разделом 11</w:t>
      </w:r>
      <w:r w:rsidRPr="008F1BDB">
        <w:rPr>
          <w:sz w:val="27"/>
          <w:szCs w:val="27"/>
        </w:rPr>
        <w:t>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65</w:t>
      </w:r>
      <w:r w:rsidRPr="008F1BDB">
        <w:rPr>
          <w:sz w:val="27"/>
          <w:szCs w:val="27"/>
        </w:rPr>
        <w:t>. Общественные обсуждения или публичные слушания по проектам Генерального плана и по проектам, предусматривающим внесение изменений в Генеральный план, проводятся в каждом населенном пункте Аргаяшского муниципального района, за исключением случаев, установленных </w:t>
      </w:r>
      <w:hyperlink r:id="rId17" w:anchor="dst3332" w:history="1">
        <w:r>
          <w:rPr>
            <w:sz w:val="27"/>
            <w:szCs w:val="27"/>
          </w:rPr>
          <w:t>пунктом 66</w:t>
        </w:r>
      </w:hyperlink>
      <w:r w:rsidRPr="008F1BDB">
        <w:rPr>
          <w:sz w:val="27"/>
          <w:szCs w:val="27"/>
        </w:rPr>
        <w:t> </w:t>
      </w:r>
      <w:r>
        <w:rPr>
          <w:sz w:val="27"/>
          <w:szCs w:val="27"/>
        </w:rPr>
        <w:t>раздела 11.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66</w:t>
      </w:r>
      <w:r w:rsidRPr="008F1BDB">
        <w:rPr>
          <w:sz w:val="27"/>
          <w:szCs w:val="27"/>
        </w:rPr>
        <w:t>. В случае подготовки изменений в Генеральный план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67</w:t>
      </w:r>
      <w:r w:rsidRPr="008F1BDB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8F1BDB">
        <w:rPr>
          <w:sz w:val="27"/>
          <w:szCs w:val="27"/>
        </w:rPr>
        <w:t>Внесение в Генеральный план изменений, предусматривающих изменение границ населенных пунктов в целях жилищного строительства или определения зон рекреационного назначения, осуществляется без проведения общественных обсуждений или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68</w:t>
      </w:r>
      <w:r w:rsidRPr="008F1BDB">
        <w:rPr>
          <w:sz w:val="27"/>
          <w:szCs w:val="27"/>
        </w:rPr>
        <w:t>. При проведении общественных обсуждений или публичных слушаний по проекту Генерального плана, по проектам о внесении изменений в Генеральный план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части.</w:t>
      </w:r>
    </w:p>
    <w:p w:rsidR="002103CE" w:rsidRPr="006922A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69</w:t>
      </w:r>
      <w:r w:rsidRPr="008F1BDB">
        <w:rPr>
          <w:sz w:val="27"/>
          <w:szCs w:val="27"/>
        </w:rPr>
        <w:t xml:space="preserve">. </w:t>
      </w:r>
      <w:r w:rsidRPr="006922AB">
        <w:rPr>
          <w:sz w:val="27"/>
          <w:szCs w:val="27"/>
        </w:rPr>
        <w:t>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трех месяцев.</w:t>
      </w:r>
    </w:p>
    <w:p w:rsidR="002103CE" w:rsidRPr="006922AB" w:rsidRDefault="002103CE" w:rsidP="00480F0C">
      <w:pPr>
        <w:shd w:val="clear" w:color="auto" w:fill="FFFFFF"/>
        <w:spacing w:line="315" w:lineRule="atLeast"/>
        <w:ind w:firstLine="709"/>
        <w:jc w:val="both"/>
        <w:rPr>
          <w:sz w:val="27"/>
          <w:szCs w:val="27"/>
        </w:rPr>
      </w:pPr>
      <w:bookmarkStart w:id="9" w:name="dst3274"/>
      <w:bookmarkEnd w:id="9"/>
      <w:r>
        <w:rPr>
          <w:sz w:val="27"/>
          <w:szCs w:val="27"/>
        </w:rPr>
        <w:t>70</w:t>
      </w:r>
      <w:r w:rsidRPr="008F1BDB">
        <w:rPr>
          <w:sz w:val="27"/>
          <w:szCs w:val="27"/>
        </w:rPr>
        <w:t xml:space="preserve">. </w:t>
      </w:r>
      <w:r w:rsidRPr="006922AB">
        <w:rPr>
          <w:sz w:val="27"/>
          <w:szCs w:val="27"/>
        </w:rPr>
        <w:t xml:space="preserve">В случае, указанном в части 7.1 статьи </w:t>
      </w:r>
      <w:r w:rsidRPr="00480F0C">
        <w:rPr>
          <w:sz w:val="27"/>
          <w:szCs w:val="27"/>
        </w:rPr>
        <w:t>25 Градостроительного кодекса Российской Федерации,</w:t>
      </w:r>
      <w:r w:rsidRPr="006922AB">
        <w:rPr>
          <w:sz w:val="27"/>
          <w:szCs w:val="27"/>
        </w:rPr>
        <w:t xml:space="preserve"> срок проведения общественных обсуждений или публичных слушаний по проекту, предусматривающему внесение изменений в генеральный план,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двух месяцев.</w:t>
      </w:r>
    </w:p>
    <w:p w:rsidR="002103CE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XII</w:t>
      </w:r>
      <w:r w:rsidRPr="008F1BDB">
        <w:rPr>
          <w:b/>
          <w:sz w:val="27"/>
          <w:szCs w:val="27"/>
        </w:rPr>
        <w:t xml:space="preserve">. Особенности проведения общественных обсуждений 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или публичных слушаний по проекту</w:t>
      </w:r>
      <w:r>
        <w:rPr>
          <w:b/>
          <w:sz w:val="27"/>
          <w:szCs w:val="27"/>
        </w:rPr>
        <w:t xml:space="preserve"> </w:t>
      </w:r>
      <w:r w:rsidRPr="008F1BDB">
        <w:rPr>
          <w:b/>
          <w:sz w:val="27"/>
          <w:szCs w:val="27"/>
        </w:rPr>
        <w:t xml:space="preserve">Правил землепользования и застройки 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и проектам внесения в них изменений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71</w:t>
      </w:r>
      <w:r w:rsidRPr="008F1BDB">
        <w:rPr>
          <w:sz w:val="27"/>
          <w:szCs w:val="27"/>
        </w:rPr>
        <w:t xml:space="preserve">. Общественные обсуждения или публичные слушания по проекту Правил землепользования и застройки, по проектам внесения изменений в Правила землепользования и застройки проводятся в соответствии со </w:t>
      </w:r>
      <w:hyperlink r:id="rId18" w:history="1">
        <w:r w:rsidRPr="008F1BDB">
          <w:rPr>
            <w:sz w:val="27"/>
            <w:szCs w:val="27"/>
          </w:rPr>
          <w:t>статьями 5.1</w:t>
        </w:r>
      </w:hyperlink>
      <w:r w:rsidRPr="008F1BDB">
        <w:rPr>
          <w:sz w:val="27"/>
          <w:szCs w:val="27"/>
        </w:rPr>
        <w:t xml:space="preserve"> и с </w:t>
      </w:r>
      <w:hyperlink r:id="rId19" w:history="1">
        <w:r w:rsidRPr="008F1BDB">
          <w:rPr>
            <w:sz w:val="27"/>
            <w:szCs w:val="27"/>
          </w:rPr>
          <w:t>частями 13</w:t>
        </w:r>
      </w:hyperlink>
      <w:r w:rsidRPr="008F1BDB">
        <w:rPr>
          <w:sz w:val="27"/>
          <w:szCs w:val="27"/>
        </w:rPr>
        <w:t xml:space="preserve"> и </w:t>
      </w:r>
      <w:hyperlink r:id="rId20" w:history="1">
        <w:r w:rsidRPr="008F1BDB">
          <w:rPr>
            <w:sz w:val="27"/>
            <w:szCs w:val="27"/>
          </w:rPr>
          <w:t xml:space="preserve">14 </w:t>
        </w:r>
        <w:r w:rsidRPr="009C68E6">
          <w:rPr>
            <w:sz w:val="27"/>
            <w:szCs w:val="27"/>
          </w:rPr>
          <w:t>статьи 3</w:t>
        </w:r>
        <w:r w:rsidRPr="008F1BDB">
          <w:rPr>
            <w:sz w:val="27"/>
            <w:szCs w:val="27"/>
          </w:rPr>
          <w:t>1</w:t>
        </w:r>
      </w:hyperlink>
      <w:r w:rsidRPr="008F1BDB">
        <w:rPr>
          <w:sz w:val="27"/>
          <w:szCs w:val="27"/>
        </w:rPr>
        <w:t xml:space="preserve"> Градостроительного кодекса Российской Федерации, настоящим Положением с учетом особенностей, установленных настоящей статьей.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72</w:t>
      </w:r>
      <w:r w:rsidRPr="008F1BDB">
        <w:rPr>
          <w:sz w:val="27"/>
          <w:szCs w:val="27"/>
        </w:rPr>
        <w:t>. Глава Аргаяшского муниципального района при получении от комиссии по подготовке правил землепользования и застройке Аргаяшского муниципального района проекта Правил землепользования и застройки, проекта о внесении изменений в Правила землепользования и застройки принимает решение о проведении общественных обсуждений или публичных слушаний по таким проектам в срок не позднее чем через десять дней со дня получения таких проектов.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73</w:t>
      </w:r>
      <w:r w:rsidRPr="008F1BDB">
        <w:rPr>
          <w:sz w:val="27"/>
          <w:szCs w:val="27"/>
        </w:rPr>
        <w:t xml:space="preserve">. Срок проведения общественных обсуждений или публичных слушаний по проекту Правил землепользования и застройки, по проектам о внесении изменений в Правила землепользования и застройки составляет не менее одного и не более трех месяцев со дня опубликования такого проекта, за исключением случая, установленного </w:t>
      </w:r>
      <w:r>
        <w:rPr>
          <w:sz w:val="27"/>
          <w:szCs w:val="27"/>
        </w:rPr>
        <w:t>пунктом 7</w:t>
      </w:r>
      <w:r w:rsidRPr="008F1BDB">
        <w:rPr>
          <w:sz w:val="27"/>
          <w:szCs w:val="27"/>
        </w:rPr>
        <w:t xml:space="preserve">4 </w:t>
      </w:r>
      <w:r>
        <w:rPr>
          <w:sz w:val="27"/>
          <w:szCs w:val="27"/>
        </w:rPr>
        <w:t>раздела 12.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74</w:t>
      </w:r>
      <w:r w:rsidRPr="008F1BDB">
        <w:rPr>
          <w:sz w:val="27"/>
          <w:szCs w:val="27"/>
        </w:rPr>
        <w:t xml:space="preserve">. </w:t>
      </w:r>
      <w:r w:rsidRPr="008F1BDB">
        <w:rPr>
          <w:sz w:val="27"/>
          <w:szCs w:val="27"/>
          <w:shd w:val="clear" w:color="auto" w:fill="FFFFFF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В этих случаях срок проведения общественных обсуждений или публичных слушаний не может быть более чем один месяц.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XIII</w:t>
      </w:r>
      <w:r w:rsidRPr="008F1BDB">
        <w:rPr>
          <w:b/>
          <w:sz w:val="27"/>
          <w:szCs w:val="27"/>
        </w:rPr>
        <w:t>. Особенности проведения общественных обсуждений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или публичных слушаний по проектам планировки территории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и проектам межевания территории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75</w:t>
      </w:r>
      <w:r w:rsidRPr="008F1BDB">
        <w:rPr>
          <w:sz w:val="27"/>
          <w:szCs w:val="27"/>
        </w:rPr>
        <w:t xml:space="preserve">. Общественные обсуждения или публичные слушания по проектам планировки территории и проектам межевания территории проводятся в порядке, установленном </w:t>
      </w:r>
      <w:hyperlink r:id="rId21" w:history="1">
        <w:r w:rsidRPr="008F1BDB">
          <w:rPr>
            <w:sz w:val="27"/>
            <w:szCs w:val="27"/>
          </w:rPr>
          <w:t>статьей 5.1</w:t>
        </w:r>
      </w:hyperlink>
      <w:r w:rsidRPr="008F1BDB">
        <w:rPr>
          <w:sz w:val="27"/>
          <w:szCs w:val="27"/>
        </w:rPr>
        <w:t xml:space="preserve"> Градостроительного кодекса Российской Федерации, настоящим Положением, а также с учетом положений </w:t>
      </w:r>
      <w:hyperlink r:id="rId22" w:history="1">
        <w:r w:rsidRPr="008F1BDB">
          <w:rPr>
            <w:sz w:val="27"/>
            <w:szCs w:val="27"/>
          </w:rPr>
          <w:t>статьи 46</w:t>
        </w:r>
      </w:hyperlink>
      <w:r w:rsidRPr="008F1BDB">
        <w:rPr>
          <w:sz w:val="27"/>
          <w:szCs w:val="27"/>
        </w:rPr>
        <w:t xml:space="preserve"> Градостроительного кодекса Российской Федерации и особенностей, установленных </w:t>
      </w:r>
      <w:r>
        <w:rPr>
          <w:sz w:val="27"/>
          <w:szCs w:val="27"/>
        </w:rPr>
        <w:t>13 разделом.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76</w:t>
      </w:r>
      <w:r w:rsidRPr="008F1BDB">
        <w:rPr>
          <w:sz w:val="27"/>
          <w:szCs w:val="27"/>
        </w:rPr>
        <w:t>. Общественные обсуждения или публичные слушания по проекту планировки территории и проекту межевания территории не проводятся в случаях, предусмотренных частью 12 статьи 43 и частью 22 статьи 45</w:t>
      </w:r>
      <w:r w:rsidRPr="008F1BDB">
        <w:rPr>
          <w:i/>
          <w:sz w:val="27"/>
          <w:szCs w:val="27"/>
        </w:rPr>
        <w:t xml:space="preserve"> </w:t>
      </w:r>
      <w:r w:rsidRPr="008F1BDB">
        <w:rPr>
          <w:sz w:val="27"/>
          <w:szCs w:val="27"/>
        </w:rPr>
        <w:t>Градостроительного кодекса Российской Федерации, а также в случае, если проект планировки территории и проект межевания территории подготовлены в отношении: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1) 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>2) территории для размещения линейных объектов в границах земель лесного фонда.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77</w:t>
      </w:r>
      <w:r w:rsidRPr="008F1BDB">
        <w:rPr>
          <w:sz w:val="27"/>
          <w:szCs w:val="27"/>
        </w:rPr>
        <w:t>. Срок проведения общественных обсуждений или публичных слушаний по проекту планировки территории или проекту межевания территории со дня оповещения жителей района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Раздел </w:t>
      </w:r>
      <w:r>
        <w:rPr>
          <w:b/>
          <w:sz w:val="27"/>
          <w:szCs w:val="27"/>
          <w:lang w:val="en-US"/>
        </w:rPr>
        <w:t>XIV</w:t>
      </w:r>
      <w:r w:rsidRPr="008F1BDB">
        <w:rPr>
          <w:b/>
          <w:sz w:val="27"/>
          <w:szCs w:val="27"/>
        </w:rPr>
        <w:t>. Особенности проведения общественных обсуждений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или публичных слушаний по проектам решений о предоставлении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разрешения на условно разрешенный вид использования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земельного участка или объекта капитального строительства,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проектам решений о предоставлении разрешения на отклонение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от предельных параметров разрешенного строительства,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8F1BDB">
        <w:rPr>
          <w:b/>
          <w:sz w:val="27"/>
          <w:szCs w:val="27"/>
        </w:rPr>
        <w:t>реконструкции объектов капитального строительства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78</w:t>
      </w:r>
      <w:r w:rsidRPr="008F1BDB">
        <w:rPr>
          <w:sz w:val="27"/>
          <w:szCs w:val="27"/>
        </w:rPr>
        <w:t xml:space="preserve">. Общественные обсуждения или публичные слушания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проводятся в порядке, установленном </w:t>
      </w:r>
      <w:hyperlink r:id="rId23" w:history="1">
        <w:r w:rsidRPr="008F1BDB">
          <w:rPr>
            <w:sz w:val="27"/>
            <w:szCs w:val="27"/>
          </w:rPr>
          <w:t>статьей 5.1</w:t>
        </w:r>
      </w:hyperlink>
      <w:r w:rsidRPr="008F1BDB">
        <w:rPr>
          <w:sz w:val="27"/>
          <w:szCs w:val="27"/>
        </w:rPr>
        <w:t xml:space="preserve"> Градостроительного кодекса Российской Федерации, настоящим Положением, а также с учетом положений </w:t>
      </w:r>
      <w:hyperlink r:id="rId24" w:history="1">
        <w:r w:rsidRPr="008F1BDB">
          <w:rPr>
            <w:sz w:val="27"/>
            <w:szCs w:val="27"/>
          </w:rPr>
          <w:t>статьи 39</w:t>
        </w:r>
      </w:hyperlink>
      <w:r w:rsidRPr="008F1BDB">
        <w:rPr>
          <w:sz w:val="27"/>
          <w:szCs w:val="27"/>
        </w:rPr>
        <w:t xml:space="preserve"> Градостроительного кодекса Российской Федерации и особенностей, установленных </w:t>
      </w:r>
      <w:r>
        <w:rPr>
          <w:sz w:val="27"/>
          <w:szCs w:val="27"/>
        </w:rPr>
        <w:t>14 разделом.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F1BDB">
        <w:rPr>
          <w:sz w:val="27"/>
          <w:szCs w:val="27"/>
        </w:rPr>
        <w:t xml:space="preserve">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в порядке, установленном </w:t>
      </w:r>
      <w:hyperlink r:id="rId25" w:history="1">
        <w:r w:rsidRPr="008F1BDB">
          <w:rPr>
            <w:sz w:val="27"/>
            <w:szCs w:val="27"/>
          </w:rPr>
          <w:t>статьей 5.1</w:t>
        </w:r>
      </w:hyperlink>
      <w:r w:rsidRPr="008F1BDB">
        <w:rPr>
          <w:sz w:val="27"/>
          <w:szCs w:val="27"/>
        </w:rPr>
        <w:t xml:space="preserve"> Градостроительного кодекса Российской Федерации, настоящим Положением, а также с учетом положений </w:t>
      </w:r>
      <w:hyperlink r:id="rId26" w:history="1">
        <w:r w:rsidRPr="008F1BDB">
          <w:rPr>
            <w:sz w:val="27"/>
            <w:szCs w:val="27"/>
          </w:rPr>
          <w:t>статьи 40</w:t>
        </w:r>
      </w:hyperlink>
      <w:r w:rsidRPr="008F1BDB">
        <w:rPr>
          <w:sz w:val="27"/>
          <w:szCs w:val="27"/>
        </w:rPr>
        <w:t xml:space="preserve"> Градостроительного кодекса Российской Федерации (за исключением случая, указанного в </w:t>
      </w:r>
      <w:hyperlink r:id="rId27" w:history="1">
        <w:r w:rsidRPr="008F1BDB">
          <w:rPr>
            <w:sz w:val="27"/>
            <w:szCs w:val="27"/>
          </w:rPr>
          <w:t>части 1.1 статьи 40</w:t>
        </w:r>
      </w:hyperlink>
      <w:r w:rsidRPr="008F1BDB">
        <w:rPr>
          <w:sz w:val="27"/>
          <w:szCs w:val="27"/>
        </w:rPr>
        <w:t xml:space="preserve"> Градостроительного кодекса Российской Федерации) и особенностей, установленных </w:t>
      </w:r>
      <w:r>
        <w:rPr>
          <w:sz w:val="27"/>
          <w:szCs w:val="27"/>
        </w:rPr>
        <w:t>14 разделом</w:t>
      </w:r>
      <w:r w:rsidRPr="008F1BDB">
        <w:rPr>
          <w:sz w:val="27"/>
          <w:szCs w:val="27"/>
        </w:rPr>
        <w:t>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79</w:t>
      </w:r>
      <w:r w:rsidRPr="008F1BDB">
        <w:rPr>
          <w:sz w:val="27"/>
          <w:szCs w:val="27"/>
        </w:rPr>
        <w:t>. Организатор общественных обсуждений или публичных слушаний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производит адресную рассылку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80</w:t>
      </w:r>
      <w:r w:rsidRPr="008F1BDB">
        <w:rPr>
          <w:sz w:val="27"/>
          <w:szCs w:val="27"/>
        </w:rPr>
        <w:t>. Срок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в настояще</w:t>
      </w:r>
      <w:r>
        <w:rPr>
          <w:sz w:val="27"/>
          <w:szCs w:val="27"/>
        </w:rPr>
        <w:t>м</w:t>
      </w:r>
      <w:r w:rsidRPr="008F1BDB">
        <w:rPr>
          <w:sz w:val="27"/>
          <w:szCs w:val="27"/>
        </w:rPr>
        <w:t xml:space="preserve"> </w:t>
      </w:r>
      <w:r>
        <w:rPr>
          <w:sz w:val="27"/>
          <w:szCs w:val="27"/>
        </w:rPr>
        <w:t>разделе</w:t>
      </w:r>
      <w:r w:rsidRPr="008F1BDB">
        <w:rPr>
          <w:sz w:val="27"/>
          <w:szCs w:val="27"/>
        </w:rPr>
        <w:t xml:space="preserve"> - проекты разрешений) со дня оповещения жителей района об их проведении до дня опубликования заключения о результатах общественных обсуждений или публичных слушаний не может быть более одного месяца.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81</w:t>
      </w:r>
      <w:r w:rsidRPr="008F1BDB">
        <w:rPr>
          <w:sz w:val="27"/>
          <w:szCs w:val="27"/>
        </w:rPr>
        <w:t>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82</w:t>
      </w:r>
      <w:r w:rsidRPr="008F1BDB">
        <w:rPr>
          <w:sz w:val="27"/>
          <w:szCs w:val="27"/>
        </w:rPr>
        <w:t>. Расходы, связанные с организацией и проведением общественных обсуждений или публичных слушаний по проектам разрешений, несет физическое или юридическое лицо, заинтересованное в предоставлении такого разрешения.</w:t>
      </w:r>
    </w:p>
    <w:p w:rsidR="002103CE" w:rsidRPr="008F1BDB" w:rsidRDefault="002103CE" w:rsidP="00480F0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8F1BDB">
        <w:rPr>
          <w:sz w:val="26"/>
          <w:szCs w:val="26"/>
        </w:rPr>
        <w:t>Приложение 1</w:t>
      </w:r>
    </w:p>
    <w:p w:rsidR="002103CE" w:rsidRPr="008F1BDB" w:rsidRDefault="002103CE" w:rsidP="00480F0C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8F1BDB">
        <w:rPr>
          <w:sz w:val="26"/>
          <w:szCs w:val="26"/>
        </w:rPr>
        <w:t>к Положению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10" w:name="P292"/>
      <w:bookmarkEnd w:id="10"/>
      <w:r w:rsidRPr="008F1BDB">
        <w:rPr>
          <w:sz w:val="26"/>
          <w:szCs w:val="26"/>
        </w:rPr>
        <w:t>Подписной лист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Мы, нижеподписавшиеся, поддерживаем инициативу проведения ____________________________________________________________________</w:t>
      </w:r>
      <w:r>
        <w:rPr>
          <w:sz w:val="26"/>
          <w:szCs w:val="26"/>
        </w:rPr>
        <w:t>_____</w:t>
      </w:r>
      <w:r w:rsidRPr="008F1BDB">
        <w:rPr>
          <w:sz w:val="26"/>
          <w:szCs w:val="26"/>
        </w:rPr>
        <w:t xml:space="preserve"> 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8F1BDB">
        <w:rPr>
          <w:sz w:val="18"/>
          <w:szCs w:val="18"/>
        </w:rPr>
        <w:t>(общественных обсуждений или публичных слушаний)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 xml:space="preserve">в </w:t>
      </w:r>
      <w:r w:rsidRPr="008F1BDB">
        <w:rPr>
          <w:sz w:val="26"/>
          <w:szCs w:val="26"/>
          <w:u w:val="single"/>
        </w:rPr>
        <w:tab/>
      </w:r>
      <w:r w:rsidRPr="008F1BDB">
        <w:rPr>
          <w:sz w:val="26"/>
          <w:szCs w:val="26"/>
          <w:u w:val="single"/>
        </w:rPr>
        <w:tab/>
      </w:r>
      <w:r w:rsidRPr="008F1BDB">
        <w:rPr>
          <w:sz w:val="26"/>
          <w:szCs w:val="26"/>
          <w:u w:val="single"/>
        </w:rPr>
        <w:tab/>
      </w:r>
      <w:r w:rsidRPr="008F1BDB">
        <w:rPr>
          <w:sz w:val="26"/>
          <w:szCs w:val="26"/>
          <w:u w:val="single"/>
        </w:rPr>
        <w:tab/>
      </w:r>
      <w:r w:rsidRPr="008F1BDB">
        <w:rPr>
          <w:sz w:val="26"/>
          <w:szCs w:val="26"/>
          <w:u w:val="single"/>
        </w:rPr>
        <w:tab/>
      </w:r>
      <w:r w:rsidRPr="008F1BDB">
        <w:rPr>
          <w:sz w:val="26"/>
          <w:szCs w:val="26"/>
        </w:rPr>
        <w:t xml:space="preserve"> сельском поселении Аргаяшского муниципального района по теме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____</w:t>
      </w:r>
      <w:r w:rsidRPr="008F1BDB">
        <w:rPr>
          <w:sz w:val="26"/>
          <w:szCs w:val="26"/>
        </w:rPr>
        <w:t>.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63"/>
        <w:gridCol w:w="2127"/>
        <w:gridCol w:w="1842"/>
        <w:gridCol w:w="2127"/>
        <w:gridCol w:w="1559"/>
      </w:tblGrid>
      <w:tr w:rsidR="002103CE" w:rsidRPr="008F1BDB" w:rsidTr="00D70C25">
        <w:tc>
          <w:tcPr>
            <w:tcW w:w="567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8F1BDB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1763" w:type="dxa"/>
          </w:tcPr>
          <w:p w:rsidR="002103CE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Фамилия,</w:t>
            </w:r>
          </w:p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 имя, отчество (при наличии) полностью</w:t>
            </w:r>
          </w:p>
        </w:tc>
        <w:tc>
          <w:tcPr>
            <w:tcW w:w="2127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842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Адрес места жительства (регистрации)</w:t>
            </w:r>
          </w:p>
        </w:tc>
        <w:tc>
          <w:tcPr>
            <w:tcW w:w="2127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Серия и номер паспорта или заменяющего его документа</w:t>
            </w:r>
          </w:p>
        </w:tc>
        <w:tc>
          <w:tcPr>
            <w:tcW w:w="1559" w:type="dxa"/>
          </w:tcPr>
          <w:p w:rsidR="002103CE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Подпись</w:t>
            </w:r>
          </w:p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 и дата ее внесения</w:t>
            </w:r>
          </w:p>
        </w:tc>
      </w:tr>
      <w:tr w:rsidR="002103CE" w:rsidRPr="008F1BDB" w:rsidTr="00D70C25">
        <w:tc>
          <w:tcPr>
            <w:tcW w:w="567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2103CE" w:rsidRPr="008F1BDB" w:rsidTr="00D70C25">
        <w:tc>
          <w:tcPr>
            <w:tcW w:w="567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2103CE" w:rsidRPr="008F1BDB" w:rsidTr="00D70C25">
        <w:tc>
          <w:tcPr>
            <w:tcW w:w="567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Подписной лист удостоверяю: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F1BDB">
        <w:rPr>
          <w:sz w:val="20"/>
          <w:szCs w:val="20"/>
        </w:rPr>
        <w:t>(фамилия, имя, отчество (при наличии), серия, номер и дата выдачи паспорта или документа, заменяющего паспорт, адрес места жительства (регистрации), номер телефона лица, собиравшего подписи, его подпись и дата ее внесения)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 xml:space="preserve">                                               ____________________________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8F1BDB">
        <w:rPr>
          <w:sz w:val="26"/>
          <w:szCs w:val="26"/>
        </w:rPr>
        <w:t xml:space="preserve">                                                           </w:t>
      </w:r>
      <w:r w:rsidRPr="008F1BDB">
        <w:rPr>
          <w:sz w:val="22"/>
          <w:szCs w:val="22"/>
        </w:rPr>
        <w:t>(подпись и дата)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Default="002103CE" w:rsidP="00480F0C">
      <w:pPr>
        <w:widowControl w:val="0"/>
        <w:tabs>
          <w:tab w:val="left" w:pos="7755"/>
        </w:tabs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ab/>
      </w:r>
    </w:p>
    <w:p w:rsidR="002103CE" w:rsidRDefault="002103CE" w:rsidP="00480F0C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8F1BDB">
        <w:rPr>
          <w:sz w:val="26"/>
          <w:szCs w:val="26"/>
        </w:rPr>
        <w:t>Приложение 2</w:t>
      </w:r>
    </w:p>
    <w:p w:rsidR="002103CE" w:rsidRPr="008F1BDB" w:rsidRDefault="002103CE" w:rsidP="00480F0C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8F1BDB">
        <w:rPr>
          <w:sz w:val="26"/>
          <w:szCs w:val="26"/>
        </w:rPr>
        <w:tab/>
      </w:r>
      <w:r w:rsidRPr="008F1BDB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8F1BDB">
        <w:rPr>
          <w:sz w:val="26"/>
          <w:szCs w:val="26"/>
        </w:rPr>
        <w:t>к Положению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11" w:name="P346"/>
      <w:bookmarkEnd w:id="11"/>
      <w:r w:rsidRPr="008F1BDB">
        <w:rPr>
          <w:sz w:val="26"/>
          <w:szCs w:val="26"/>
        </w:rPr>
        <w:t>Форма оповещения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F1BDB">
        <w:rPr>
          <w:sz w:val="26"/>
          <w:szCs w:val="26"/>
        </w:rPr>
        <w:t>о начале общественных обсуждений/или о начале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F1BDB">
        <w:rPr>
          <w:sz w:val="26"/>
          <w:szCs w:val="26"/>
        </w:rPr>
        <w:t>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6"/>
        <w:gridCol w:w="4253"/>
      </w:tblGrid>
      <w:tr w:rsidR="002103CE" w:rsidRPr="008F1BDB" w:rsidTr="00D70C25">
        <w:tc>
          <w:tcPr>
            <w:tcW w:w="6096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общественные обсуждения/публичные слушания представляется</w:t>
            </w:r>
          </w:p>
        </w:tc>
        <w:tc>
          <w:tcPr>
            <w:tcW w:w="4253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Наименование проекта</w:t>
            </w:r>
          </w:p>
        </w:tc>
      </w:tr>
      <w:tr w:rsidR="002103CE" w:rsidRPr="008F1BDB" w:rsidTr="00D70C25">
        <w:tc>
          <w:tcPr>
            <w:tcW w:w="6096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253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Дата, рег. №, заголовок</w:t>
            </w:r>
          </w:p>
        </w:tc>
      </w:tr>
      <w:tr w:rsidR="002103CE" w:rsidRPr="008F1BDB" w:rsidTr="00D70C25">
        <w:tc>
          <w:tcPr>
            <w:tcW w:w="6096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Информационные материалы к проекту ___________________________ (наименование проекта) представлены по адресу:</w:t>
            </w:r>
          </w:p>
        </w:tc>
        <w:tc>
          <w:tcPr>
            <w:tcW w:w="4253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Перечень информационных материалов,</w:t>
            </w:r>
          </w:p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адрес</w:t>
            </w:r>
          </w:p>
        </w:tc>
      </w:tr>
      <w:tr w:rsidR="002103CE" w:rsidRPr="008F1BDB" w:rsidTr="00D70C25">
        <w:tc>
          <w:tcPr>
            <w:tcW w:w="6096" w:type="dxa"/>
            <w:vMerge w:val="restart"/>
            <w:tcBorders>
              <w:bottom w:val="nil"/>
            </w:tcBorders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Экспозиция или экспозиции открыты</w:t>
            </w:r>
          </w:p>
        </w:tc>
        <w:tc>
          <w:tcPr>
            <w:tcW w:w="4253" w:type="dxa"/>
            <w:tcBorders>
              <w:bottom w:val="nil"/>
            </w:tcBorders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с __________ (дата открытия экспозиции или экспозиций) по __________ (дата закрытия экспозиции или экспозиций)</w:t>
            </w:r>
          </w:p>
        </w:tc>
      </w:tr>
      <w:tr w:rsidR="002103CE" w:rsidRPr="008F1BDB" w:rsidTr="00D70C25">
        <w:tblPrEx>
          <w:tblBorders>
            <w:insideH w:val="none" w:sz="0" w:space="0" w:color="auto"/>
          </w:tblBorders>
        </w:tblPrEx>
        <w:tc>
          <w:tcPr>
            <w:tcW w:w="6096" w:type="dxa"/>
            <w:vMerge/>
            <w:tcBorders>
              <w:bottom w:val="nil"/>
            </w:tcBorders>
          </w:tcPr>
          <w:p w:rsidR="002103CE" w:rsidRPr="008F1BDB" w:rsidRDefault="002103CE" w:rsidP="00D70C2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Часы работы, в которые возможно посещение экспозиции или экспозиций работы (дата, время)</w:t>
            </w:r>
          </w:p>
        </w:tc>
      </w:tr>
      <w:tr w:rsidR="002103CE" w:rsidRPr="008F1BDB" w:rsidTr="00D70C25">
        <w:tblPrEx>
          <w:tblBorders>
            <w:insideH w:val="none" w:sz="0" w:space="0" w:color="auto"/>
          </w:tblBorders>
        </w:tblPrEx>
        <w:tc>
          <w:tcPr>
            <w:tcW w:w="6096" w:type="dxa"/>
            <w:tcBorders>
              <w:top w:val="nil"/>
            </w:tcBorders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</w:tc>
        <w:tc>
          <w:tcPr>
            <w:tcW w:w="4253" w:type="dxa"/>
            <w:tcBorders>
              <w:top w:val="nil"/>
            </w:tcBorders>
            <w:vAlign w:val="bottom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(место проведения экспозиции)</w:t>
            </w:r>
          </w:p>
        </w:tc>
      </w:tr>
      <w:tr w:rsidR="002103CE" w:rsidRPr="008F1BDB" w:rsidTr="00D70C25">
        <w:tc>
          <w:tcPr>
            <w:tcW w:w="6096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Время начала регистрации участников публичных слушаний</w:t>
            </w:r>
          </w:p>
        </w:tc>
        <w:tc>
          <w:tcPr>
            <w:tcW w:w="4253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Дата, время, по адресу</w:t>
            </w:r>
          </w:p>
        </w:tc>
      </w:tr>
      <w:tr w:rsidR="002103CE" w:rsidRPr="008F1BDB" w:rsidTr="00D70C25">
        <w:tc>
          <w:tcPr>
            <w:tcW w:w="6096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В период проведения общественных обсуждений/публичных слушаний участники общественных обсуждений /публичных слушаний имеют право представлять свои предложения и замечания по обсуждаемому проекту</w:t>
            </w:r>
          </w:p>
        </w:tc>
        <w:tc>
          <w:tcPr>
            <w:tcW w:w="4253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в ________ форме в срок __________</w:t>
            </w:r>
          </w:p>
        </w:tc>
      </w:tr>
      <w:tr w:rsidR="002103CE" w:rsidRPr="008F1BDB" w:rsidTr="00D70C25">
        <w:tc>
          <w:tcPr>
            <w:tcW w:w="6096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Проект ________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253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2103CE" w:rsidRPr="008F1BDB" w:rsidTr="00D70C25">
        <w:tc>
          <w:tcPr>
            <w:tcW w:w="6096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Организатор общественных обсуждений/публичных слушаний</w:t>
            </w:r>
          </w:p>
        </w:tc>
        <w:tc>
          <w:tcPr>
            <w:tcW w:w="4253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2103CE" w:rsidRPr="008F1BDB" w:rsidTr="00D70C25">
        <w:tc>
          <w:tcPr>
            <w:tcW w:w="6096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253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2103CE" w:rsidRPr="008F1BDB" w:rsidTr="00D70C25">
        <w:tc>
          <w:tcPr>
            <w:tcW w:w="6096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4253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2103CE" w:rsidRPr="008F1BDB" w:rsidTr="00D70C25">
        <w:tc>
          <w:tcPr>
            <w:tcW w:w="6096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253" w:type="dxa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2103CE" w:rsidRDefault="002103CE" w:rsidP="00480F0C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8F1BDB">
        <w:rPr>
          <w:sz w:val="26"/>
          <w:szCs w:val="26"/>
        </w:rPr>
        <w:t>Приложение 3</w:t>
      </w:r>
    </w:p>
    <w:p w:rsidR="002103CE" w:rsidRPr="008F1BDB" w:rsidRDefault="002103CE" w:rsidP="00480F0C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8F1BDB">
        <w:rPr>
          <w:sz w:val="26"/>
          <w:szCs w:val="26"/>
        </w:rPr>
        <w:t>к Положению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12" w:name="P386"/>
      <w:bookmarkEnd w:id="12"/>
      <w:r w:rsidRPr="008F1BDB">
        <w:rPr>
          <w:sz w:val="26"/>
          <w:szCs w:val="26"/>
        </w:rPr>
        <w:t>Протокол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F1BDB">
        <w:rPr>
          <w:sz w:val="26"/>
          <w:szCs w:val="26"/>
        </w:rPr>
        <w:t>общественных обсуждений/публичных слушаний по проекту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F1BDB">
        <w:rPr>
          <w:sz w:val="26"/>
          <w:szCs w:val="26"/>
        </w:rPr>
        <w:t>(наименование проекта) № ___ от _______________ 20__ года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Полное наименование проекта 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Место проведения (адрес) 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Информация об организаторе 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Информация, содержащаяся в опубликованном оповещении о начале общественных обсуждений или 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Оповещение о начале общественных обсуждений/публичных слушаний опубликовано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"__" __________ 20__ года в ________________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Предложения   и   замечания  участников  общественных  обсуждений/публичных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слушаний принимались в срок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Территория, в пределах которой проводятся общественные обсуждения/публичные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слушания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Присутствуют: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Всего  участников  общественных  обсуждений/публичных слушаний _______ чел.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(Перечень  принявших участие в рассмотрении проекта участников общественных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обсуждений/публичных слушаний прилагается к настоящему протоколу).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Председательствующий (ФИО, должность)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Секретарь (ФИО, должность)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СЛУШАЛИ: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Предложения и замечания граждан, являющихся участниками общественных обсуждений/публичных слушаний и постоянно проживающих на территории, в пределах которой проводятся общественные обсуждения/публичные слушания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Предложения и замечания иных участников общественных обсуждений или 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Рекомендации по итогам собрания участников публичных слушаний.</w:t>
      </w:r>
    </w:p>
    <w:p w:rsidR="002103CE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Голосовали: за ____, против ____, воздержались _____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Председательствующий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2103CE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Секретарь</w:t>
      </w:r>
    </w:p>
    <w:p w:rsidR="002103CE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Default="002103CE" w:rsidP="00480F0C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8F1BDB">
        <w:rPr>
          <w:sz w:val="26"/>
          <w:szCs w:val="26"/>
        </w:rPr>
        <w:t>Приложение 4</w:t>
      </w:r>
    </w:p>
    <w:p w:rsidR="002103CE" w:rsidRPr="008F1BDB" w:rsidRDefault="002103CE" w:rsidP="00480F0C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8F1BDB">
        <w:rPr>
          <w:sz w:val="26"/>
          <w:szCs w:val="26"/>
        </w:rPr>
        <w:t>к Положению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13" w:name="P442"/>
      <w:bookmarkEnd w:id="13"/>
      <w:r w:rsidRPr="008F1BDB">
        <w:rPr>
          <w:sz w:val="26"/>
          <w:szCs w:val="26"/>
        </w:rPr>
        <w:t>Заключение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F1BDB">
        <w:rPr>
          <w:sz w:val="26"/>
          <w:szCs w:val="26"/>
        </w:rPr>
        <w:t>о результатах общественных обсуждений/публичных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8F1BDB">
        <w:rPr>
          <w:sz w:val="26"/>
          <w:szCs w:val="26"/>
        </w:rPr>
        <w:t xml:space="preserve">. </w:t>
      </w:r>
      <w:r>
        <w:rPr>
          <w:sz w:val="26"/>
          <w:szCs w:val="26"/>
        </w:rPr>
        <w:t>Аргаяш</w:t>
      </w:r>
      <w:r w:rsidRPr="008F1BDB">
        <w:rPr>
          <w:sz w:val="26"/>
          <w:szCs w:val="26"/>
        </w:rPr>
        <w:t xml:space="preserve">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8F1BDB">
        <w:rPr>
          <w:sz w:val="26"/>
          <w:szCs w:val="26"/>
        </w:rPr>
        <w:t xml:space="preserve"> "__" _________ 20__ года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Наименование проекта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Сведения о количестве участников общественных обсуждениях/публичных слушаниях, которые приняли участие в общественных обсуждениях/публичных слушаниях ______________________________________________________________</w:t>
      </w:r>
      <w:r>
        <w:rPr>
          <w:sz w:val="26"/>
          <w:szCs w:val="26"/>
        </w:rPr>
        <w:t>____________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Реквизиты протокола общественных обсуждений/публичных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Содержание внесенных предложений и замечаний граждан, являющихся участниками общественных обсуждений/публичных слушаний и постоянно проживающих на территории, в пределах которой проводятся общественные обсуждения/публичные слушания __________________________________________</w:t>
      </w:r>
      <w:r>
        <w:rPr>
          <w:sz w:val="26"/>
          <w:szCs w:val="26"/>
        </w:rPr>
        <w:t>_______________________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Содержание предложений и замечаний иных участников общественных обсуждений или 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Аргументированные рекомендации организатора общественных обсуждений/публичных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2"/>
          <w:szCs w:val="22"/>
        </w:rPr>
        <w:t>(о целесообразности или нецелесообразности учета внесенных участниками общественных обсуждений или публичных слушаний предложений и замечаний)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Выводы по результатам общественных обсуждений/публичных слушаний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Подписи представителей администрации района/коллегиального совещательного органа администрации района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widowControl w:val="0"/>
        <w:pBdr>
          <w:top w:val="single" w:sz="6" w:space="0" w:color="auto"/>
        </w:pBdr>
        <w:autoSpaceDE w:val="0"/>
        <w:autoSpaceDN w:val="0"/>
        <w:jc w:val="both"/>
        <w:rPr>
          <w:sz w:val="26"/>
          <w:szCs w:val="26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Default="002103CE" w:rsidP="00480F0C">
      <w:pPr>
        <w:rPr>
          <w:sz w:val="26"/>
          <w:szCs w:val="26"/>
          <w:lang w:eastAsia="en-US"/>
        </w:rPr>
      </w:pPr>
    </w:p>
    <w:p w:rsidR="002103CE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jc w:val="right"/>
        <w:rPr>
          <w:sz w:val="26"/>
          <w:szCs w:val="26"/>
          <w:lang w:eastAsia="en-US"/>
        </w:rPr>
      </w:pPr>
      <w:r w:rsidRPr="008F1BDB">
        <w:rPr>
          <w:sz w:val="26"/>
          <w:szCs w:val="26"/>
          <w:lang w:eastAsia="en-US"/>
        </w:rPr>
        <w:t>Приложение 5</w:t>
      </w:r>
    </w:p>
    <w:p w:rsidR="002103CE" w:rsidRPr="008F1BDB" w:rsidRDefault="002103CE" w:rsidP="00480F0C">
      <w:pPr>
        <w:jc w:val="right"/>
        <w:rPr>
          <w:sz w:val="26"/>
          <w:szCs w:val="26"/>
          <w:lang w:eastAsia="en-US"/>
        </w:rPr>
      </w:pPr>
      <w:r w:rsidRPr="008F1BDB">
        <w:rPr>
          <w:sz w:val="26"/>
          <w:szCs w:val="26"/>
          <w:lang w:eastAsia="en-US"/>
        </w:rPr>
        <w:t>к Положению</w:t>
      </w: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jc w:val="center"/>
        <w:rPr>
          <w:sz w:val="26"/>
          <w:szCs w:val="26"/>
          <w:lang w:eastAsia="en-US"/>
        </w:rPr>
      </w:pPr>
      <w:r w:rsidRPr="008F1BDB">
        <w:rPr>
          <w:sz w:val="26"/>
          <w:szCs w:val="26"/>
          <w:lang w:eastAsia="en-US"/>
        </w:rPr>
        <w:t>Книга (журнал)</w:t>
      </w:r>
    </w:p>
    <w:p w:rsidR="002103CE" w:rsidRPr="008F1BDB" w:rsidRDefault="002103CE" w:rsidP="00480F0C">
      <w:pPr>
        <w:jc w:val="center"/>
        <w:rPr>
          <w:sz w:val="26"/>
          <w:szCs w:val="26"/>
          <w:lang w:eastAsia="en-US"/>
        </w:rPr>
      </w:pPr>
      <w:r w:rsidRPr="008F1BDB">
        <w:rPr>
          <w:sz w:val="26"/>
          <w:szCs w:val="26"/>
          <w:lang w:eastAsia="en-US"/>
        </w:rPr>
        <w:t>учета посетителей экспозиции</w:t>
      </w:r>
    </w:p>
    <w:p w:rsidR="002103CE" w:rsidRPr="008F1BDB" w:rsidRDefault="002103CE" w:rsidP="00480F0C">
      <w:pPr>
        <w:widowControl w:val="0"/>
        <w:shd w:val="clear" w:color="auto" w:fill="FFFFFF"/>
        <w:jc w:val="center"/>
        <w:rPr>
          <w:b/>
          <w:color w:val="000000"/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  <w:r w:rsidRPr="008F1BDB">
        <w:rPr>
          <w:sz w:val="26"/>
          <w:szCs w:val="26"/>
          <w:lang w:eastAsia="en-US"/>
        </w:rPr>
        <w:t>Публичные слушания/общественные обсуждения по проекту:</w:t>
      </w:r>
    </w:p>
    <w:tbl>
      <w:tblPr>
        <w:tblW w:w="10311" w:type="dxa"/>
        <w:jc w:val="center"/>
        <w:tblLook w:val="01E0"/>
      </w:tblPr>
      <w:tblGrid>
        <w:gridCol w:w="10311"/>
      </w:tblGrid>
      <w:tr w:rsidR="002103CE" w:rsidRPr="008F1BDB" w:rsidTr="00D70C25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3CE" w:rsidRPr="008F1BDB" w:rsidRDefault="002103CE" w:rsidP="00D70C25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2103CE" w:rsidRPr="008F1BDB" w:rsidTr="00D70C25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03CE" w:rsidRPr="008F1BDB" w:rsidRDefault="002103CE" w:rsidP="00D70C25">
            <w:pPr>
              <w:jc w:val="center"/>
              <w:rPr>
                <w:sz w:val="20"/>
                <w:szCs w:val="20"/>
                <w:lang w:eastAsia="en-US"/>
              </w:rPr>
            </w:pPr>
            <w:r w:rsidRPr="008F1BDB">
              <w:rPr>
                <w:sz w:val="20"/>
                <w:szCs w:val="20"/>
                <w:lang w:eastAsia="en-US"/>
              </w:rPr>
              <w:t>(указывается проект, подлежащий рассмотрению на публичных слушаниях/общественных обсуждениях)</w:t>
            </w:r>
          </w:p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103CE" w:rsidRPr="008F1BDB" w:rsidTr="00D70C25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03CE" w:rsidRPr="008F1BDB" w:rsidRDefault="002103CE" w:rsidP="00D70C25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2103CE" w:rsidRPr="008F1BDB" w:rsidTr="00D70C25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03CE" w:rsidRPr="008F1BDB" w:rsidRDefault="002103CE" w:rsidP="00D70C25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2103CE" w:rsidRPr="008F1BDB" w:rsidTr="00D70C25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3CE" w:rsidRPr="008F1BDB" w:rsidRDefault="002103CE" w:rsidP="00D70C25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2103CE" w:rsidRDefault="002103CE" w:rsidP="00480F0C">
      <w:pPr>
        <w:tabs>
          <w:tab w:val="left" w:leader="underscore" w:pos="3806"/>
          <w:tab w:val="left" w:leader="underscore" w:pos="8097"/>
        </w:tabs>
        <w:jc w:val="both"/>
        <w:rPr>
          <w:sz w:val="26"/>
          <w:szCs w:val="26"/>
        </w:rPr>
      </w:pPr>
      <w:r w:rsidRPr="008F1BDB">
        <w:rPr>
          <w:sz w:val="26"/>
          <w:szCs w:val="26"/>
        </w:rPr>
        <w:t>Экспозиция по адресу: __________________________________________________</w:t>
      </w:r>
      <w:r>
        <w:rPr>
          <w:sz w:val="26"/>
          <w:szCs w:val="26"/>
        </w:rPr>
        <w:t>_____</w:t>
      </w:r>
      <w:r w:rsidRPr="008F1BDB">
        <w:rPr>
          <w:sz w:val="26"/>
          <w:szCs w:val="26"/>
        </w:rPr>
        <w:t xml:space="preserve"> _______________________________________________________________________</w:t>
      </w:r>
      <w:r>
        <w:rPr>
          <w:sz w:val="26"/>
          <w:szCs w:val="26"/>
        </w:rPr>
        <w:t>___</w:t>
      </w:r>
      <w:r w:rsidRPr="008F1BDB">
        <w:rPr>
          <w:sz w:val="26"/>
          <w:szCs w:val="26"/>
        </w:rPr>
        <w:t>.</w:t>
      </w:r>
    </w:p>
    <w:p w:rsidR="002103CE" w:rsidRPr="008F1BDB" w:rsidRDefault="002103CE" w:rsidP="00480F0C">
      <w:pPr>
        <w:tabs>
          <w:tab w:val="left" w:leader="underscore" w:pos="3806"/>
          <w:tab w:val="left" w:leader="underscore" w:pos="8097"/>
        </w:tabs>
        <w:jc w:val="both"/>
        <w:rPr>
          <w:sz w:val="26"/>
          <w:szCs w:val="26"/>
        </w:rPr>
      </w:pPr>
    </w:p>
    <w:p w:rsidR="002103CE" w:rsidRPr="008F1BDB" w:rsidRDefault="002103CE" w:rsidP="00480F0C">
      <w:pPr>
        <w:tabs>
          <w:tab w:val="left" w:leader="underscore" w:pos="3806"/>
          <w:tab w:val="left" w:leader="underscore" w:pos="8097"/>
        </w:tabs>
        <w:jc w:val="both"/>
        <w:rPr>
          <w:sz w:val="26"/>
          <w:szCs w:val="26"/>
        </w:rPr>
      </w:pPr>
      <w:r w:rsidRPr="008F1BDB">
        <w:rPr>
          <w:sz w:val="26"/>
          <w:szCs w:val="26"/>
        </w:rPr>
        <w:t>с _________________ по __________________</w:t>
      </w:r>
    </w:p>
    <w:p w:rsidR="002103CE" w:rsidRPr="008F1BDB" w:rsidRDefault="002103CE" w:rsidP="00480F0C">
      <w:pPr>
        <w:tabs>
          <w:tab w:val="left" w:leader="underscore" w:pos="3806"/>
          <w:tab w:val="left" w:leader="underscore" w:pos="8097"/>
        </w:tabs>
        <w:jc w:val="both"/>
        <w:rPr>
          <w:sz w:val="20"/>
          <w:szCs w:val="20"/>
        </w:rPr>
      </w:pPr>
      <w:r w:rsidRPr="008F1BDB">
        <w:rPr>
          <w:sz w:val="20"/>
          <w:szCs w:val="20"/>
        </w:rPr>
        <w:t xml:space="preserve">   (дата открытия экспозиции)       (дата закрытия экспозиции). </w:t>
      </w:r>
    </w:p>
    <w:p w:rsidR="002103CE" w:rsidRPr="008F1BDB" w:rsidRDefault="002103CE" w:rsidP="00480F0C">
      <w:pPr>
        <w:jc w:val="center"/>
        <w:rPr>
          <w:sz w:val="26"/>
          <w:szCs w:val="26"/>
          <w:lang w:eastAsia="en-US"/>
        </w:rPr>
      </w:pPr>
    </w:p>
    <w:tbl>
      <w:tblPr>
        <w:tblW w:w="521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2449"/>
        <w:gridCol w:w="1915"/>
        <w:gridCol w:w="1921"/>
        <w:gridCol w:w="2363"/>
        <w:gridCol w:w="1133"/>
      </w:tblGrid>
      <w:tr w:rsidR="002103CE" w:rsidRPr="008F1BDB" w:rsidTr="00D70C25">
        <w:trPr>
          <w:trHeight w:val="897"/>
        </w:trPr>
        <w:tc>
          <w:tcPr>
            <w:tcW w:w="372" w:type="pct"/>
            <w:vAlign w:val="center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8F1BDB">
              <w:rPr>
                <w:sz w:val="26"/>
                <w:szCs w:val="26"/>
                <w:lang w:eastAsia="en-US"/>
              </w:rPr>
              <w:t xml:space="preserve">№ </w:t>
            </w:r>
          </w:p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eastAsia="en-US"/>
              </w:rPr>
            </w:pPr>
            <w:r w:rsidRPr="008F1BDB">
              <w:rPr>
                <w:sz w:val="26"/>
                <w:szCs w:val="26"/>
                <w:lang w:eastAsia="en-US"/>
              </w:rPr>
              <w:t>п/п,</w:t>
            </w:r>
          </w:p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eastAsia="en-US"/>
              </w:rPr>
            </w:pPr>
            <w:r w:rsidRPr="008F1BDB">
              <w:rPr>
                <w:sz w:val="26"/>
                <w:szCs w:val="26"/>
                <w:lang w:eastAsia="en-US"/>
              </w:rPr>
              <w:t>дата</w:t>
            </w:r>
          </w:p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159" w:type="pct"/>
            <w:vAlign w:val="center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eastAsia="en-US"/>
              </w:rPr>
            </w:pPr>
            <w:r w:rsidRPr="008F1BDB">
              <w:rPr>
                <w:sz w:val="26"/>
                <w:szCs w:val="26"/>
                <w:lang w:eastAsia="en-US"/>
              </w:rPr>
              <w:t>Фамилия, имя, отчество (при наличии), дата рождения физического лица/</w:t>
            </w:r>
          </w:p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eastAsia="en-US"/>
              </w:rPr>
            </w:pPr>
            <w:r w:rsidRPr="008F1BDB">
              <w:rPr>
                <w:sz w:val="26"/>
                <w:szCs w:val="26"/>
                <w:lang w:eastAsia="en-US"/>
              </w:rPr>
              <w:t>наименование, ОГРН юридического лица в случае представительства его интересов</w:t>
            </w:r>
          </w:p>
        </w:tc>
        <w:tc>
          <w:tcPr>
            <w:tcW w:w="906" w:type="pct"/>
            <w:vAlign w:val="center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eastAsia="en-US"/>
              </w:rPr>
            </w:pPr>
            <w:r w:rsidRPr="008F1BDB">
              <w:rPr>
                <w:sz w:val="26"/>
                <w:szCs w:val="26"/>
                <w:lang w:eastAsia="en-US"/>
              </w:rPr>
              <w:t>Адрес места жительства (регистрации) для физического лица/места нахождения и адрес для юридического лица</w:t>
            </w:r>
          </w:p>
        </w:tc>
        <w:tc>
          <w:tcPr>
            <w:tcW w:w="909" w:type="pct"/>
            <w:vAlign w:val="center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eastAsia="en-US"/>
              </w:rPr>
            </w:pPr>
            <w:r w:rsidRPr="008F1BDB">
              <w:rPr>
                <w:sz w:val="26"/>
                <w:szCs w:val="26"/>
                <w:lang w:eastAsia="en-US"/>
              </w:rPr>
              <w:t>Реквизиты документа, удостоверяющего личность</w:t>
            </w:r>
          </w:p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eastAsia="en-US"/>
              </w:rPr>
            </w:pPr>
            <w:r w:rsidRPr="008F1BDB">
              <w:rPr>
                <w:sz w:val="26"/>
                <w:szCs w:val="26"/>
                <w:lang w:eastAsia="en-US"/>
              </w:rPr>
              <w:t>(серия, номер, когда и кем выдан)</w:t>
            </w:r>
          </w:p>
        </w:tc>
        <w:tc>
          <w:tcPr>
            <w:tcW w:w="1118" w:type="pct"/>
            <w:vAlign w:val="center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eastAsia="en-US"/>
              </w:rPr>
            </w:pPr>
            <w:r w:rsidRPr="008F1BDB">
              <w:rPr>
                <w:sz w:val="26"/>
                <w:szCs w:val="26"/>
                <w:lang w:eastAsia="en-US"/>
              </w:rPr>
              <w:t>Реквизиты документа, устанавливающего или удостоверяющего права на земельные участки, объекты капитального строительства, помещения</w:t>
            </w:r>
          </w:p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8F1BDB">
              <w:rPr>
                <w:sz w:val="26"/>
                <w:szCs w:val="26"/>
                <w:lang w:eastAsia="en-US"/>
              </w:rPr>
              <w:t>(при наличии)</w:t>
            </w:r>
          </w:p>
        </w:tc>
        <w:tc>
          <w:tcPr>
            <w:tcW w:w="536" w:type="pct"/>
            <w:vAlign w:val="center"/>
          </w:tcPr>
          <w:p w:rsidR="002103CE" w:rsidRPr="008F1BDB" w:rsidRDefault="002103CE" w:rsidP="00D70C25">
            <w:pPr>
              <w:ind w:left="-110" w:firstLine="142"/>
              <w:jc w:val="center"/>
              <w:rPr>
                <w:sz w:val="26"/>
                <w:szCs w:val="26"/>
                <w:lang w:eastAsia="en-US"/>
              </w:rPr>
            </w:pPr>
            <w:r w:rsidRPr="008F1BDB">
              <w:rPr>
                <w:sz w:val="26"/>
                <w:szCs w:val="26"/>
                <w:lang w:eastAsia="en-US"/>
              </w:rPr>
              <w:t>Приме</w:t>
            </w:r>
            <w:r>
              <w:rPr>
                <w:sz w:val="26"/>
                <w:szCs w:val="26"/>
                <w:lang w:eastAsia="en-US"/>
              </w:rPr>
              <w:t>ч</w:t>
            </w:r>
            <w:r w:rsidRPr="008F1BDB">
              <w:rPr>
                <w:sz w:val="26"/>
                <w:szCs w:val="26"/>
                <w:lang w:eastAsia="en-US"/>
              </w:rPr>
              <w:t>ание</w:t>
            </w:r>
          </w:p>
        </w:tc>
      </w:tr>
      <w:tr w:rsidR="002103CE" w:rsidRPr="008F1BDB" w:rsidTr="00D70C25">
        <w:trPr>
          <w:trHeight w:val="510"/>
        </w:trPr>
        <w:tc>
          <w:tcPr>
            <w:tcW w:w="372" w:type="pct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159" w:type="pct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906" w:type="pct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909" w:type="pct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118" w:type="pct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536" w:type="pct"/>
          </w:tcPr>
          <w:p w:rsidR="002103CE" w:rsidRPr="008F1BDB" w:rsidRDefault="002103CE" w:rsidP="00D70C25">
            <w:pPr>
              <w:rPr>
                <w:sz w:val="26"/>
                <w:szCs w:val="26"/>
                <w:lang w:eastAsia="en-US"/>
              </w:rPr>
            </w:pPr>
          </w:p>
        </w:tc>
      </w:tr>
      <w:tr w:rsidR="002103CE" w:rsidRPr="008F1BDB" w:rsidTr="00D70C25">
        <w:trPr>
          <w:trHeight w:val="510"/>
        </w:trPr>
        <w:tc>
          <w:tcPr>
            <w:tcW w:w="372" w:type="pct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159" w:type="pct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906" w:type="pct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909" w:type="pct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118" w:type="pct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536" w:type="pct"/>
          </w:tcPr>
          <w:p w:rsidR="002103CE" w:rsidRPr="008F1BDB" w:rsidRDefault="002103CE" w:rsidP="00D70C25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</w:tbl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Default="002103CE" w:rsidP="00480F0C">
      <w:pPr>
        <w:rPr>
          <w:sz w:val="26"/>
          <w:szCs w:val="26"/>
          <w:lang w:eastAsia="en-US"/>
        </w:rPr>
      </w:pPr>
    </w:p>
    <w:p w:rsidR="002103CE" w:rsidRDefault="002103CE" w:rsidP="00480F0C">
      <w:pPr>
        <w:rPr>
          <w:sz w:val="26"/>
          <w:szCs w:val="26"/>
          <w:lang w:eastAsia="en-US"/>
        </w:rPr>
      </w:pPr>
    </w:p>
    <w:p w:rsidR="002103CE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Default="002103CE" w:rsidP="00480F0C">
      <w:pPr>
        <w:rPr>
          <w:sz w:val="26"/>
          <w:szCs w:val="26"/>
          <w:lang w:eastAsia="en-US"/>
        </w:rPr>
      </w:pPr>
    </w:p>
    <w:p w:rsidR="002103CE" w:rsidRDefault="002103CE" w:rsidP="00480F0C">
      <w:pPr>
        <w:rPr>
          <w:sz w:val="26"/>
          <w:szCs w:val="26"/>
          <w:lang w:eastAsia="en-US"/>
        </w:rPr>
      </w:pPr>
    </w:p>
    <w:p w:rsidR="002103CE" w:rsidRDefault="002103CE" w:rsidP="00480F0C">
      <w:pPr>
        <w:rPr>
          <w:sz w:val="26"/>
          <w:szCs w:val="26"/>
          <w:lang w:eastAsia="en-US"/>
        </w:rPr>
      </w:pPr>
    </w:p>
    <w:p w:rsidR="002103CE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jc w:val="right"/>
        <w:rPr>
          <w:sz w:val="26"/>
          <w:szCs w:val="26"/>
          <w:lang w:eastAsia="en-US"/>
        </w:rPr>
      </w:pPr>
      <w:r w:rsidRPr="008F1BDB">
        <w:rPr>
          <w:sz w:val="26"/>
          <w:szCs w:val="26"/>
          <w:lang w:eastAsia="en-US"/>
        </w:rPr>
        <w:t>Приложение 6</w:t>
      </w:r>
    </w:p>
    <w:p w:rsidR="002103CE" w:rsidRPr="008F1BDB" w:rsidRDefault="002103CE" w:rsidP="00480F0C">
      <w:pPr>
        <w:jc w:val="right"/>
        <w:rPr>
          <w:sz w:val="26"/>
          <w:szCs w:val="26"/>
          <w:lang w:eastAsia="en-US"/>
        </w:rPr>
      </w:pPr>
      <w:r w:rsidRPr="008F1BDB">
        <w:rPr>
          <w:sz w:val="26"/>
          <w:szCs w:val="26"/>
          <w:lang w:eastAsia="en-US"/>
        </w:rPr>
        <w:t>к Положению</w:t>
      </w: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8F1BDB" w:rsidRDefault="002103CE" w:rsidP="00480F0C">
      <w:pPr>
        <w:jc w:val="center"/>
        <w:rPr>
          <w:sz w:val="26"/>
          <w:szCs w:val="26"/>
          <w:lang w:eastAsia="en-US"/>
        </w:rPr>
      </w:pPr>
      <w:r w:rsidRPr="008F1BDB">
        <w:rPr>
          <w:sz w:val="26"/>
          <w:szCs w:val="26"/>
          <w:lang w:eastAsia="en-US"/>
        </w:rPr>
        <w:t>Реестр</w:t>
      </w:r>
    </w:p>
    <w:p w:rsidR="002103CE" w:rsidRPr="008F1BDB" w:rsidRDefault="002103CE" w:rsidP="00480F0C">
      <w:pPr>
        <w:jc w:val="center"/>
        <w:rPr>
          <w:sz w:val="26"/>
          <w:szCs w:val="26"/>
          <w:lang w:eastAsia="en-US"/>
        </w:rPr>
      </w:pPr>
      <w:r w:rsidRPr="008F1BDB">
        <w:rPr>
          <w:sz w:val="26"/>
          <w:szCs w:val="26"/>
          <w:lang w:eastAsia="en-US"/>
        </w:rPr>
        <w:t xml:space="preserve"> предложений  и замечаний участников общественных обсуждений или публичных слушаний</w:t>
      </w:r>
    </w:p>
    <w:p w:rsidR="002103CE" w:rsidRPr="008F1BDB" w:rsidRDefault="002103CE" w:rsidP="00480F0C">
      <w:pPr>
        <w:rPr>
          <w:b/>
          <w:sz w:val="26"/>
          <w:szCs w:val="26"/>
          <w:lang w:eastAsia="en-US"/>
        </w:rPr>
      </w:pP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Публичные слушания/общественные обсуждения по проекту: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8F1BDB">
        <w:rPr>
          <w:sz w:val="20"/>
          <w:szCs w:val="20"/>
        </w:rPr>
        <w:t>(указывается проект, подлежащий рассмотрению на публичных слушаниях/общественных обсуждениях)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1BDB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</w:t>
      </w:r>
    </w:p>
    <w:p w:rsidR="002103CE" w:rsidRPr="008F1BDB" w:rsidRDefault="002103CE" w:rsidP="00480F0C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2045"/>
        <w:gridCol w:w="1556"/>
        <w:gridCol w:w="1848"/>
        <w:gridCol w:w="2098"/>
        <w:gridCol w:w="1871"/>
      </w:tblGrid>
      <w:tr w:rsidR="002103CE" w:rsidRPr="008F1BDB" w:rsidTr="00D70C25">
        <w:tc>
          <w:tcPr>
            <w:tcW w:w="567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№ п/п</w:t>
            </w:r>
          </w:p>
        </w:tc>
        <w:tc>
          <w:tcPr>
            <w:tcW w:w="2045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Фамилия, имя, отчество (при наличии), дата рождения физического лица/ наименование, ОГРН юридического лица в случае представительства его интересов</w:t>
            </w:r>
          </w:p>
        </w:tc>
        <w:tc>
          <w:tcPr>
            <w:tcW w:w="1556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Адрес места жительства (регистрации) для физического лица/места нахождения и адрес для юридического лица</w:t>
            </w:r>
          </w:p>
        </w:tc>
        <w:tc>
          <w:tcPr>
            <w:tcW w:w="1848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Реквизиты документа, удостоверяющего личность (серия, номер, когда и кем выдан)</w:t>
            </w:r>
          </w:p>
        </w:tc>
        <w:tc>
          <w:tcPr>
            <w:tcW w:w="2098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Реквизиты документа, устанавливающего или удостоверяющего права на земельные участки, объекты капитального строительства, помещения (при наличии)</w:t>
            </w:r>
          </w:p>
        </w:tc>
        <w:tc>
          <w:tcPr>
            <w:tcW w:w="1871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Дата поступления предложения, замечания (при наличии) и способ его направления</w:t>
            </w:r>
          </w:p>
        </w:tc>
      </w:tr>
      <w:tr w:rsidR="002103CE" w:rsidRPr="008F1BDB" w:rsidTr="00D70C25">
        <w:tc>
          <w:tcPr>
            <w:tcW w:w="567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418" w:type="dxa"/>
            <w:gridSpan w:val="5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Граждане, постоянно проживающие на территории</w:t>
            </w:r>
          </w:p>
        </w:tc>
      </w:tr>
      <w:tr w:rsidR="002103CE" w:rsidRPr="008F1BDB" w:rsidTr="00D70C25">
        <w:tc>
          <w:tcPr>
            <w:tcW w:w="567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045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8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098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2103CE" w:rsidRPr="008F1BDB" w:rsidTr="00D70C25">
        <w:tc>
          <w:tcPr>
            <w:tcW w:w="567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418" w:type="dxa"/>
            <w:gridSpan w:val="5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      </w:r>
          </w:p>
        </w:tc>
      </w:tr>
      <w:tr w:rsidR="002103CE" w:rsidRPr="008F1BDB" w:rsidTr="00D70C25">
        <w:tc>
          <w:tcPr>
            <w:tcW w:w="567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045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8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098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103CE" w:rsidRPr="008F1BDB" w:rsidRDefault="002103CE" w:rsidP="00D70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2103CE" w:rsidRPr="008F1BDB" w:rsidRDefault="002103CE" w:rsidP="00480F0C">
      <w:pPr>
        <w:rPr>
          <w:sz w:val="26"/>
          <w:szCs w:val="26"/>
          <w:lang w:eastAsia="en-US"/>
        </w:rPr>
      </w:pPr>
    </w:p>
    <w:p w:rsidR="002103CE" w:rsidRPr="0055585A" w:rsidRDefault="002103CE" w:rsidP="00480F0C">
      <w:pPr>
        <w:shd w:val="clear" w:color="auto" w:fill="FFFFFF"/>
        <w:suppressAutoHyphens/>
        <w:jc w:val="center"/>
        <w:rPr>
          <w:b/>
          <w:bCs/>
          <w:color w:val="1D1B11"/>
          <w:sz w:val="28"/>
          <w:szCs w:val="28"/>
          <w:lang w:eastAsia="zh-CN"/>
        </w:rPr>
      </w:pPr>
    </w:p>
    <w:p w:rsidR="002103CE" w:rsidRPr="0055585A" w:rsidRDefault="002103CE" w:rsidP="00480F0C">
      <w:pPr>
        <w:tabs>
          <w:tab w:val="left" w:pos="7335"/>
        </w:tabs>
      </w:pPr>
      <w:r>
        <w:tab/>
      </w:r>
    </w:p>
    <w:p w:rsidR="002103CE" w:rsidRPr="00480F0C" w:rsidRDefault="002103CE" w:rsidP="00480F0C"/>
    <w:sectPr w:rsidR="002103CE" w:rsidRPr="00480F0C" w:rsidSect="008F1BDB">
      <w:pgSz w:w="11906" w:h="16838"/>
      <w:pgMar w:top="28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3CE" w:rsidRDefault="002103CE" w:rsidP="000D0B43">
      <w:r>
        <w:separator/>
      </w:r>
    </w:p>
  </w:endnote>
  <w:endnote w:type="continuationSeparator" w:id="0">
    <w:p w:rsidR="002103CE" w:rsidRDefault="002103CE" w:rsidP="000D0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3CE" w:rsidRDefault="002103CE" w:rsidP="000D0B43">
      <w:r>
        <w:separator/>
      </w:r>
    </w:p>
  </w:footnote>
  <w:footnote w:type="continuationSeparator" w:id="0">
    <w:p w:rsidR="002103CE" w:rsidRDefault="002103CE" w:rsidP="000D0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A65"/>
    <w:multiLevelType w:val="hybridMultilevel"/>
    <w:tmpl w:val="67A457AA"/>
    <w:lvl w:ilvl="0" w:tplc="4FA6F478">
      <w:start w:val="1"/>
      <w:numFmt w:val="decimal"/>
      <w:lvlText w:val="%1."/>
      <w:lvlJc w:val="left"/>
      <w:pPr>
        <w:ind w:left="2130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9E6520B"/>
    <w:multiLevelType w:val="hybridMultilevel"/>
    <w:tmpl w:val="4CE43C88"/>
    <w:lvl w:ilvl="0" w:tplc="1F4AAE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2A5"/>
    <w:rsid w:val="0000343A"/>
    <w:rsid w:val="00006359"/>
    <w:rsid w:val="0001370B"/>
    <w:rsid w:val="000140E4"/>
    <w:rsid w:val="00016F4B"/>
    <w:rsid w:val="000210A4"/>
    <w:rsid w:val="00022536"/>
    <w:rsid w:val="00024047"/>
    <w:rsid w:val="00025D7F"/>
    <w:rsid w:val="00027DB7"/>
    <w:rsid w:val="000301D7"/>
    <w:rsid w:val="000526E7"/>
    <w:rsid w:val="0005297A"/>
    <w:rsid w:val="00053C9B"/>
    <w:rsid w:val="00055EED"/>
    <w:rsid w:val="000571FB"/>
    <w:rsid w:val="00063BF0"/>
    <w:rsid w:val="00063E13"/>
    <w:rsid w:val="00063E83"/>
    <w:rsid w:val="00065B30"/>
    <w:rsid w:val="00067342"/>
    <w:rsid w:val="00070B8C"/>
    <w:rsid w:val="00075CD0"/>
    <w:rsid w:val="000767E8"/>
    <w:rsid w:val="0007738B"/>
    <w:rsid w:val="0008088D"/>
    <w:rsid w:val="00081B93"/>
    <w:rsid w:val="000825F4"/>
    <w:rsid w:val="00082B12"/>
    <w:rsid w:val="0009071A"/>
    <w:rsid w:val="00091A15"/>
    <w:rsid w:val="00092D2D"/>
    <w:rsid w:val="00093177"/>
    <w:rsid w:val="00095AFA"/>
    <w:rsid w:val="00095D3B"/>
    <w:rsid w:val="000978DB"/>
    <w:rsid w:val="000A34B0"/>
    <w:rsid w:val="000A6CFA"/>
    <w:rsid w:val="000B053B"/>
    <w:rsid w:val="000B0F2C"/>
    <w:rsid w:val="000B2513"/>
    <w:rsid w:val="000B313C"/>
    <w:rsid w:val="000B3AFE"/>
    <w:rsid w:val="000B41CB"/>
    <w:rsid w:val="000B46A8"/>
    <w:rsid w:val="000B62D4"/>
    <w:rsid w:val="000B7215"/>
    <w:rsid w:val="000C154B"/>
    <w:rsid w:val="000C579C"/>
    <w:rsid w:val="000C75E8"/>
    <w:rsid w:val="000D0B43"/>
    <w:rsid w:val="000D0D27"/>
    <w:rsid w:val="000D1D6E"/>
    <w:rsid w:val="000D35AC"/>
    <w:rsid w:val="000D39AC"/>
    <w:rsid w:val="000D7B13"/>
    <w:rsid w:val="000D7E20"/>
    <w:rsid w:val="000E05DB"/>
    <w:rsid w:val="000E1673"/>
    <w:rsid w:val="000E375D"/>
    <w:rsid w:val="000E41AA"/>
    <w:rsid w:val="001011E4"/>
    <w:rsid w:val="00102987"/>
    <w:rsid w:val="001057BD"/>
    <w:rsid w:val="00111195"/>
    <w:rsid w:val="00112406"/>
    <w:rsid w:val="00114C22"/>
    <w:rsid w:val="00114E89"/>
    <w:rsid w:val="00115726"/>
    <w:rsid w:val="00122CD4"/>
    <w:rsid w:val="00134692"/>
    <w:rsid w:val="00135A96"/>
    <w:rsid w:val="00135EF4"/>
    <w:rsid w:val="00136863"/>
    <w:rsid w:val="00147BEE"/>
    <w:rsid w:val="001504C3"/>
    <w:rsid w:val="00163D65"/>
    <w:rsid w:val="001647F4"/>
    <w:rsid w:val="00171F32"/>
    <w:rsid w:val="001734F5"/>
    <w:rsid w:val="00173542"/>
    <w:rsid w:val="001742EA"/>
    <w:rsid w:val="00176D6E"/>
    <w:rsid w:val="00177933"/>
    <w:rsid w:val="001801B5"/>
    <w:rsid w:val="001907BC"/>
    <w:rsid w:val="00193122"/>
    <w:rsid w:val="0019434D"/>
    <w:rsid w:val="001A3955"/>
    <w:rsid w:val="001A679F"/>
    <w:rsid w:val="001A7912"/>
    <w:rsid w:val="001B2D2B"/>
    <w:rsid w:val="001B3D7D"/>
    <w:rsid w:val="001B55F8"/>
    <w:rsid w:val="001C158F"/>
    <w:rsid w:val="001C2590"/>
    <w:rsid w:val="001C477A"/>
    <w:rsid w:val="001C6939"/>
    <w:rsid w:val="001C69BA"/>
    <w:rsid w:val="001D2D60"/>
    <w:rsid w:val="001D3743"/>
    <w:rsid w:val="001D5849"/>
    <w:rsid w:val="001E25BA"/>
    <w:rsid w:val="001E3703"/>
    <w:rsid w:val="001E389C"/>
    <w:rsid w:val="001E5D67"/>
    <w:rsid w:val="001F5FB3"/>
    <w:rsid w:val="002103CE"/>
    <w:rsid w:val="00213176"/>
    <w:rsid w:val="002131F0"/>
    <w:rsid w:val="002173FA"/>
    <w:rsid w:val="00220925"/>
    <w:rsid w:val="00220F2F"/>
    <w:rsid w:val="002239C5"/>
    <w:rsid w:val="00224C65"/>
    <w:rsid w:val="00225184"/>
    <w:rsid w:val="00240BAF"/>
    <w:rsid w:val="00241527"/>
    <w:rsid w:val="0024188F"/>
    <w:rsid w:val="002460DB"/>
    <w:rsid w:val="00250C3B"/>
    <w:rsid w:val="002705E9"/>
    <w:rsid w:val="00275B06"/>
    <w:rsid w:val="00276452"/>
    <w:rsid w:val="00276A35"/>
    <w:rsid w:val="00276EF0"/>
    <w:rsid w:val="0028200C"/>
    <w:rsid w:val="002829B0"/>
    <w:rsid w:val="002844E1"/>
    <w:rsid w:val="002852CA"/>
    <w:rsid w:val="00290087"/>
    <w:rsid w:val="00292439"/>
    <w:rsid w:val="002926EB"/>
    <w:rsid w:val="00294BF5"/>
    <w:rsid w:val="00297D64"/>
    <w:rsid w:val="002A3804"/>
    <w:rsid w:val="002A4431"/>
    <w:rsid w:val="002A482E"/>
    <w:rsid w:val="002B09F3"/>
    <w:rsid w:val="002B2A71"/>
    <w:rsid w:val="002B32AA"/>
    <w:rsid w:val="002B5B6F"/>
    <w:rsid w:val="002C25C8"/>
    <w:rsid w:val="002C49FF"/>
    <w:rsid w:val="002C571D"/>
    <w:rsid w:val="002D062D"/>
    <w:rsid w:val="002D43EC"/>
    <w:rsid w:val="002D669C"/>
    <w:rsid w:val="002E22A0"/>
    <w:rsid w:val="002E2FFC"/>
    <w:rsid w:val="002E3CB3"/>
    <w:rsid w:val="002E3CEC"/>
    <w:rsid w:val="002E3DBB"/>
    <w:rsid w:val="002E5C44"/>
    <w:rsid w:val="002E78D7"/>
    <w:rsid w:val="002F0548"/>
    <w:rsid w:val="002F6FEF"/>
    <w:rsid w:val="002F7754"/>
    <w:rsid w:val="00303633"/>
    <w:rsid w:val="003036EA"/>
    <w:rsid w:val="00310C3E"/>
    <w:rsid w:val="0031593B"/>
    <w:rsid w:val="00325C1A"/>
    <w:rsid w:val="00335940"/>
    <w:rsid w:val="00336048"/>
    <w:rsid w:val="003364B0"/>
    <w:rsid w:val="003376DC"/>
    <w:rsid w:val="00337A06"/>
    <w:rsid w:val="00337BB4"/>
    <w:rsid w:val="0034121D"/>
    <w:rsid w:val="00341355"/>
    <w:rsid w:val="00341951"/>
    <w:rsid w:val="00342C2E"/>
    <w:rsid w:val="0034767B"/>
    <w:rsid w:val="003535CF"/>
    <w:rsid w:val="003554E3"/>
    <w:rsid w:val="00356C15"/>
    <w:rsid w:val="00356CB2"/>
    <w:rsid w:val="00360379"/>
    <w:rsid w:val="00360B64"/>
    <w:rsid w:val="00361D10"/>
    <w:rsid w:val="0036368B"/>
    <w:rsid w:val="00364B1E"/>
    <w:rsid w:val="003673AE"/>
    <w:rsid w:val="00371054"/>
    <w:rsid w:val="00373DB8"/>
    <w:rsid w:val="0037570A"/>
    <w:rsid w:val="0038056B"/>
    <w:rsid w:val="003836E3"/>
    <w:rsid w:val="00383C51"/>
    <w:rsid w:val="0038725C"/>
    <w:rsid w:val="00387601"/>
    <w:rsid w:val="003918FD"/>
    <w:rsid w:val="00392557"/>
    <w:rsid w:val="00392987"/>
    <w:rsid w:val="003979D2"/>
    <w:rsid w:val="003A18C5"/>
    <w:rsid w:val="003A343A"/>
    <w:rsid w:val="003A3F96"/>
    <w:rsid w:val="003A4E29"/>
    <w:rsid w:val="003A4E80"/>
    <w:rsid w:val="003A793A"/>
    <w:rsid w:val="003B7F60"/>
    <w:rsid w:val="003C0B30"/>
    <w:rsid w:val="003C10B1"/>
    <w:rsid w:val="003D6179"/>
    <w:rsid w:val="003D721E"/>
    <w:rsid w:val="003E060E"/>
    <w:rsid w:val="003E3262"/>
    <w:rsid w:val="003E5EB9"/>
    <w:rsid w:val="003E78B4"/>
    <w:rsid w:val="003F2634"/>
    <w:rsid w:val="003F337A"/>
    <w:rsid w:val="003F7976"/>
    <w:rsid w:val="00405911"/>
    <w:rsid w:val="00411357"/>
    <w:rsid w:val="00416ACB"/>
    <w:rsid w:val="00417215"/>
    <w:rsid w:val="00420319"/>
    <w:rsid w:val="0042053A"/>
    <w:rsid w:val="00421592"/>
    <w:rsid w:val="00421657"/>
    <w:rsid w:val="00423451"/>
    <w:rsid w:val="004235A3"/>
    <w:rsid w:val="00424039"/>
    <w:rsid w:val="00425CC3"/>
    <w:rsid w:val="00426B09"/>
    <w:rsid w:val="00426C47"/>
    <w:rsid w:val="00427C82"/>
    <w:rsid w:val="004314C0"/>
    <w:rsid w:val="00434B5D"/>
    <w:rsid w:val="00434BBF"/>
    <w:rsid w:val="00441714"/>
    <w:rsid w:val="00442A8B"/>
    <w:rsid w:val="00446334"/>
    <w:rsid w:val="0045132B"/>
    <w:rsid w:val="0045211C"/>
    <w:rsid w:val="00455502"/>
    <w:rsid w:val="0046056B"/>
    <w:rsid w:val="00460EEC"/>
    <w:rsid w:val="00462DED"/>
    <w:rsid w:val="004658E1"/>
    <w:rsid w:val="00467AD6"/>
    <w:rsid w:val="00470F1C"/>
    <w:rsid w:val="00471A3C"/>
    <w:rsid w:val="00474CA7"/>
    <w:rsid w:val="004754C7"/>
    <w:rsid w:val="00476DF9"/>
    <w:rsid w:val="004774B2"/>
    <w:rsid w:val="00480F0C"/>
    <w:rsid w:val="0048105D"/>
    <w:rsid w:val="0048125B"/>
    <w:rsid w:val="004835CA"/>
    <w:rsid w:val="0049013E"/>
    <w:rsid w:val="00490A51"/>
    <w:rsid w:val="00492076"/>
    <w:rsid w:val="00492200"/>
    <w:rsid w:val="00495DCE"/>
    <w:rsid w:val="0049737C"/>
    <w:rsid w:val="00497A40"/>
    <w:rsid w:val="004A46B9"/>
    <w:rsid w:val="004B7E65"/>
    <w:rsid w:val="004C1126"/>
    <w:rsid w:val="004C23D2"/>
    <w:rsid w:val="004C4E86"/>
    <w:rsid w:val="004C6727"/>
    <w:rsid w:val="004C6E7B"/>
    <w:rsid w:val="004C6F93"/>
    <w:rsid w:val="004D0E4D"/>
    <w:rsid w:val="004D1A65"/>
    <w:rsid w:val="004D2177"/>
    <w:rsid w:val="004D2A8C"/>
    <w:rsid w:val="004D579A"/>
    <w:rsid w:val="004D6D01"/>
    <w:rsid w:val="004D7AB0"/>
    <w:rsid w:val="004E2FD8"/>
    <w:rsid w:val="004E4629"/>
    <w:rsid w:val="004E6D2E"/>
    <w:rsid w:val="004F03CB"/>
    <w:rsid w:val="004F5400"/>
    <w:rsid w:val="004F6076"/>
    <w:rsid w:val="004F7E53"/>
    <w:rsid w:val="00501E00"/>
    <w:rsid w:val="00506DAB"/>
    <w:rsid w:val="0051241A"/>
    <w:rsid w:val="00522BEB"/>
    <w:rsid w:val="00526B30"/>
    <w:rsid w:val="00527DDE"/>
    <w:rsid w:val="00530D64"/>
    <w:rsid w:val="00534FB2"/>
    <w:rsid w:val="00537D6D"/>
    <w:rsid w:val="00540710"/>
    <w:rsid w:val="00542773"/>
    <w:rsid w:val="00545B34"/>
    <w:rsid w:val="00550C87"/>
    <w:rsid w:val="00551B1E"/>
    <w:rsid w:val="00552D05"/>
    <w:rsid w:val="0055585A"/>
    <w:rsid w:val="0055742A"/>
    <w:rsid w:val="00565B73"/>
    <w:rsid w:val="00571574"/>
    <w:rsid w:val="00572351"/>
    <w:rsid w:val="005772C9"/>
    <w:rsid w:val="0058079E"/>
    <w:rsid w:val="00581452"/>
    <w:rsid w:val="00591B48"/>
    <w:rsid w:val="0059333E"/>
    <w:rsid w:val="005B0659"/>
    <w:rsid w:val="005B3818"/>
    <w:rsid w:val="005B4E71"/>
    <w:rsid w:val="005B5272"/>
    <w:rsid w:val="005B70C6"/>
    <w:rsid w:val="005C2B37"/>
    <w:rsid w:val="005C39AD"/>
    <w:rsid w:val="005C7876"/>
    <w:rsid w:val="005D0A18"/>
    <w:rsid w:val="005D4FCA"/>
    <w:rsid w:val="005D7D06"/>
    <w:rsid w:val="005D7F04"/>
    <w:rsid w:val="005E4A08"/>
    <w:rsid w:val="005E6651"/>
    <w:rsid w:val="005E7856"/>
    <w:rsid w:val="005F1589"/>
    <w:rsid w:val="005F19D4"/>
    <w:rsid w:val="005F1EBC"/>
    <w:rsid w:val="005F336C"/>
    <w:rsid w:val="005F670E"/>
    <w:rsid w:val="005F6AAF"/>
    <w:rsid w:val="00601EB0"/>
    <w:rsid w:val="006031ED"/>
    <w:rsid w:val="00614297"/>
    <w:rsid w:val="00614370"/>
    <w:rsid w:val="0061550A"/>
    <w:rsid w:val="00616FD5"/>
    <w:rsid w:val="00617485"/>
    <w:rsid w:val="00617919"/>
    <w:rsid w:val="00617FC0"/>
    <w:rsid w:val="00622F16"/>
    <w:rsid w:val="0062583D"/>
    <w:rsid w:val="00627592"/>
    <w:rsid w:val="00632A57"/>
    <w:rsid w:val="0063477D"/>
    <w:rsid w:val="00635DDB"/>
    <w:rsid w:val="006431C9"/>
    <w:rsid w:val="006451C0"/>
    <w:rsid w:val="00646A19"/>
    <w:rsid w:val="00650DBD"/>
    <w:rsid w:val="00650F88"/>
    <w:rsid w:val="00651197"/>
    <w:rsid w:val="006525E8"/>
    <w:rsid w:val="006605D3"/>
    <w:rsid w:val="00660DC9"/>
    <w:rsid w:val="00662F52"/>
    <w:rsid w:val="0066419E"/>
    <w:rsid w:val="00666023"/>
    <w:rsid w:val="006662DD"/>
    <w:rsid w:val="00666748"/>
    <w:rsid w:val="00671B28"/>
    <w:rsid w:val="00672A42"/>
    <w:rsid w:val="00674074"/>
    <w:rsid w:val="00674482"/>
    <w:rsid w:val="0068010E"/>
    <w:rsid w:val="006860CF"/>
    <w:rsid w:val="00686E8B"/>
    <w:rsid w:val="00687974"/>
    <w:rsid w:val="006922AB"/>
    <w:rsid w:val="00695792"/>
    <w:rsid w:val="006A1226"/>
    <w:rsid w:val="006A2193"/>
    <w:rsid w:val="006A4830"/>
    <w:rsid w:val="006A583E"/>
    <w:rsid w:val="006A763D"/>
    <w:rsid w:val="006A77B9"/>
    <w:rsid w:val="006B146E"/>
    <w:rsid w:val="006B1562"/>
    <w:rsid w:val="006B2967"/>
    <w:rsid w:val="006B3B35"/>
    <w:rsid w:val="006B5CE0"/>
    <w:rsid w:val="006B5DEF"/>
    <w:rsid w:val="006C1F5B"/>
    <w:rsid w:val="006C415A"/>
    <w:rsid w:val="006C48BC"/>
    <w:rsid w:val="006D4CEF"/>
    <w:rsid w:val="006D54FB"/>
    <w:rsid w:val="006E02AE"/>
    <w:rsid w:val="006E2407"/>
    <w:rsid w:val="006E2AC4"/>
    <w:rsid w:val="006E38B5"/>
    <w:rsid w:val="006E3AE8"/>
    <w:rsid w:val="006E426C"/>
    <w:rsid w:val="006F3520"/>
    <w:rsid w:val="006F7223"/>
    <w:rsid w:val="006F79D3"/>
    <w:rsid w:val="006F7D2F"/>
    <w:rsid w:val="00705106"/>
    <w:rsid w:val="007165DE"/>
    <w:rsid w:val="00716FDE"/>
    <w:rsid w:val="00722432"/>
    <w:rsid w:val="0072432C"/>
    <w:rsid w:val="0072511D"/>
    <w:rsid w:val="007308ED"/>
    <w:rsid w:val="007312EA"/>
    <w:rsid w:val="00740BB4"/>
    <w:rsid w:val="00741A9E"/>
    <w:rsid w:val="007430C7"/>
    <w:rsid w:val="00744127"/>
    <w:rsid w:val="007507DB"/>
    <w:rsid w:val="007530EA"/>
    <w:rsid w:val="00755032"/>
    <w:rsid w:val="00761B36"/>
    <w:rsid w:val="00763F1C"/>
    <w:rsid w:val="00767FAA"/>
    <w:rsid w:val="00771417"/>
    <w:rsid w:val="007720F9"/>
    <w:rsid w:val="00772536"/>
    <w:rsid w:val="00773BE5"/>
    <w:rsid w:val="007746A2"/>
    <w:rsid w:val="00781332"/>
    <w:rsid w:val="007817C8"/>
    <w:rsid w:val="007823FA"/>
    <w:rsid w:val="0078620C"/>
    <w:rsid w:val="007912A6"/>
    <w:rsid w:val="00792A05"/>
    <w:rsid w:val="00795963"/>
    <w:rsid w:val="00795B92"/>
    <w:rsid w:val="00796F6A"/>
    <w:rsid w:val="007A095C"/>
    <w:rsid w:val="007B050F"/>
    <w:rsid w:val="007B227F"/>
    <w:rsid w:val="007C0C79"/>
    <w:rsid w:val="007C18AE"/>
    <w:rsid w:val="007C33A1"/>
    <w:rsid w:val="007C7893"/>
    <w:rsid w:val="007D486C"/>
    <w:rsid w:val="007D78BB"/>
    <w:rsid w:val="007D7D76"/>
    <w:rsid w:val="007E14F3"/>
    <w:rsid w:val="007E3AE2"/>
    <w:rsid w:val="007E45C4"/>
    <w:rsid w:val="007E636B"/>
    <w:rsid w:val="007F045B"/>
    <w:rsid w:val="007F15C7"/>
    <w:rsid w:val="007F2774"/>
    <w:rsid w:val="007F439E"/>
    <w:rsid w:val="007F6F6A"/>
    <w:rsid w:val="00803296"/>
    <w:rsid w:val="008036AE"/>
    <w:rsid w:val="00803A4D"/>
    <w:rsid w:val="0081012C"/>
    <w:rsid w:val="008104E5"/>
    <w:rsid w:val="008234F9"/>
    <w:rsid w:val="0082377C"/>
    <w:rsid w:val="0082640B"/>
    <w:rsid w:val="00827849"/>
    <w:rsid w:val="00831385"/>
    <w:rsid w:val="008332A2"/>
    <w:rsid w:val="008348A2"/>
    <w:rsid w:val="00835582"/>
    <w:rsid w:val="00835ED4"/>
    <w:rsid w:val="00836D3E"/>
    <w:rsid w:val="0083725D"/>
    <w:rsid w:val="008403A3"/>
    <w:rsid w:val="00840A65"/>
    <w:rsid w:val="00840C75"/>
    <w:rsid w:val="00842804"/>
    <w:rsid w:val="0084551A"/>
    <w:rsid w:val="00845FFE"/>
    <w:rsid w:val="00850552"/>
    <w:rsid w:val="00851E5B"/>
    <w:rsid w:val="00865D32"/>
    <w:rsid w:val="00867FE0"/>
    <w:rsid w:val="00874A43"/>
    <w:rsid w:val="008762B3"/>
    <w:rsid w:val="008764F5"/>
    <w:rsid w:val="00877254"/>
    <w:rsid w:val="008772A4"/>
    <w:rsid w:val="00880C52"/>
    <w:rsid w:val="00881FB5"/>
    <w:rsid w:val="008834F8"/>
    <w:rsid w:val="008844EC"/>
    <w:rsid w:val="00891AB8"/>
    <w:rsid w:val="00893453"/>
    <w:rsid w:val="00894359"/>
    <w:rsid w:val="0089613D"/>
    <w:rsid w:val="00897620"/>
    <w:rsid w:val="00897AAA"/>
    <w:rsid w:val="008A097E"/>
    <w:rsid w:val="008A4225"/>
    <w:rsid w:val="008A4E24"/>
    <w:rsid w:val="008A5273"/>
    <w:rsid w:val="008A6EB3"/>
    <w:rsid w:val="008B133F"/>
    <w:rsid w:val="008B6D94"/>
    <w:rsid w:val="008B792D"/>
    <w:rsid w:val="008C0B53"/>
    <w:rsid w:val="008C6369"/>
    <w:rsid w:val="008C6FA6"/>
    <w:rsid w:val="008D2C12"/>
    <w:rsid w:val="008D658F"/>
    <w:rsid w:val="008D6C0C"/>
    <w:rsid w:val="008E2108"/>
    <w:rsid w:val="008E30B8"/>
    <w:rsid w:val="008E374D"/>
    <w:rsid w:val="008E37AE"/>
    <w:rsid w:val="008F1BDB"/>
    <w:rsid w:val="008F2332"/>
    <w:rsid w:val="008F233D"/>
    <w:rsid w:val="008F339D"/>
    <w:rsid w:val="008F47B4"/>
    <w:rsid w:val="008F69D1"/>
    <w:rsid w:val="00900B0D"/>
    <w:rsid w:val="00903EAA"/>
    <w:rsid w:val="00904871"/>
    <w:rsid w:val="00905035"/>
    <w:rsid w:val="00906A37"/>
    <w:rsid w:val="00906C20"/>
    <w:rsid w:val="009075A9"/>
    <w:rsid w:val="009109A2"/>
    <w:rsid w:val="00913F6D"/>
    <w:rsid w:val="00923C65"/>
    <w:rsid w:val="00924A5C"/>
    <w:rsid w:val="00925C30"/>
    <w:rsid w:val="009329D5"/>
    <w:rsid w:val="00935031"/>
    <w:rsid w:val="00935BB9"/>
    <w:rsid w:val="00936612"/>
    <w:rsid w:val="0093766F"/>
    <w:rsid w:val="009427D3"/>
    <w:rsid w:val="00943368"/>
    <w:rsid w:val="009452E9"/>
    <w:rsid w:val="00945629"/>
    <w:rsid w:val="00946AEE"/>
    <w:rsid w:val="00950BD7"/>
    <w:rsid w:val="00952F01"/>
    <w:rsid w:val="0096323A"/>
    <w:rsid w:val="009656B9"/>
    <w:rsid w:val="0096760A"/>
    <w:rsid w:val="00973101"/>
    <w:rsid w:val="0097366A"/>
    <w:rsid w:val="00975A45"/>
    <w:rsid w:val="00976AC7"/>
    <w:rsid w:val="009778C0"/>
    <w:rsid w:val="00980A10"/>
    <w:rsid w:val="009819FA"/>
    <w:rsid w:val="009839D1"/>
    <w:rsid w:val="00984A9C"/>
    <w:rsid w:val="00987CE0"/>
    <w:rsid w:val="009933C1"/>
    <w:rsid w:val="00994094"/>
    <w:rsid w:val="00996D40"/>
    <w:rsid w:val="009971BF"/>
    <w:rsid w:val="00997493"/>
    <w:rsid w:val="009A17C9"/>
    <w:rsid w:val="009A5F88"/>
    <w:rsid w:val="009B36D0"/>
    <w:rsid w:val="009B6BD3"/>
    <w:rsid w:val="009B7A69"/>
    <w:rsid w:val="009C3C18"/>
    <w:rsid w:val="009C45A4"/>
    <w:rsid w:val="009C68E6"/>
    <w:rsid w:val="009D0DB0"/>
    <w:rsid w:val="009D13EB"/>
    <w:rsid w:val="009D439E"/>
    <w:rsid w:val="009D5A99"/>
    <w:rsid w:val="009D6B08"/>
    <w:rsid w:val="009D72A5"/>
    <w:rsid w:val="009D7F03"/>
    <w:rsid w:val="009E1267"/>
    <w:rsid w:val="009E1C48"/>
    <w:rsid w:val="009E59C5"/>
    <w:rsid w:val="009E6238"/>
    <w:rsid w:val="009F2074"/>
    <w:rsid w:val="009F463E"/>
    <w:rsid w:val="009F46EA"/>
    <w:rsid w:val="00A000E4"/>
    <w:rsid w:val="00A0148F"/>
    <w:rsid w:val="00A01CB5"/>
    <w:rsid w:val="00A0368C"/>
    <w:rsid w:val="00A03937"/>
    <w:rsid w:val="00A03C36"/>
    <w:rsid w:val="00A05C86"/>
    <w:rsid w:val="00A064EF"/>
    <w:rsid w:val="00A07A65"/>
    <w:rsid w:val="00A14E0D"/>
    <w:rsid w:val="00A2198D"/>
    <w:rsid w:val="00A236BC"/>
    <w:rsid w:val="00A279C2"/>
    <w:rsid w:val="00A33150"/>
    <w:rsid w:val="00A335DA"/>
    <w:rsid w:val="00A33727"/>
    <w:rsid w:val="00A442A8"/>
    <w:rsid w:val="00A4458B"/>
    <w:rsid w:val="00A45771"/>
    <w:rsid w:val="00A473B2"/>
    <w:rsid w:val="00A50B7E"/>
    <w:rsid w:val="00A52561"/>
    <w:rsid w:val="00A56F4B"/>
    <w:rsid w:val="00A63B3B"/>
    <w:rsid w:val="00A72DC8"/>
    <w:rsid w:val="00A7572D"/>
    <w:rsid w:val="00A77D4A"/>
    <w:rsid w:val="00A931C8"/>
    <w:rsid w:val="00A95E5C"/>
    <w:rsid w:val="00A96642"/>
    <w:rsid w:val="00AA0BE8"/>
    <w:rsid w:val="00AA1D1F"/>
    <w:rsid w:val="00AA40B0"/>
    <w:rsid w:val="00AA5B23"/>
    <w:rsid w:val="00AB10D6"/>
    <w:rsid w:val="00AB1C4D"/>
    <w:rsid w:val="00AB20D9"/>
    <w:rsid w:val="00AB23EE"/>
    <w:rsid w:val="00AB5352"/>
    <w:rsid w:val="00AC03A1"/>
    <w:rsid w:val="00AC03AD"/>
    <w:rsid w:val="00AC7BCF"/>
    <w:rsid w:val="00AD1E3A"/>
    <w:rsid w:val="00AE11B2"/>
    <w:rsid w:val="00AE13A1"/>
    <w:rsid w:val="00AE488C"/>
    <w:rsid w:val="00AF5BDC"/>
    <w:rsid w:val="00AF6EE5"/>
    <w:rsid w:val="00B0026A"/>
    <w:rsid w:val="00B01C44"/>
    <w:rsid w:val="00B048B0"/>
    <w:rsid w:val="00B04D1D"/>
    <w:rsid w:val="00B13391"/>
    <w:rsid w:val="00B14B3D"/>
    <w:rsid w:val="00B17D8B"/>
    <w:rsid w:val="00B231D8"/>
    <w:rsid w:val="00B2414F"/>
    <w:rsid w:val="00B24536"/>
    <w:rsid w:val="00B2525B"/>
    <w:rsid w:val="00B26678"/>
    <w:rsid w:val="00B30A50"/>
    <w:rsid w:val="00B359EB"/>
    <w:rsid w:val="00B366B7"/>
    <w:rsid w:val="00B37C3E"/>
    <w:rsid w:val="00B412D5"/>
    <w:rsid w:val="00B456F5"/>
    <w:rsid w:val="00B46994"/>
    <w:rsid w:val="00B471ED"/>
    <w:rsid w:val="00B50958"/>
    <w:rsid w:val="00B533AB"/>
    <w:rsid w:val="00B564C2"/>
    <w:rsid w:val="00B57FF6"/>
    <w:rsid w:val="00B6315E"/>
    <w:rsid w:val="00B66A25"/>
    <w:rsid w:val="00B7534A"/>
    <w:rsid w:val="00B82ED2"/>
    <w:rsid w:val="00B86760"/>
    <w:rsid w:val="00B94418"/>
    <w:rsid w:val="00BA3245"/>
    <w:rsid w:val="00BB0252"/>
    <w:rsid w:val="00BB186E"/>
    <w:rsid w:val="00BB3D35"/>
    <w:rsid w:val="00BB4295"/>
    <w:rsid w:val="00BB4737"/>
    <w:rsid w:val="00BB686A"/>
    <w:rsid w:val="00BC245F"/>
    <w:rsid w:val="00BD19D8"/>
    <w:rsid w:val="00BD201F"/>
    <w:rsid w:val="00BD29B3"/>
    <w:rsid w:val="00BD2C36"/>
    <w:rsid w:val="00BD5E03"/>
    <w:rsid w:val="00BD7D38"/>
    <w:rsid w:val="00BE14C0"/>
    <w:rsid w:val="00BE44F5"/>
    <w:rsid w:val="00BF0E3B"/>
    <w:rsid w:val="00BF305F"/>
    <w:rsid w:val="00BF7755"/>
    <w:rsid w:val="00C050F1"/>
    <w:rsid w:val="00C05CB2"/>
    <w:rsid w:val="00C06AED"/>
    <w:rsid w:val="00C14B10"/>
    <w:rsid w:val="00C15510"/>
    <w:rsid w:val="00C15E38"/>
    <w:rsid w:val="00C16692"/>
    <w:rsid w:val="00C16BC8"/>
    <w:rsid w:val="00C175DF"/>
    <w:rsid w:val="00C3445B"/>
    <w:rsid w:val="00C36A5F"/>
    <w:rsid w:val="00C3780B"/>
    <w:rsid w:val="00C445E5"/>
    <w:rsid w:val="00C45605"/>
    <w:rsid w:val="00C5115F"/>
    <w:rsid w:val="00C54943"/>
    <w:rsid w:val="00C62854"/>
    <w:rsid w:val="00C6346F"/>
    <w:rsid w:val="00C70139"/>
    <w:rsid w:val="00C7486E"/>
    <w:rsid w:val="00C75920"/>
    <w:rsid w:val="00C762F4"/>
    <w:rsid w:val="00C77C2A"/>
    <w:rsid w:val="00C82AEF"/>
    <w:rsid w:val="00C835B1"/>
    <w:rsid w:val="00C83C99"/>
    <w:rsid w:val="00C842C8"/>
    <w:rsid w:val="00C843B4"/>
    <w:rsid w:val="00C86F3B"/>
    <w:rsid w:val="00C874A6"/>
    <w:rsid w:val="00C878A6"/>
    <w:rsid w:val="00C87CAB"/>
    <w:rsid w:val="00C93CA1"/>
    <w:rsid w:val="00C943AA"/>
    <w:rsid w:val="00C96694"/>
    <w:rsid w:val="00CA1418"/>
    <w:rsid w:val="00CA56F1"/>
    <w:rsid w:val="00CA6209"/>
    <w:rsid w:val="00CA62B3"/>
    <w:rsid w:val="00CA7329"/>
    <w:rsid w:val="00CB09BD"/>
    <w:rsid w:val="00CB0AEC"/>
    <w:rsid w:val="00CB1349"/>
    <w:rsid w:val="00CB4EF7"/>
    <w:rsid w:val="00CB6864"/>
    <w:rsid w:val="00CB6C6C"/>
    <w:rsid w:val="00CC3A56"/>
    <w:rsid w:val="00CC5ABC"/>
    <w:rsid w:val="00CC7465"/>
    <w:rsid w:val="00CD1EA2"/>
    <w:rsid w:val="00CD7330"/>
    <w:rsid w:val="00CD785E"/>
    <w:rsid w:val="00CE393F"/>
    <w:rsid w:val="00CE45C3"/>
    <w:rsid w:val="00CF07F7"/>
    <w:rsid w:val="00CF20E5"/>
    <w:rsid w:val="00CF2F69"/>
    <w:rsid w:val="00CF62C0"/>
    <w:rsid w:val="00D00C24"/>
    <w:rsid w:val="00D01364"/>
    <w:rsid w:val="00D04878"/>
    <w:rsid w:val="00D14CE6"/>
    <w:rsid w:val="00D14E86"/>
    <w:rsid w:val="00D2242C"/>
    <w:rsid w:val="00D24283"/>
    <w:rsid w:val="00D26EA6"/>
    <w:rsid w:val="00D3253B"/>
    <w:rsid w:val="00D34C79"/>
    <w:rsid w:val="00D411E9"/>
    <w:rsid w:val="00D415AA"/>
    <w:rsid w:val="00D504B3"/>
    <w:rsid w:val="00D54468"/>
    <w:rsid w:val="00D6341B"/>
    <w:rsid w:val="00D64404"/>
    <w:rsid w:val="00D644AB"/>
    <w:rsid w:val="00D65C73"/>
    <w:rsid w:val="00D677DB"/>
    <w:rsid w:val="00D703CD"/>
    <w:rsid w:val="00D709F9"/>
    <w:rsid w:val="00D70C25"/>
    <w:rsid w:val="00D7295E"/>
    <w:rsid w:val="00D732CB"/>
    <w:rsid w:val="00D75040"/>
    <w:rsid w:val="00D83407"/>
    <w:rsid w:val="00D85ECA"/>
    <w:rsid w:val="00D90632"/>
    <w:rsid w:val="00D909C1"/>
    <w:rsid w:val="00DA535C"/>
    <w:rsid w:val="00DB01AD"/>
    <w:rsid w:val="00DB634F"/>
    <w:rsid w:val="00DC0836"/>
    <w:rsid w:val="00DC1861"/>
    <w:rsid w:val="00DC5B39"/>
    <w:rsid w:val="00DC64AB"/>
    <w:rsid w:val="00DC6985"/>
    <w:rsid w:val="00DD0BFB"/>
    <w:rsid w:val="00DD29CC"/>
    <w:rsid w:val="00DD3D1C"/>
    <w:rsid w:val="00DD4E91"/>
    <w:rsid w:val="00DD535D"/>
    <w:rsid w:val="00DD7349"/>
    <w:rsid w:val="00DD7797"/>
    <w:rsid w:val="00DE3C61"/>
    <w:rsid w:val="00DE3EEA"/>
    <w:rsid w:val="00DE496D"/>
    <w:rsid w:val="00DE5747"/>
    <w:rsid w:val="00DE6C74"/>
    <w:rsid w:val="00DE7427"/>
    <w:rsid w:val="00DF21D6"/>
    <w:rsid w:val="00DF4255"/>
    <w:rsid w:val="00DF5F4C"/>
    <w:rsid w:val="00E12CC1"/>
    <w:rsid w:val="00E13125"/>
    <w:rsid w:val="00E15728"/>
    <w:rsid w:val="00E175C7"/>
    <w:rsid w:val="00E17604"/>
    <w:rsid w:val="00E2021D"/>
    <w:rsid w:val="00E23E86"/>
    <w:rsid w:val="00E24B4B"/>
    <w:rsid w:val="00E27A51"/>
    <w:rsid w:val="00E31B72"/>
    <w:rsid w:val="00E31D49"/>
    <w:rsid w:val="00E34B78"/>
    <w:rsid w:val="00E40BA4"/>
    <w:rsid w:val="00E465EB"/>
    <w:rsid w:val="00E50EA6"/>
    <w:rsid w:val="00E52627"/>
    <w:rsid w:val="00E563ED"/>
    <w:rsid w:val="00E5685D"/>
    <w:rsid w:val="00E57106"/>
    <w:rsid w:val="00E64B3B"/>
    <w:rsid w:val="00E65033"/>
    <w:rsid w:val="00E71200"/>
    <w:rsid w:val="00E71DB2"/>
    <w:rsid w:val="00E72520"/>
    <w:rsid w:val="00E72DC4"/>
    <w:rsid w:val="00E735F0"/>
    <w:rsid w:val="00E750B3"/>
    <w:rsid w:val="00E84067"/>
    <w:rsid w:val="00E84C8C"/>
    <w:rsid w:val="00E861C6"/>
    <w:rsid w:val="00E870E1"/>
    <w:rsid w:val="00E90604"/>
    <w:rsid w:val="00E919A5"/>
    <w:rsid w:val="00EA3CD3"/>
    <w:rsid w:val="00EA5986"/>
    <w:rsid w:val="00EA7D53"/>
    <w:rsid w:val="00EB108E"/>
    <w:rsid w:val="00EB1296"/>
    <w:rsid w:val="00EB1FB2"/>
    <w:rsid w:val="00EB2A6B"/>
    <w:rsid w:val="00EB4B1B"/>
    <w:rsid w:val="00EB7F0A"/>
    <w:rsid w:val="00EC14AB"/>
    <w:rsid w:val="00EC223B"/>
    <w:rsid w:val="00EC2F69"/>
    <w:rsid w:val="00EC5345"/>
    <w:rsid w:val="00EC623B"/>
    <w:rsid w:val="00EC6C17"/>
    <w:rsid w:val="00ED2D01"/>
    <w:rsid w:val="00ED57A6"/>
    <w:rsid w:val="00ED6D06"/>
    <w:rsid w:val="00ED7A81"/>
    <w:rsid w:val="00ED7B03"/>
    <w:rsid w:val="00EE0306"/>
    <w:rsid w:val="00EE16CF"/>
    <w:rsid w:val="00EE240C"/>
    <w:rsid w:val="00EE29A0"/>
    <w:rsid w:val="00EF0778"/>
    <w:rsid w:val="00EF100E"/>
    <w:rsid w:val="00EF3A9B"/>
    <w:rsid w:val="00EF4643"/>
    <w:rsid w:val="00EF53BD"/>
    <w:rsid w:val="00EF5B26"/>
    <w:rsid w:val="00EF7AFF"/>
    <w:rsid w:val="00EF7C7F"/>
    <w:rsid w:val="00F007FE"/>
    <w:rsid w:val="00F01C19"/>
    <w:rsid w:val="00F02504"/>
    <w:rsid w:val="00F02F61"/>
    <w:rsid w:val="00F03DCA"/>
    <w:rsid w:val="00F068A3"/>
    <w:rsid w:val="00F167AF"/>
    <w:rsid w:val="00F20F98"/>
    <w:rsid w:val="00F230DD"/>
    <w:rsid w:val="00F2408B"/>
    <w:rsid w:val="00F245FF"/>
    <w:rsid w:val="00F27D64"/>
    <w:rsid w:val="00F34892"/>
    <w:rsid w:val="00F34B12"/>
    <w:rsid w:val="00F3521F"/>
    <w:rsid w:val="00F3776C"/>
    <w:rsid w:val="00F4155E"/>
    <w:rsid w:val="00F43B57"/>
    <w:rsid w:val="00F43D44"/>
    <w:rsid w:val="00F44A83"/>
    <w:rsid w:val="00F45A3F"/>
    <w:rsid w:val="00F46B5E"/>
    <w:rsid w:val="00F529E7"/>
    <w:rsid w:val="00F53867"/>
    <w:rsid w:val="00F547A9"/>
    <w:rsid w:val="00F570C1"/>
    <w:rsid w:val="00F57C09"/>
    <w:rsid w:val="00F57F58"/>
    <w:rsid w:val="00F57F9C"/>
    <w:rsid w:val="00F610EC"/>
    <w:rsid w:val="00F62276"/>
    <w:rsid w:val="00F6233D"/>
    <w:rsid w:val="00F64217"/>
    <w:rsid w:val="00F70B77"/>
    <w:rsid w:val="00F749F1"/>
    <w:rsid w:val="00F75F16"/>
    <w:rsid w:val="00F87004"/>
    <w:rsid w:val="00F9189E"/>
    <w:rsid w:val="00F967B7"/>
    <w:rsid w:val="00FA0EF8"/>
    <w:rsid w:val="00FA1A15"/>
    <w:rsid w:val="00FA4B02"/>
    <w:rsid w:val="00FA6C9D"/>
    <w:rsid w:val="00FB136A"/>
    <w:rsid w:val="00FB3751"/>
    <w:rsid w:val="00FB54F7"/>
    <w:rsid w:val="00FC039F"/>
    <w:rsid w:val="00FC04D4"/>
    <w:rsid w:val="00FC15F2"/>
    <w:rsid w:val="00FD434F"/>
    <w:rsid w:val="00FD4408"/>
    <w:rsid w:val="00FE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D43EC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D43EC"/>
    <w:pPr>
      <w:spacing w:before="240" w:after="60"/>
      <w:ind w:firstLine="425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7329"/>
    <w:rPr>
      <w:rFonts w:ascii="Cambria" w:hAnsi="Cambria" w:cs="Times New Roman"/>
      <w:b/>
      <w:kern w:val="32"/>
      <w:sz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A7329"/>
    <w:rPr>
      <w:rFonts w:ascii="Calibri" w:hAnsi="Calibri" w:cs="Times New Roman"/>
      <w:b/>
      <w:i/>
      <w:sz w:val="26"/>
    </w:rPr>
  </w:style>
  <w:style w:type="paragraph" w:styleId="BodyText">
    <w:name w:val="Body Text"/>
    <w:basedOn w:val="Normal"/>
    <w:link w:val="BodyTextChar"/>
    <w:uiPriority w:val="99"/>
    <w:semiHidden/>
    <w:rsid w:val="009D72A5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D72A5"/>
    <w:rPr>
      <w:rFonts w:eastAsia="Times New Roman" w:cs="Times New Roman"/>
      <w:sz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9D72A5"/>
    <w:pPr>
      <w:spacing w:line="360" w:lineRule="auto"/>
      <w:ind w:firstLine="539"/>
      <w:jc w:val="both"/>
    </w:pPr>
    <w:rPr>
      <w:rFonts w:eastAsia="Times New Roman"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D72A5"/>
    <w:rPr>
      <w:rFonts w:eastAsia="Times New Roman" w:cs="Times New Roman"/>
      <w:sz w:val="26"/>
      <w:lang w:eastAsia="ru-RU"/>
    </w:rPr>
  </w:style>
  <w:style w:type="paragraph" w:customStyle="1" w:styleId="ConsPlusNormal">
    <w:name w:val="ConsPlusNormal"/>
    <w:uiPriority w:val="99"/>
    <w:rsid w:val="009D7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D72A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ListParagraph1">
    <w:name w:val="List Paragraph1"/>
    <w:basedOn w:val="Normal"/>
    <w:uiPriority w:val="99"/>
    <w:rsid w:val="009329D5"/>
    <w:pPr>
      <w:ind w:left="720"/>
    </w:pPr>
  </w:style>
  <w:style w:type="paragraph" w:styleId="Header">
    <w:name w:val="header"/>
    <w:basedOn w:val="Normal"/>
    <w:link w:val="HeaderChar"/>
    <w:uiPriority w:val="99"/>
    <w:rsid w:val="000D0B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0B43"/>
    <w:rPr>
      <w:rFonts w:eastAsia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0D0B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0B43"/>
    <w:rPr>
      <w:rFonts w:eastAsia="Times New Roman" w:cs="Times New Roman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6EF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EF0"/>
    <w:rPr>
      <w:rFonts w:ascii="Tahoma" w:hAnsi="Tahoma" w:cs="Times New Roman"/>
      <w:sz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D6341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6341B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6341B"/>
    <w:rPr>
      <w:rFonts w:eastAsia="Times New Roman" w:cs="Times New Roman"/>
      <w:sz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3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341B"/>
    <w:rPr>
      <w:b/>
    </w:rPr>
  </w:style>
  <w:style w:type="paragraph" w:customStyle="1" w:styleId="Revision1">
    <w:name w:val="Revision1"/>
    <w:hidden/>
    <w:uiPriority w:val="99"/>
    <w:semiHidden/>
    <w:rsid w:val="00A03937"/>
    <w:rPr>
      <w:sz w:val="24"/>
      <w:szCs w:val="24"/>
    </w:rPr>
  </w:style>
  <w:style w:type="table" w:styleId="TableGrid">
    <w:name w:val="Table Grid"/>
    <w:basedOn w:val="TableNormal"/>
    <w:uiPriority w:val="99"/>
    <w:locked/>
    <w:rsid w:val="00D709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55585A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1B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F1BD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Bodytext0">
    <w:name w:val="Body text_"/>
    <w:link w:val="10"/>
    <w:uiPriority w:val="99"/>
    <w:locked/>
    <w:rsid w:val="008F1BDB"/>
    <w:rPr>
      <w:sz w:val="23"/>
      <w:shd w:val="clear" w:color="auto" w:fill="FFFFFF"/>
    </w:rPr>
  </w:style>
  <w:style w:type="paragraph" w:customStyle="1" w:styleId="10">
    <w:name w:val="Основной текст1"/>
    <w:basedOn w:val="Normal"/>
    <w:link w:val="Bodytext0"/>
    <w:uiPriority w:val="99"/>
    <w:rsid w:val="008F1BDB"/>
    <w:pPr>
      <w:shd w:val="clear" w:color="auto" w:fill="FFFFFF"/>
      <w:spacing w:before="240" w:after="360" w:line="240" w:lineRule="atLeast"/>
      <w:jc w:val="center"/>
    </w:pPr>
    <w:rPr>
      <w:sz w:val="23"/>
      <w:szCs w:val="20"/>
    </w:rPr>
  </w:style>
  <w:style w:type="character" w:customStyle="1" w:styleId="blk">
    <w:name w:val="blk"/>
    <w:uiPriority w:val="99"/>
    <w:rsid w:val="008F1BDB"/>
  </w:style>
  <w:style w:type="character" w:styleId="Hyperlink">
    <w:name w:val="Hyperlink"/>
    <w:basedOn w:val="DefaultParagraphFont"/>
    <w:uiPriority w:val="99"/>
    <w:rsid w:val="008F1B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16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0F8192AAFDB7A314D10B4D65B85F6F943E3232E7182889DF28C71640FCAF59A228F7DD171B83F49DB8CC8AD9y3A3L" TargetMode="External"/><Relationship Id="rId13" Type="http://schemas.openxmlformats.org/officeDocument/2006/relationships/hyperlink" Target="consultantplus://offline/ref=FA0F8192AAFDB7A314D10B4D65B85F6F943E3439E2132889DF28C71640FCAF59A228F7DD171B83F49DB8CC8AD9y3A3L" TargetMode="External"/><Relationship Id="rId18" Type="http://schemas.openxmlformats.org/officeDocument/2006/relationships/hyperlink" Target="consultantplus://offline/ref=FA0F8192AAFDB7A314D10B4D65B85F6F943E323AE2122889DF28C71640FCAF59B028AFD2161E99FFC1F78ADFD6333D31728178C76A62yFA8L" TargetMode="External"/><Relationship Id="rId26" Type="http://schemas.openxmlformats.org/officeDocument/2006/relationships/hyperlink" Target="consultantplus://offline/ref=FA0F8192AAFDB7A314D10B4D65B85F6F943E323AE2122889DF28C71640FCAF59B028AFD1171E9BF590AD9ADB9F66352F779766CD7462F8FCy4A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A0F8192AAFDB7A314D10B4D65B85F6F943E323AE2122889DF28C71640FCAF59B028AFD2161E99FFC1F78ADFD6333D31728178C76A62yFA8L" TargetMode="External"/><Relationship Id="rId7" Type="http://schemas.openxmlformats.org/officeDocument/2006/relationships/hyperlink" Target="consultantplus://offline/ref=FA0F8192AAFDB7A314D10B4D65B85F6F943E323AE2122889DF28C71640FCAF59A228F7DD171B83F49DB8CC8AD9y3A3L" TargetMode="External"/><Relationship Id="rId12" Type="http://schemas.openxmlformats.org/officeDocument/2006/relationships/hyperlink" Target="consultantplus://offline/ref=FA0F8192AAFDB7A314D10B4D65B85F6F943E323AE2122889DF28C71640FCAF59B028AFD2161798FFC1F78ADFD6333D31728178C76A62yFA8L" TargetMode="External"/><Relationship Id="rId17" Type="http://schemas.openxmlformats.org/officeDocument/2006/relationships/hyperlink" Target="http://www.consultant.ru/document/cons_doc_LAW_373276/825a71eb75032f603d29da32b2cf36300ac04789/" TargetMode="External"/><Relationship Id="rId25" Type="http://schemas.openxmlformats.org/officeDocument/2006/relationships/hyperlink" Target="consultantplus://offline/ref=FA0F8192AAFDB7A314D10B4D65B85F6F943E323AE2122889DF28C71640FCAF59B028AFD2161E99FFC1F78ADFD6333D31728178C76A62yFA8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A0F8192AAFDB7A314D10B4D65B85F6F943E323AE2122889DF28C71640FCAF59B028AFD2161998FFC1F78ADFD6333D31728178C76A62yFA8L" TargetMode="External"/><Relationship Id="rId20" Type="http://schemas.openxmlformats.org/officeDocument/2006/relationships/hyperlink" Target="consultantplus://offline/ref=FA0F8192AAFDB7A314D10B4D65B85F6F943E323AE2122889DF28C71640FCAF59B028AFD2161694FFC1F78ADFD6333D31728178C76A62yFA8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0F8192AAFDB7A314D10B4D65B85F6F943E323AE2122889DF28C71640FCAF59A228F7DD171B83F49DB8CC8AD9y3A3L" TargetMode="External"/><Relationship Id="rId24" Type="http://schemas.openxmlformats.org/officeDocument/2006/relationships/hyperlink" Target="consultantplus://offline/ref=FA0F8192AAFDB7A314D10B4D65B85F6F943E323AE2122889DF28C71640FCAF59B028AFD1171E9BF590AD9ADB9F66352F779766CD7462F8FCy4AA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A0F8192AAFDB7A314D10B4D65B85F6F943E323AE2122889DF28C71640FCAF59B028AFD2161E99FFC1F78ADFD6333D31728178C76A62yFA8L" TargetMode="External"/><Relationship Id="rId23" Type="http://schemas.openxmlformats.org/officeDocument/2006/relationships/hyperlink" Target="consultantplus://offline/ref=FA0F8192AAFDB7A314D10B4D65B85F6F943E323AE2122889DF28C71640FCAF59B028AFD2161E99FFC1F78ADFD6333D31728178C76A62yFA8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rgayash.ru/" TargetMode="External"/><Relationship Id="rId19" Type="http://schemas.openxmlformats.org/officeDocument/2006/relationships/hyperlink" Target="consultantplus://offline/ref=FA0F8192AAFDB7A314D10B4D65B85F6F943E323AE2122889DF28C71640FCAF59B028AFD2161695FFC1F78ADFD6333D31728178C76A62yFA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0F8192AAFDB7A314D1154073D4006A90306B36E71125D78779C1411FACA90CF068A984465AC8F995A3D08AD32D3A2F70y8A9L" TargetMode="External"/><Relationship Id="rId14" Type="http://schemas.openxmlformats.org/officeDocument/2006/relationships/hyperlink" Target="consultantplus://offline/ref=FA0F8192AAFDB7A314D10B4D65B85F6F943E323AE2122889DF28C71640FCAF59A228F7DD171B83F49DB8CC8AD9y3A3L" TargetMode="External"/><Relationship Id="rId22" Type="http://schemas.openxmlformats.org/officeDocument/2006/relationships/hyperlink" Target="consultantplus://offline/ref=FA0F8192AAFDB7A314D10B4D65B85F6F943E323AE2122889DF28C71640FCAF59B028AFD113189DFFC1F78ADFD6333D31728178C76A62yFA8L" TargetMode="External"/><Relationship Id="rId27" Type="http://schemas.openxmlformats.org/officeDocument/2006/relationships/hyperlink" Target="consultantplus://offline/ref=FA0F8192AAFDB7A314D10B4D65B85F6F943E323AE2122889DF28C71640FCAF59B028AFD3161C9AFFC1F78ADFD6333D31728178C76A62yFA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20</Pages>
  <Words>8164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pg_zmv</dc:creator>
  <cp:keywords/>
  <dc:description/>
  <cp:lastModifiedBy>Архитектор</cp:lastModifiedBy>
  <cp:revision>7</cp:revision>
  <cp:lastPrinted>2021-11-11T09:52:00Z</cp:lastPrinted>
  <dcterms:created xsi:type="dcterms:W3CDTF">2021-12-01T11:21:00Z</dcterms:created>
  <dcterms:modified xsi:type="dcterms:W3CDTF">2021-12-28T04:30:00Z</dcterms:modified>
</cp:coreProperties>
</file>