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E" w:rsidRPr="00926718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7548DE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8DE" w:rsidRDefault="007548DE" w:rsidP="007548D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управлению имуществом  и </w:t>
      </w:r>
    </w:p>
    <w:p w:rsidR="007548DE" w:rsidRDefault="007548DE" w:rsidP="007548D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земельным отношениям, </w:t>
      </w:r>
    </w:p>
    <w:p w:rsidR="007548DE" w:rsidRDefault="007548DE" w:rsidP="007548D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председатель Комитета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8DE" w:rsidRDefault="007548DE" w:rsidP="007548D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управлению имуществом</w:t>
      </w:r>
    </w:p>
    <w:p w:rsidR="007548DE" w:rsidRPr="00926718" w:rsidRDefault="007548DE" w:rsidP="007548D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Аргаяшского района</w:t>
      </w:r>
    </w:p>
    <w:p w:rsidR="007548DE" w:rsidRPr="00926718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/>
          <w:color w:val="000000"/>
          <w:sz w:val="28"/>
          <w:szCs w:val="28"/>
        </w:rPr>
        <w:t>С.В. Косарев</w:t>
      </w:r>
    </w:p>
    <w:p w:rsidR="007548DE" w:rsidRPr="00926718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48DE" w:rsidRPr="00B45FAD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25BC3">
        <w:rPr>
          <w:rFonts w:ascii="Times New Roman" w:hAnsi="Times New Roman"/>
          <w:sz w:val="28"/>
          <w:szCs w:val="28"/>
        </w:rPr>
        <w:t>«</w:t>
      </w:r>
      <w:r w:rsidR="006A6248">
        <w:rPr>
          <w:rFonts w:ascii="Times New Roman" w:hAnsi="Times New Roman"/>
          <w:sz w:val="28"/>
          <w:szCs w:val="28"/>
        </w:rPr>
        <w:t>21</w:t>
      </w:r>
      <w:r w:rsidR="005D0B20">
        <w:rPr>
          <w:rFonts w:ascii="Times New Roman" w:hAnsi="Times New Roman"/>
          <w:sz w:val="28"/>
          <w:szCs w:val="28"/>
        </w:rPr>
        <w:t xml:space="preserve"> </w:t>
      </w:r>
      <w:r w:rsidRPr="00B45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445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5FAD">
        <w:rPr>
          <w:rFonts w:ascii="Times New Roman" w:hAnsi="Times New Roman"/>
          <w:sz w:val="28"/>
          <w:szCs w:val="28"/>
        </w:rPr>
        <w:t>20</w:t>
      </w:r>
      <w:r w:rsidR="005D0B20">
        <w:rPr>
          <w:rFonts w:ascii="Times New Roman" w:hAnsi="Times New Roman"/>
          <w:sz w:val="28"/>
          <w:szCs w:val="28"/>
        </w:rPr>
        <w:t>23</w:t>
      </w:r>
      <w:r w:rsidRPr="00B45FAD">
        <w:rPr>
          <w:rFonts w:ascii="Times New Roman" w:hAnsi="Times New Roman"/>
          <w:sz w:val="28"/>
          <w:szCs w:val="28"/>
        </w:rPr>
        <w:t xml:space="preserve"> </w:t>
      </w:r>
    </w:p>
    <w:p w:rsidR="007548DE" w:rsidRPr="00B45FAD" w:rsidRDefault="007548DE" w:rsidP="007548D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b/>
          <w:bCs/>
          <w:sz w:val="28"/>
          <w:szCs w:val="28"/>
        </w:rPr>
        <w:t>ДОКУМЕНТАЦИЯ ОБ АУКЦИОНЕ</w:t>
      </w:r>
    </w:p>
    <w:p w:rsidR="007548DE" w:rsidRPr="00B45FAD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B20" w:rsidRPr="00BB59EF" w:rsidRDefault="005D0B20" w:rsidP="005D0B20">
      <w:pPr>
        <w:pStyle w:val="a5"/>
        <w:jc w:val="center"/>
        <w:rPr>
          <w:b/>
          <w:caps/>
        </w:rPr>
      </w:pPr>
      <w:r w:rsidRPr="00E93407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 xml:space="preserve">БЕЗВОЗМЕЗДНОГО ПОЛЬЗОВАНИЯ </w:t>
      </w:r>
      <w:r w:rsidR="00BB59EF" w:rsidRPr="00BB59EF">
        <w:rPr>
          <w:b/>
          <w:caps/>
          <w:color w:val="000000"/>
        </w:rPr>
        <w:t>объектами недвижимого имущества – газопроводами</w:t>
      </w:r>
    </w:p>
    <w:p w:rsidR="007548DE" w:rsidRPr="00B45FAD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8DE" w:rsidRPr="00B45FAD" w:rsidRDefault="007548DE" w:rsidP="007548DE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8DE" w:rsidRPr="00B45FAD" w:rsidRDefault="007548DE" w:rsidP="007548DE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b/>
          <w:bCs/>
          <w:sz w:val="28"/>
          <w:szCs w:val="28"/>
        </w:rPr>
        <w:lastRenderedPageBreak/>
        <w:t>1. Общие сведения.</w:t>
      </w:r>
    </w:p>
    <w:p w:rsidR="007548DE" w:rsidRDefault="007548DE" w:rsidP="007548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48DE" w:rsidRPr="008E4477" w:rsidRDefault="007548DE" w:rsidP="00A53038">
      <w:pPr>
        <w:spacing w:after="0" w:line="240" w:lineRule="auto"/>
        <w:ind w:right="-4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447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4477">
        <w:rPr>
          <w:rFonts w:ascii="Times New Roman" w:hAnsi="Times New Roman"/>
          <w:sz w:val="28"/>
          <w:szCs w:val="28"/>
        </w:rPr>
        <w:t xml:space="preserve">Документация об открытом аукционе на право заключения </w:t>
      </w:r>
      <w:r w:rsidR="00BB59EF" w:rsidRPr="00926718"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 w:rsidR="00BB59EF">
        <w:rPr>
          <w:rFonts w:ascii="Times New Roman" w:hAnsi="Times New Roman"/>
          <w:color w:val="000000"/>
          <w:sz w:val="28"/>
          <w:szCs w:val="28"/>
        </w:rPr>
        <w:t>безвозмездного пользования объектами недвижимого имущества – газопроводами</w:t>
      </w:r>
      <w:r w:rsidRPr="008E4477">
        <w:rPr>
          <w:rFonts w:ascii="Times New Roman" w:hAnsi="Times New Roman"/>
          <w:sz w:val="28"/>
          <w:szCs w:val="28"/>
        </w:rPr>
        <w:t xml:space="preserve"> недвижимого имущества </w:t>
      </w:r>
      <w:r w:rsidRPr="008E4477">
        <w:rPr>
          <w:rFonts w:ascii="Times New Roman" w:hAnsi="Times New Roman"/>
          <w:bCs/>
          <w:sz w:val="28"/>
          <w:szCs w:val="28"/>
        </w:rPr>
        <w:t>муниципального имущества Аргаяшского района</w:t>
      </w:r>
      <w:r w:rsidRPr="008E44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4477">
        <w:rPr>
          <w:rFonts w:ascii="Times New Roman" w:hAnsi="Times New Roman"/>
          <w:sz w:val="28"/>
          <w:szCs w:val="28"/>
        </w:rPr>
        <w:t>(далее – аукцион) разработана в соответствии с Гражданским кодексом Российской Федерации, Федеральным законом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8E4477">
        <w:rPr>
          <w:rFonts w:ascii="Times New Roman" w:hAnsi="Times New Roman"/>
          <w:sz w:val="28"/>
          <w:szCs w:val="28"/>
        </w:rPr>
        <w:t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1.2. Аукцион является открытым по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форме подачи предложений о цене договора </w:t>
      </w:r>
      <w:r w:rsidR="008C47E8">
        <w:rPr>
          <w:rFonts w:ascii="Times New Roman" w:hAnsi="Times New Roman"/>
          <w:color w:val="000000"/>
          <w:sz w:val="28"/>
          <w:szCs w:val="28"/>
        </w:rPr>
        <w:t xml:space="preserve">на право заключения договора безвозмездного пользования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и открытым по составу участников. Начальная цена рассчитана согласно оценке, произведенной в соответствии с Федеральными стандартами оценки, утвержденными Министерством экономического развития и торговли Российской Федерации. </w:t>
      </w:r>
    </w:p>
    <w:p w:rsidR="007548DE" w:rsidRPr="002E5B6B" w:rsidRDefault="007548DE" w:rsidP="007548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1.3. Организатор аукциона – </w:t>
      </w:r>
      <w:r w:rsidRPr="002E5B6B">
        <w:rPr>
          <w:rFonts w:ascii="Times New Roman" w:hAnsi="Times New Roman"/>
          <w:bCs/>
          <w:sz w:val="28"/>
          <w:szCs w:val="28"/>
        </w:rPr>
        <w:t>Комитет по управлению имуществом Аргаяшского района, Челябинская область, Аргаяшский район, с.</w:t>
      </w:r>
      <w:r w:rsidR="008C47E8">
        <w:rPr>
          <w:rFonts w:ascii="Times New Roman" w:hAnsi="Times New Roman"/>
          <w:bCs/>
          <w:sz w:val="28"/>
          <w:szCs w:val="28"/>
        </w:rPr>
        <w:t xml:space="preserve"> </w:t>
      </w:r>
      <w:r w:rsidRPr="002E5B6B">
        <w:rPr>
          <w:rFonts w:ascii="Times New Roman" w:hAnsi="Times New Roman"/>
          <w:bCs/>
          <w:sz w:val="28"/>
          <w:szCs w:val="28"/>
        </w:rPr>
        <w:t xml:space="preserve">Аргаяш, ул.8 Марта, д.38, </w:t>
      </w:r>
      <w:proofErr w:type="spellStart"/>
      <w:r w:rsidRPr="002E5B6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E5B6B">
        <w:rPr>
          <w:rFonts w:ascii="Times New Roman" w:hAnsi="Times New Roman"/>
          <w:bCs/>
          <w:sz w:val="28"/>
          <w:szCs w:val="28"/>
        </w:rPr>
        <w:t xml:space="preserve">. 306; тел. 8(35131) 2-00-29, </w:t>
      </w:r>
      <w:r w:rsidRPr="002E5B6B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E5B6B">
        <w:rPr>
          <w:rFonts w:ascii="Times New Roman" w:hAnsi="Times New Roman"/>
          <w:bCs/>
          <w:sz w:val="28"/>
          <w:szCs w:val="28"/>
        </w:rPr>
        <w:t>-</w:t>
      </w:r>
      <w:r w:rsidRPr="002E5B6B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2E5B6B">
        <w:rPr>
          <w:rFonts w:ascii="Times New Roman" w:hAnsi="Times New Roman"/>
          <w:bCs/>
          <w:sz w:val="28"/>
          <w:szCs w:val="28"/>
        </w:rPr>
        <w:t xml:space="preserve">: </w:t>
      </w:r>
      <w:r w:rsidR="001E024D" w:rsidRPr="00A80CCE">
        <w:rPr>
          <w:rFonts w:ascii="Times New Roman" w:hAnsi="Times New Roman"/>
          <w:color w:val="000000" w:themeColor="text1"/>
          <w:sz w:val="28"/>
          <w:szCs w:val="28"/>
        </w:rPr>
        <w:t>kui@argayash.ru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1.4. Извещение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кциона размещается организатором аукциона на официальном сайте </w:t>
      </w:r>
      <w:hyperlink r:id="rId6" w:history="1"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6718">
        <w:rPr>
          <w:rFonts w:ascii="Times New Roman" w:hAnsi="Times New Roman"/>
          <w:color w:val="000000"/>
          <w:sz w:val="28"/>
          <w:szCs w:val="28"/>
        </w:rPr>
        <w:t xml:space="preserve"> (далее – официальный сайт). Документация об аукционе размещается организатором аукциона на официальном сайте.</w:t>
      </w:r>
    </w:p>
    <w:p w:rsidR="007548DE" w:rsidRPr="00A4042A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Организатор аукциона по собственной инициативе или в соответствии с запросом заинтересованного лица вправе принять </w:t>
      </w:r>
      <w:r w:rsidRPr="00A4042A">
        <w:rPr>
          <w:rFonts w:ascii="Times New Roman" w:hAnsi="Times New Roman"/>
          <w:color w:val="0D0D0D"/>
          <w:sz w:val="28"/>
          <w:szCs w:val="28"/>
        </w:rPr>
        <w:t xml:space="preserve">решение о внесении изменений в документацию об аукционе не позднее, чем за пять дней до даты окончания подачи заявок на участие в аукционе. </w:t>
      </w:r>
    </w:p>
    <w:p w:rsidR="007548DE" w:rsidRPr="00A4042A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4042A">
        <w:rPr>
          <w:rFonts w:ascii="Times New Roman" w:hAnsi="Times New Roman"/>
          <w:color w:val="0D0D0D"/>
          <w:sz w:val="28"/>
          <w:szCs w:val="28"/>
        </w:rPr>
        <w:t xml:space="preserve">В течение одного дня </w:t>
      </w:r>
      <w:proofErr w:type="gramStart"/>
      <w:r w:rsidRPr="00A4042A">
        <w:rPr>
          <w:rFonts w:ascii="Times New Roman" w:hAnsi="Times New Roman"/>
          <w:color w:val="0D0D0D"/>
          <w:sz w:val="28"/>
          <w:szCs w:val="28"/>
        </w:rPr>
        <w:t>с даты принятия</w:t>
      </w:r>
      <w:proofErr w:type="gramEnd"/>
      <w:r w:rsidRPr="00A4042A">
        <w:rPr>
          <w:rFonts w:ascii="Times New Roman" w:hAnsi="Times New Roman"/>
          <w:color w:val="0D0D0D"/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сайте. В течение двух рабочих дней </w:t>
      </w:r>
      <w:proofErr w:type="gramStart"/>
      <w:r w:rsidRPr="00A4042A">
        <w:rPr>
          <w:rFonts w:ascii="Times New Roman" w:hAnsi="Times New Roman"/>
          <w:color w:val="0D0D0D"/>
          <w:sz w:val="28"/>
          <w:szCs w:val="28"/>
        </w:rPr>
        <w:t>с даты принятия</w:t>
      </w:r>
      <w:proofErr w:type="gramEnd"/>
      <w:r w:rsidRPr="00A4042A">
        <w:rPr>
          <w:rFonts w:ascii="Times New Roman" w:hAnsi="Times New Roman"/>
          <w:color w:val="0D0D0D"/>
          <w:sz w:val="28"/>
          <w:szCs w:val="28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При этом срок подачи заявок на участие в аукционе продлевается таким образом, чтобы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с даты размещения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изменений, внесенных в документацию об аукционе, до даты окончания срока подачи</w:t>
      </w:r>
      <w:r>
        <w:rPr>
          <w:rFonts w:ascii="Times New Roman" w:hAnsi="Times New Roman"/>
          <w:color w:val="000000"/>
          <w:sz w:val="28"/>
          <w:szCs w:val="28"/>
        </w:rPr>
        <w:t xml:space="preserve"> заявок на участие в аукционе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составлял не менее пятнадцати дней.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1.5. Условия аукциона, порядок и условия заключения договора с участником аукциона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548DE" w:rsidRDefault="007548DE" w:rsidP="007548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718">
        <w:rPr>
          <w:rFonts w:ascii="Times New Roman" w:hAnsi="Times New Roman"/>
          <w:bCs/>
          <w:sz w:val="28"/>
          <w:szCs w:val="28"/>
        </w:rPr>
        <w:lastRenderedPageBreak/>
        <w:t xml:space="preserve">1.6. Организатор аукциона вправе отказаться от проведения аукциона не </w:t>
      </w:r>
      <w:proofErr w:type="gramStart"/>
      <w:r w:rsidRPr="00926718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926718">
        <w:rPr>
          <w:rFonts w:ascii="Times New Roman" w:hAnsi="Times New Roman"/>
          <w:bCs/>
          <w:sz w:val="28"/>
          <w:szCs w:val="28"/>
        </w:rPr>
        <w:t xml:space="preserve"> чем за пять дней до даты окончания срока подачи заявок на участие в аукционе Извещение об отказе от проведения аукциона размещается на сайте </w:t>
      </w:r>
      <w:hyperlink r:id="rId7" w:history="1"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6718">
        <w:rPr>
          <w:rFonts w:ascii="Times New Roman" w:hAnsi="Times New Roman"/>
          <w:sz w:val="28"/>
          <w:szCs w:val="28"/>
        </w:rPr>
        <w:t xml:space="preserve"> в течение одного дня с даты принятия решения об отказе от проведения аукциона. В течение двух рабочих дней </w:t>
      </w:r>
      <w:proofErr w:type="gramStart"/>
      <w:r w:rsidRPr="00926718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926718">
        <w:rPr>
          <w:rFonts w:ascii="Times New Roman" w:hAnsi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7F55AF" w:rsidRDefault="007F55AF" w:rsidP="007548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7548DE" w:rsidRDefault="007548DE" w:rsidP="007548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48DE" w:rsidRPr="00926718" w:rsidRDefault="007548DE" w:rsidP="007548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2. Сведения о предмете аукциона</w:t>
      </w:r>
    </w:p>
    <w:p w:rsidR="007548DE" w:rsidRPr="002E5B6B" w:rsidRDefault="007548DE" w:rsidP="007548DE">
      <w:pPr>
        <w:ind w:right="-44" w:firstLine="720"/>
        <w:jc w:val="both"/>
        <w:rPr>
          <w:rFonts w:ascii="Times New Roman" w:hAnsi="Times New Roman"/>
          <w:bCs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Предмет аукциона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B6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E5B6B">
        <w:rPr>
          <w:rFonts w:ascii="Times New Roman" w:hAnsi="Times New Roman"/>
          <w:bCs/>
          <w:sz w:val="28"/>
          <w:szCs w:val="28"/>
        </w:rPr>
        <w:t>открыт</w:t>
      </w:r>
      <w:r w:rsidR="00BB59EF">
        <w:rPr>
          <w:rFonts w:ascii="Times New Roman" w:hAnsi="Times New Roman"/>
          <w:bCs/>
          <w:sz w:val="28"/>
          <w:szCs w:val="28"/>
        </w:rPr>
        <w:t>ый</w:t>
      </w:r>
      <w:r w:rsidRPr="002E5B6B">
        <w:rPr>
          <w:rFonts w:ascii="Times New Roman" w:hAnsi="Times New Roman"/>
          <w:bCs/>
          <w:sz w:val="28"/>
          <w:szCs w:val="28"/>
        </w:rPr>
        <w:t xml:space="preserve"> аукциона на право заключения </w:t>
      </w:r>
      <w:r w:rsidR="00BB59EF">
        <w:rPr>
          <w:rFonts w:ascii="Times New Roman" w:hAnsi="Times New Roman"/>
          <w:color w:val="000000"/>
          <w:sz w:val="28"/>
          <w:szCs w:val="28"/>
        </w:rPr>
        <w:t>д</w:t>
      </w:r>
      <w:r w:rsidR="00BB59EF" w:rsidRPr="00926718">
        <w:rPr>
          <w:rFonts w:ascii="Times New Roman" w:hAnsi="Times New Roman"/>
          <w:color w:val="000000"/>
          <w:sz w:val="28"/>
          <w:szCs w:val="28"/>
        </w:rPr>
        <w:t>оговор</w:t>
      </w:r>
      <w:r w:rsidR="00BB59EF">
        <w:rPr>
          <w:rFonts w:ascii="Times New Roman" w:hAnsi="Times New Roman"/>
          <w:color w:val="000000"/>
          <w:sz w:val="28"/>
          <w:szCs w:val="28"/>
        </w:rPr>
        <w:t>а</w:t>
      </w:r>
      <w:r w:rsidR="00BB59EF" w:rsidRPr="00926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9EF">
        <w:rPr>
          <w:rFonts w:ascii="Times New Roman" w:hAnsi="Times New Roman"/>
          <w:color w:val="000000"/>
          <w:sz w:val="28"/>
          <w:szCs w:val="28"/>
        </w:rPr>
        <w:t>безвозмездного пользования объектами недвижимого имущества – газопроводами (далее – Договор)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6718">
        <w:rPr>
          <w:rFonts w:ascii="Times New Roman" w:hAnsi="Times New Roman"/>
          <w:color w:val="000000"/>
          <w:sz w:val="28"/>
          <w:szCs w:val="28"/>
        </w:rPr>
        <w:t>в отношении следующ</w:t>
      </w:r>
      <w:r w:rsidR="00962445">
        <w:rPr>
          <w:rFonts w:ascii="Times New Roman" w:hAnsi="Times New Roman"/>
          <w:color w:val="000000"/>
          <w:sz w:val="28"/>
          <w:szCs w:val="28"/>
        </w:rPr>
        <w:t>их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962445">
        <w:rPr>
          <w:rFonts w:ascii="Times New Roman" w:hAnsi="Times New Roman"/>
          <w:color w:val="000000"/>
          <w:sz w:val="28"/>
          <w:szCs w:val="28"/>
        </w:rPr>
        <w:t>ов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имущества: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1: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 xml:space="preserve">Сооружение - газоснабжение жилых домов по улицам Комсомольская, Труда, Советская в селе Аргаяш, назначение </w:t>
      </w:r>
      <w:proofErr w:type="gramStart"/>
      <w:r w:rsidRPr="00962445">
        <w:rPr>
          <w:sz w:val="28"/>
          <w:szCs w:val="28"/>
        </w:rPr>
        <w:t>–и</w:t>
      </w:r>
      <w:proofErr w:type="gramEnd"/>
      <w:r w:rsidRPr="00962445">
        <w:rPr>
          <w:sz w:val="28"/>
          <w:szCs w:val="28"/>
        </w:rPr>
        <w:t xml:space="preserve">нженерно-коммуникационное, протяженностью 637,0 м, кадастровый номер: 74:02:0000000:3104, по адресу: </w:t>
      </w:r>
      <w:proofErr w:type="gramStart"/>
      <w:r w:rsidRPr="00962445">
        <w:rPr>
          <w:sz w:val="28"/>
          <w:szCs w:val="28"/>
        </w:rPr>
        <w:t>Россия Челябинская область, Аргаяшский район, село Аргаяш от точки врезки №1 в существующий газопровод за домом №5, до т.№2 напротив дома №5, до т.№3 по улице Советской, до т.№4 между домами №9, №11 до т.№5 у дома №7, до т.№6 между домами №15, №17, до т.№7 у дома №27, до т.8 у дома</w:t>
      </w:r>
      <w:proofErr w:type="gramEnd"/>
      <w:r w:rsidRPr="00962445">
        <w:rPr>
          <w:sz w:val="28"/>
          <w:szCs w:val="28"/>
        </w:rPr>
        <w:t xml:space="preserve"> №18, до т.№9 у дома №14, до т.10 у дома №30 по ул. Труда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2: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>Газоснабжение жилых домов с №19 по 50 ул. Куйбышева с. Аргаяш, назначение – иные Сооружения производственного назначения, протяженностью 947 м.,  кадастровый номер: 74:02:0000000:3899, по адресу: Челябинская область, Аргаяшский район, с. Аргаяш, ул. Куйбышева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3: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>Газоснабжение жилых домов по улице Полевой села Аргаяш Аргаяшского муниципального района Челябинской области, назначение – иные Сооружения производственного назначения, протяженностью – 2006 м., кадастровый номер 74:02:0000000:4466, по адресу: Челябинская область, Аргаяшский район, с. Аргаяш, ул. Полевая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4: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 xml:space="preserve">Газоснабжение жилых домов №41-47 по ул. </w:t>
      </w:r>
      <w:proofErr w:type="gramStart"/>
      <w:r w:rsidRPr="00962445">
        <w:rPr>
          <w:sz w:val="28"/>
          <w:szCs w:val="28"/>
        </w:rPr>
        <w:t>Интернациональная</w:t>
      </w:r>
      <w:proofErr w:type="gramEnd"/>
      <w:r w:rsidRPr="00962445">
        <w:rPr>
          <w:sz w:val="28"/>
          <w:szCs w:val="28"/>
        </w:rPr>
        <w:t xml:space="preserve"> с. Аргаяш, назначение - иные Сооружения производственного назначения, протяженностью – 494 м., кадастровый номер 74:02:0000000:3880, по адресу: Челябинская область, Аргаяшский район, с. Аргаяш, ул. Интернациональная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5: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>Газоснабжение жилых домов с. Байрамгулово Аргаяшского района Челябинской области, назначение - сооружения коммунального хозяйства, протяженностью – 14210 м., кадастровый номер 74:02:0000000:4600, по адресу: Челябинская область, Аргаяшский район, с. Байрамгулово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6: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lastRenderedPageBreak/>
        <w:t xml:space="preserve">  Газоснабжение жилых домов с. Байрамгулово Аргаяшского района Челябинской области, назначение - сооружения коммунального хозяйства, протяженностью – 1277 м., кадастровый номер 74:02:0000000:4589, по адресу: Челябинская область, Аргаяшский район, с. Байрамгулово</w:t>
      </w:r>
    </w:p>
    <w:p w:rsidR="00962445" w:rsidRDefault="00962445" w:rsidP="00962445">
      <w:pPr>
        <w:pStyle w:val="a5"/>
        <w:rPr>
          <w:b/>
          <w:sz w:val="28"/>
          <w:szCs w:val="28"/>
        </w:rPr>
      </w:pPr>
    </w:p>
    <w:p w:rsidR="00962445" w:rsidRDefault="00962445" w:rsidP="00962445">
      <w:pPr>
        <w:pStyle w:val="a5"/>
        <w:rPr>
          <w:b/>
          <w:sz w:val="28"/>
          <w:szCs w:val="28"/>
        </w:rPr>
      </w:pP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7: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sz w:val="28"/>
          <w:szCs w:val="28"/>
        </w:rPr>
        <w:t xml:space="preserve"> Газоснабжение жилых домов   по ул. К.Маркса, Отечественная, пер. Малышева </w:t>
      </w:r>
      <w:proofErr w:type="gramStart"/>
      <w:r w:rsidRPr="00962445">
        <w:rPr>
          <w:sz w:val="28"/>
          <w:szCs w:val="28"/>
        </w:rPr>
        <w:t>в</w:t>
      </w:r>
      <w:proofErr w:type="gramEnd"/>
      <w:r w:rsidRPr="00962445">
        <w:rPr>
          <w:sz w:val="28"/>
          <w:szCs w:val="28"/>
        </w:rPr>
        <w:t xml:space="preserve"> </w:t>
      </w:r>
      <w:proofErr w:type="gramStart"/>
      <w:r w:rsidRPr="00962445">
        <w:rPr>
          <w:sz w:val="28"/>
          <w:szCs w:val="28"/>
        </w:rPr>
        <w:t>с</w:t>
      </w:r>
      <w:proofErr w:type="gramEnd"/>
      <w:r w:rsidRPr="00962445">
        <w:rPr>
          <w:sz w:val="28"/>
          <w:szCs w:val="28"/>
        </w:rPr>
        <w:t xml:space="preserve">. Губернское  Аргаяшского района Челябинской области, назначение - сооружения </w:t>
      </w:r>
      <w:proofErr w:type="spellStart"/>
      <w:r w:rsidRPr="00962445">
        <w:rPr>
          <w:sz w:val="28"/>
          <w:szCs w:val="28"/>
        </w:rPr>
        <w:t>газохимического</w:t>
      </w:r>
      <w:proofErr w:type="spellEnd"/>
      <w:r w:rsidRPr="00962445">
        <w:rPr>
          <w:sz w:val="28"/>
          <w:szCs w:val="28"/>
        </w:rPr>
        <w:t xml:space="preserve"> комплекса, протяженностью – 3317 м., кадастровый номер 74:02:0000000:4718, по адресу: </w:t>
      </w:r>
      <w:proofErr w:type="gramStart"/>
      <w:r w:rsidRPr="00962445">
        <w:rPr>
          <w:sz w:val="28"/>
          <w:szCs w:val="28"/>
        </w:rPr>
        <w:t>Челябинская область, Аргаяшский район,  с. Губернское,  по ул. К.Маркса, Отечественная, пер. Малышева</w:t>
      </w:r>
      <w:r w:rsidRPr="00962445">
        <w:rPr>
          <w:b/>
          <w:sz w:val="28"/>
          <w:szCs w:val="28"/>
        </w:rPr>
        <w:t xml:space="preserve"> </w:t>
      </w:r>
      <w:proofErr w:type="gramEnd"/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8:</w:t>
      </w:r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proofErr w:type="gramStart"/>
      <w:r w:rsidRPr="00962445">
        <w:rPr>
          <w:sz w:val="28"/>
          <w:szCs w:val="28"/>
        </w:rPr>
        <w:t xml:space="preserve">Газоснабжение жилых домов   по ул. Мира, Победы, Солнечная, Северная, Луговая, Молодёжная, Радужная, Октябрьская микрорайона «Северный» в пос. </w:t>
      </w:r>
      <w:proofErr w:type="spellStart"/>
      <w:r w:rsidRPr="00962445">
        <w:rPr>
          <w:sz w:val="28"/>
          <w:szCs w:val="28"/>
        </w:rPr>
        <w:t>Ишалина</w:t>
      </w:r>
      <w:proofErr w:type="spellEnd"/>
      <w:r w:rsidRPr="00962445">
        <w:rPr>
          <w:sz w:val="28"/>
          <w:szCs w:val="28"/>
        </w:rPr>
        <w:t xml:space="preserve"> Аргаяшского муниципального района Челябинской области, назначение - сооружения </w:t>
      </w:r>
      <w:proofErr w:type="spellStart"/>
      <w:r w:rsidRPr="00962445">
        <w:rPr>
          <w:sz w:val="28"/>
          <w:szCs w:val="28"/>
        </w:rPr>
        <w:t>газохимического</w:t>
      </w:r>
      <w:proofErr w:type="spellEnd"/>
      <w:r w:rsidRPr="00962445">
        <w:rPr>
          <w:sz w:val="28"/>
          <w:szCs w:val="28"/>
        </w:rPr>
        <w:t xml:space="preserve"> комплекса, протяженностью – 4786 м., кадастровый номер 74:02:0000000:4741, по адресу:</w:t>
      </w:r>
      <w:proofErr w:type="gramEnd"/>
      <w:r w:rsidRPr="00962445">
        <w:rPr>
          <w:sz w:val="28"/>
          <w:szCs w:val="28"/>
        </w:rPr>
        <w:t xml:space="preserve"> </w:t>
      </w:r>
      <w:proofErr w:type="gramStart"/>
      <w:r w:rsidRPr="00962445">
        <w:rPr>
          <w:sz w:val="28"/>
          <w:szCs w:val="28"/>
        </w:rPr>
        <w:t>Челябинская область, Аргаяшский район,  по ул. Мира, Победы, Солнечная, Северная, Луговая, Молодёжная, Радужная, Октябрьская микрорайона «Северный»</w:t>
      </w:r>
      <w:proofErr w:type="gramEnd"/>
    </w:p>
    <w:p w:rsidR="00962445" w:rsidRPr="00962445" w:rsidRDefault="00962445" w:rsidP="00962445">
      <w:pPr>
        <w:pStyle w:val="a5"/>
        <w:rPr>
          <w:b/>
          <w:sz w:val="28"/>
          <w:szCs w:val="28"/>
        </w:rPr>
      </w:pPr>
      <w:r w:rsidRPr="00962445">
        <w:rPr>
          <w:b/>
          <w:sz w:val="28"/>
          <w:szCs w:val="28"/>
        </w:rPr>
        <w:t>Лот № 9:</w:t>
      </w:r>
    </w:p>
    <w:p w:rsidR="00962445" w:rsidRPr="00962445" w:rsidRDefault="00962445" w:rsidP="00962445">
      <w:pPr>
        <w:pStyle w:val="a5"/>
        <w:rPr>
          <w:sz w:val="28"/>
          <w:szCs w:val="28"/>
        </w:rPr>
      </w:pPr>
      <w:r w:rsidRPr="00962445">
        <w:rPr>
          <w:sz w:val="28"/>
          <w:szCs w:val="28"/>
        </w:rPr>
        <w:t>Газоснабжение жилых домов по ул. Зои Космодемьянской в с</w:t>
      </w:r>
      <w:proofErr w:type="gramStart"/>
      <w:r w:rsidRPr="00962445">
        <w:rPr>
          <w:sz w:val="28"/>
          <w:szCs w:val="28"/>
        </w:rPr>
        <w:t>.А</w:t>
      </w:r>
      <w:proofErr w:type="gramEnd"/>
      <w:r w:rsidRPr="00962445">
        <w:rPr>
          <w:sz w:val="28"/>
          <w:szCs w:val="28"/>
        </w:rPr>
        <w:t xml:space="preserve">ргаяш Аргаяшского района Челябинской области, назначение - сооружения </w:t>
      </w:r>
      <w:proofErr w:type="spellStart"/>
      <w:r w:rsidRPr="00962445">
        <w:rPr>
          <w:sz w:val="28"/>
          <w:szCs w:val="28"/>
        </w:rPr>
        <w:t>газохимического</w:t>
      </w:r>
      <w:proofErr w:type="spellEnd"/>
      <w:r w:rsidRPr="00962445">
        <w:rPr>
          <w:sz w:val="28"/>
          <w:szCs w:val="28"/>
        </w:rPr>
        <w:t xml:space="preserve"> комплекса, протяженностью – 1222м., кадастровый номер 74:02:0000000:4735, по адресу: Челябинская область, Аргаяшский район, с. Аргаяш, ул. Зои Космодемьянской</w:t>
      </w:r>
    </w:p>
    <w:p w:rsidR="007548DE" w:rsidRPr="00962445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DEB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02DE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договора </w:t>
      </w:r>
      <w:r w:rsidR="00BB59EF">
        <w:rPr>
          <w:rFonts w:ascii="Times New Roman" w:hAnsi="Times New Roman"/>
          <w:color w:val="000000"/>
          <w:sz w:val="28"/>
          <w:szCs w:val="28"/>
        </w:rPr>
        <w:t>безвозмездного пользования объектами недвижимого имущества – газопроводами</w:t>
      </w:r>
      <w:r w:rsidR="00BB59EF" w:rsidRPr="00902D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DE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62445">
        <w:rPr>
          <w:rFonts w:ascii="Times New Roman" w:hAnsi="Times New Roman"/>
          <w:color w:val="000000"/>
          <w:sz w:val="28"/>
          <w:szCs w:val="28"/>
        </w:rPr>
        <w:t>10</w:t>
      </w:r>
      <w:r w:rsidRPr="00902DE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902DEB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лет</w:t>
      </w:r>
      <w:r w:rsidR="00A53038">
        <w:rPr>
          <w:rFonts w:ascii="Times New Roman" w:hAnsi="Times New Roman"/>
          <w:color w:val="000000"/>
          <w:sz w:val="28"/>
          <w:szCs w:val="28"/>
        </w:rPr>
        <w:t>,</w:t>
      </w:r>
      <w:r w:rsidRPr="00902D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2DEB">
        <w:rPr>
          <w:rFonts w:ascii="Times New Roman" w:hAnsi="Times New Roman"/>
          <w:color w:val="000000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договора</w:t>
      </w:r>
      <w:r w:rsidRPr="00902DEB">
        <w:rPr>
          <w:rFonts w:ascii="Times New Roman" w:hAnsi="Times New Roman"/>
          <w:color w:val="000000"/>
          <w:sz w:val="28"/>
          <w:szCs w:val="28"/>
        </w:rPr>
        <w:t>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Начальная цена договора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038">
        <w:rPr>
          <w:rFonts w:ascii="Times New Roman" w:hAnsi="Times New Roman"/>
          <w:bCs/>
          <w:sz w:val="28"/>
          <w:szCs w:val="28"/>
        </w:rPr>
        <w:t>безвозмездного пользования</w:t>
      </w:r>
      <w:r w:rsidR="00A53038" w:rsidRPr="002E5B6B">
        <w:rPr>
          <w:rFonts w:ascii="Times New Roman" w:hAnsi="Times New Roman"/>
          <w:bCs/>
          <w:sz w:val="28"/>
          <w:szCs w:val="28"/>
        </w:rPr>
        <w:t xml:space="preserve"> муниципального имущества Аргаяшского района</w:t>
      </w:r>
      <w:r w:rsidRPr="00926718">
        <w:rPr>
          <w:rFonts w:ascii="Times New Roman" w:hAnsi="Times New Roman"/>
          <w:sz w:val="28"/>
          <w:szCs w:val="28"/>
        </w:rPr>
        <w:t xml:space="preserve">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в размере арендной платы в месяц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/>
          <w:color w:val="000000"/>
          <w:sz w:val="28"/>
          <w:szCs w:val="28"/>
        </w:rPr>
        <w:t xml:space="preserve">учета </w:t>
      </w:r>
      <w:r w:rsidRPr="00926718">
        <w:rPr>
          <w:rFonts w:ascii="Times New Roman" w:hAnsi="Times New Roman"/>
          <w:color w:val="000000"/>
          <w:sz w:val="28"/>
          <w:szCs w:val="28"/>
        </w:rPr>
        <w:t>НДС</w:t>
      </w:r>
      <w:r>
        <w:rPr>
          <w:rFonts w:ascii="Times New Roman" w:hAnsi="Times New Roman"/>
          <w:color w:val="000000"/>
          <w:sz w:val="28"/>
          <w:szCs w:val="28"/>
        </w:rPr>
        <w:t xml:space="preserve">) устанавливается: 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color w:val="000000" w:themeColor="text1"/>
          <w:sz w:val="28"/>
          <w:szCs w:val="28"/>
        </w:rPr>
        <w:t>по</w:t>
      </w:r>
      <w:r w:rsidRPr="00A53038">
        <w:rPr>
          <w:b/>
          <w:color w:val="000000" w:themeColor="text1"/>
          <w:sz w:val="28"/>
          <w:szCs w:val="28"/>
        </w:rPr>
        <w:t xml:space="preserve"> Лоту № 1 </w:t>
      </w:r>
      <w:r w:rsidRPr="00A53038">
        <w:rPr>
          <w:color w:val="000000" w:themeColor="text1"/>
          <w:sz w:val="28"/>
          <w:szCs w:val="28"/>
        </w:rPr>
        <w:t xml:space="preserve">– </w:t>
      </w:r>
      <w:r w:rsidRPr="00A53038">
        <w:rPr>
          <w:b/>
          <w:color w:val="000000" w:themeColor="text1"/>
          <w:sz w:val="28"/>
          <w:szCs w:val="28"/>
        </w:rPr>
        <w:t xml:space="preserve">8 900 </w:t>
      </w:r>
      <w:r w:rsidRPr="00A53038">
        <w:rPr>
          <w:color w:val="000000" w:themeColor="text1"/>
          <w:sz w:val="28"/>
          <w:szCs w:val="28"/>
        </w:rPr>
        <w:t>(восемь тысяч девятьсот) рубля 00 копеек,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color w:val="000000" w:themeColor="text1"/>
          <w:sz w:val="28"/>
          <w:szCs w:val="28"/>
        </w:rPr>
        <w:t>по</w:t>
      </w:r>
      <w:r w:rsidRPr="00A53038">
        <w:rPr>
          <w:b/>
          <w:color w:val="000000" w:themeColor="text1"/>
          <w:sz w:val="28"/>
          <w:szCs w:val="28"/>
        </w:rPr>
        <w:t xml:space="preserve"> Лоту № 2 </w:t>
      </w:r>
      <w:r w:rsidRPr="00A53038">
        <w:rPr>
          <w:color w:val="000000" w:themeColor="text1"/>
          <w:sz w:val="28"/>
          <w:szCs w:val="28"/>
        </w:rPr>
        <w:t xml:space="preserve">– </w:t>
      </w:r>
      <w:r w:rsidRPr="00A53038">
        <w:rPr>
          <w:b/>
          <w:color w:val="000000" w:themeColor="text1"/>
          <w:sz w:val="28"/>
          <w:szCs w:val="28"/>
        </w:rPr>
        <w:t>13 300 (тринадцать тысяч триста)</w:t>
      </w:r>
      <w:r w:rsidRPr="00A53038">
        <w:rPr>
          <w:color w:val="000000" w:themeColor="text1"/>
          <w:sz w:val="28"/>
          <w:szCs w:val="28"/>
        </w:rPr>
        <w:t xml:space="preserve"> рублей 00 копеек, 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3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 w:themeColor="text1"/>
          <w:sz w:val="28"/>
          <w:szCs w:val="28"/>
        </w:rPr>
        <w:t xml:space="preserve">28 100 </w:t>
      </w:r>
      <w:r w:rsidRPr="00A53038">
        <w:rPr>
          <w:color w:val="000000" w:themeColor="text1"/>
          <w:sz w:val="28"/>
          <w:szCs w:val="28"/>
        </w:rPr>
        <w:t>(двадцать восемь тысяч сто) рублей 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4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 xml:space="preserve">6 900 </w:t>
      </w:r>
      <w:r w:rsidRPr="00A53038">
        <w:rPr>
          <w:color w:val="000000"/>
          <w:sz w:val="28"/>
          <w:szCs w:val="28"/>
        </w:rPr>
        <w:t xml:space="preserve">(шесть тысяч девятьсот)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5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 xml:space="preserve">199 200 </w:t>
      </w:r>
      <w:r w:rsidRPr="00A53038">
        <w:rPr>
          <w:color w:val="000000"/>
          <w:sz w:val="28"/>
          <w:szCs w:val="28"/>
        </w:rPr>
        <w:t xml:space="preserve">(Сто девяносто девять тысяч двести)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6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>17 900</w:t>
      </w:r>
      <w:r w:rsidRPr="00A53038">
        <w:rPr>
          <w:color w:val="000000"/>
          <w:sz w:val="28"/>
          <w:szCs w:val="28"/>
        </w:rPr>
        <w:t xml:space="preserve">(семнадцать тысяч девятьсот)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lastRenderedPageBreak/>
        <w:t>по</w:t>
      </w:r>
      <w:r w:rsidRPr="00A53038">
        <w:rPr>
          <w:b/>
          <w:sz w:val="28"/>
          <w:szCs w:val="28"/>
        </w:rPr>
        <w:t xml:space="preserve"> Лоту № 7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 xml:space="preserve">46 500 </w:t>
      </w:r>
      <w:r w:rsidRPr="00A53038">
        <w:rPr>
          <w:color w:val="000000"/>
          <w:sz w:val="28"/>
          <w:szCs w:val="28"/>
        </w:rPr>
        <w:t xml:space="preserve">(сорок шесть тысяч пятьсот)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Pr="00A53038" w:rsidRDefault="00A53038" w:rsidP="00A5303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8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 xml:space="preserve">67 100 </w:t>
      </w:r>
      <w:r w:rsidRPr="00A53038">
        <w:rPr>
          <w:color w:val="000000"/>
          <w:sz w:val="28"/>
          <w:szCs w:val="28"/>
        </w:rPr>
        <w:t xml:space="preserve">(шестьдесят семь тысяч сто)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23.06.2023;</w:t>
      </w:r>
    </w:p>
    <w:p w:rsidR="00A53038" w:rsidRDefault="00A53038" w:rsidP="00A5303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53038">
        <w:rPr>
          <w:sz w:val="28"/>
          <w:szCs w:val="28"/>
        </w:rPr>
        <w:t>по</w:t>
      </w:r>
      <w:r w:rsidRPr="00A53038">
        <w:rPr>
          <w:b/>
          <w:sz w:val="28"/>
          <w:szCs w:val="28"/>
        </w:rPr>
        <w:t xml:space="preserve"> Лоту № 9 </w:t>
      </w:r>
      <w:r w:rsidRPr="00A53038">
        <w:rPr>
          <w:color w:val="000000"/>
          <w:sz w:val="28"/>
          <w:szCs w:val="28"/>
        </w:rPr>
        <w:t xml:space="preserve">– </w:t>
      </w:r>
      <w:r w:rsidRPr="00A53038">
        <w:rPr>
          <w:b/>
          <w:color w:val="000000"/>
          <w:sz w:val="28"/>
          <w:szCs w:val="28"/>
        </w:rPr>
        <w:t xml:space="preserve">17 100 </w:t>
      </w:r>
      <w:r w:rsidRPr="00A53038">
        <w:rPr>
          <w:color w:val="000000"/>
          <w:sz w:val="28"/>
          <w:szCs w:val="28"/>
        </w:rPr>
        <w:t xml:space="preserve">(семнадцать тысяч сто) рублей </w:t>
      </w:r>
      <w:r w:rsidRPr="00A53038">
        <w:rPr>
          <w:color w:val="000000" w:themeColor="text1"/>
          <w:sz w:val="28"/>
          <w:szCs w:val="28"/>
        </w:rPr>
        <w:t>00 копеек</w:t>
      </w:r>
      <w:r w:rsidRPr="00A53038">
        <w:rPr>
          <w:sz w:val="28"/>
          <w:szCs w:val="28"/>
        </w:rPr>
        <w:t xml:space="preserve">, </w:t>
      </w:r>
      <w:r w:rsidRPr="00A53038">
        <w:rPr>
          <w:color w:val="000000" w:themeColor="text1"/>
          <w:sz w:val="28"/>
          <w:szCs w:val="28"/>
        </w:rPr>
        <w:t xml:space="preserve"> с учетом НДС, согласно отчету об оценке № 2315/01 от 23.06.2023.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«Шаг аукциона» </w:t>
      </w:r>
      <w:r w:rsidRPr="00926718">
        <w:rPr>
          <w:rFonts w:ascii="Times New Roman" w:hAnsi="Times New Roman"/>
          <w:color w:val="000000"/>
          <w:sz w:val="28"/>
          <w:szCs w:val="28"/>
        </w:rPr>
        <w:t>– 5% от начальной (минимальной) цены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53038" w:rsidRPr="0043418B" w:rsidRDefault="007548DE" w:rsidP="00434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ookmark93"/>
      <w:bookmarkEnd w:id="0"/>
      <w:r w:rsidRPr="00926718">
        <w:rPr>
          <w:rFonts w:ascii="Times New Roman" w:hAnsi="Times New Roman"/>
          <w:color w:val="000000"/>
          <w:sz w:val="28"/>
          <w:szCs w:val="28"/>
        </w:rPr>
        <w:t>2.5.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3038">
        <w:rPr>
          <w:rFonts w:ascii="Times New Roman" w:hAnsi="Times New Roman"/>
          <w:b/>
          <w:bCs/>
          <w:color w:val="000000"/>
          <w:sz w:val="28"/>
          <w:szCs w:val="28"/>
        </w:rPr>
        <w:t>Форма, сроки и порядок оплаты</w:t>
      </w:r>
      <w:r w:rsidR="00A530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право заключения </w:t>
      </w:r>
      <w:r w:rsidRPr="00A530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договор</w:t>
      </w:r>
      <w:r w:rsidR="0043418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43418B" w:rsidRPr="00E003D0">
        <w:t xml:space="preserve"> </w:t>
      </w:r>
      <w:r w:rsidR="0043418B" w:rsidRPr="0043418B">
        <w:rPr>
          <w:rFonts w:ascii="Times New Roman" w:hAnsi="Times New Roman"/>
          <w:sz w:val="28"/>
          <w:szCs w:val="28"/>
        </w:rPr>
        <w:t>безвозмездного пользования объекта газоснабжения</w:t>
      </w:r>
      <w:r w:rsidR="0043418B" w:rsidRPr="00434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18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3418B" w:rsidRPr="0043418B">
        <w:rPr>
          <w:rFonts w:ascii="Times New Roman" w:hAnsi="Times New Roman"/>
          <w:sz w:val="28"/>
          <w:szCs w:val="28"/>
        </w:rPr>
        <w:t xml:space="preserve">оплата приобретаемого права на заключение договора безвозмездного пользования объекта газоснабжения осуществляется в порядке, предусмотренном Гражданским кодексом РФ, до подписания договора безвозмездного пользования. </w:t>
      </w:r>
      <w:r w:rsidR="0043418B">
        <w:rPr>
          <w:rFonts w:ascii="Times New Roman" w:hAnsi="Times New Roman"/>
          <w:sz w:val="28"/>
          <w:szCs w:val="28"/>
        </w:rPr>
        <w:t>П</w:t>
      </w:r>
      <w:r w:rsidR="0043418B" w:rsidRPr="0043418B">
        <w:rPr>
          <w:rFonts w:ascii="Times New Roman" w:hAnsi="Times New Roman"/>
          <w:sz w:val="28"/>
          <w:szCs w:val="28"/>
        </w:rPr>
        <w:t xml:space="preserve">обедитель (единственный участник) </w:t>
      </w:r>
      <w:r w:rsidR="0043418B">
        <w:rPr>
          <w:rFonts w:ascii="Times New Roman" w:hAnsi="Times New Roman"/>
          <w:sz w:val="28"/>
          <w:szCs w:val="28"/>
        </w:rPr>
        <w:t>аукциона единовременным платежом</w:t>
      </w:r>
      <w:r w:rsidR="0043418B" w:rsidRPr="0043418B">
        <w:rPr>
          <w:rFonts w:ascii="Times New Roman" w:hAnsi="Times New Roman"/>
          <w:sz w:val="28"/>
          <w:szCs w:val="28"/>
        </w:rPr>
        <w:t xml:space="preserve"> в течение пяти дней</w:t>
      </w:r>
      <w:r w:rsidR="00580441">
        <w:rPr>
          <w:rFonts w:ascii="Times New Roman" w:hAnsi="Times New Roman"/>
          <w:sz w:val="28"/>
          <w:szCs w:val="28"/>
        </w:rPr>
        <w:t>,</w:t>
      </w:r>
      <w:r w:rsidR="0043418B" w:rsidRPr="004341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18B" w:rsidRPr="0043418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43418B" w:rsidRPr="0043418B">
        <w:rPr>
          <w:rFonts w:ascii="Times New Roman" w:hAnsi="Times New Roman"/>
          <w:sz w:val="28"/>
          <w:szCs w:val="28"/>
        </w:rPr>
        <w:t>,  соответствующего протокола, стоимость права по следующим реквизитам:</w:t>
      </w:r>
    </w:p>
    <w:p w:rsidR="00A53038" w:rsidRPr="00A53038" w:rsidRDefault="00A53038" w:rsidP="00580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 xml:space="preserve">УФК по Челябинской области (Комитет по управлению имуществом Аргаяшского района </w:t>
      </w:r>
      <w:proofErr w:type="gramStart"/>
      <w:r w:rsidRPr="00A53038">
        <w:rPr>
          <w:rFonts w:ascii="Times New Roman" w:hAnsi="Times New Roman"/>
          <w:sz w:val="28"/>
          <w:szCs w:val="28"/>
        </w:rPr>
        <w:t>л</w:t>
      </w:r>
      <w:proofErr w:type="gramEnd"/>
      <w:r w:rsidRPr="00A53038">
        <w:rPr>
          <w:rFonts w:ascii="Times New Roman" w:hAnsi="Times New Roman"/>
          <w:sz w:val="28"/>
          <w:szCs w:val="28"/>
        </w:rPr>
        <w:t>/с 04693023850)</w:t>
      </w:r>
    </w:p>
    <w:p w:rsidR="00A53038" w:rsidRPr="00A53038" w:rsidRDefault="00A53038" w:rsidP="00580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>ИНН 7426006149</w:t>
      </w:r>
    </w:p>
    <w:p w:rsidR="00A53038" w:rsidRPr="00A53038" w:rsidRDefault="00A53038" w:rsidP="00A53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>КПП 746001001</w:t>
      </w:r>
    </w:p>
    <w:p w:rsidR="00A53038" w:rsidRPr="00A53038" w:rsidRDefault="00A53038" w:rsidP="00A53038">
      <w:pPr>
        <w:pStyle w:val="a9"/>
        <w:tabs>
          <w:tab w:val="clear" w:pos="1080"/>
          <w:tab w:val="num" w:pos="1249"/>
        </w:tabs>
        <w:ind w:left="0" w:firstLine="0"/>
        <w:jc w:val="left"/>
        <w:rPr>
          <w:sz w:val="28"/>
          <w:szCs w:val="28"/>
        </w:rPr>
      </w:pPr>
      <w:r w:rsidRPr="00A53038">
        <w:rPr>
          <w:sz w:val="28"/>
          <w:szCs w:val="28"/>
        </w:rPr>
        <w:t>Счет 03100643000000016900</w:t>
      </w:r>
    </w:p>
    <w:p w:rsidR="00A53038" w:rsidRPr="00A53038" w:rsidRDefault="00A53038" w:rsidP="00A530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53038">
        <w:rPr>
          <w:rFonts w:ascii="Times New Roman" w:hAnsi="Times New Roman"/>
          <w:sz w:val="28"/>
          <w:szCs w:val="28"/>
        </w:rPr>
        <w:t>Р</w:t>
      </w:r>
      <w:proofErr w:type="gramEnd"/>
      <w:r w:rsidRPr="00A53038">
        <w:rPr>
          <w:rFonts w:ascii="Times New Roman" w:hAnsi="Times New Roman"/>
          <w:sz w:val="28"/>
          <w:szCs w:val="28"/>
        </w:rPr>
        <w:t>/с 40102810645370000062</w:t>
      </w:r>
    </w:p>
    <w:p w:rsidR="00A53038" w:rsidRPr="00A53038" w:rsidRDefault="00A53038" w:rsidP="00A53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>БИК  017501500</w:t>
      </w:r>
    </w:p>
    <w:p w:rsidR="00A53038" w:rsidRPr="00A53038" w:rsidRDefault="00A53038" w:rsidP="00A53038">
      <w:pPr>
        <w:pStyle w:val="a9"/>
        <w:tabs>
          <w:tab w:val="clear" w:pos="1080"/>
          <w:tab w:val="num" w:pos="1249"/>
        </w:tabs>
        <w:ind w:left="0" w:firstLine="0"/>
        <w:jc w:val="left"/>
        <w:rPr>
          <w:sz w:val="28"/>
          <w:szCs w:val="28"/>
        </w:rPr>
      </w:pPr>
      <w:r w:rsidRPr="00A53038">
        <w:rPr>
          <w:sz w:val="28"/>
          <w:szCs w:val="28"/>
        </w:rPr>
        <w:t>Отделение Челябинск Банка России//УФК по Челябинской области г</w:t>
      </w:r>
      <w:proofErr w:type="gramStart"/>
      <w:r w:rsidRPr="00A53038">
        <w:rPr>
          <w:sz w:val="28"/>
          <w:szCs w:val="28"/>
        </w:rPr>
        <w:t>.Ч</w:t>
      </w:r>
      <w:proofErr w:type="gramEnd"/>
      <w:r w:rsidRPr="00A53038">
        <w:rPr>
          <w:sz w:val="28"/>
          <w:szCs w:val="28"/>
        </w:rPr>
        <w:t>елябинск</w:t>
      </w:r>
    </w:p>
    <w:p w:rsidR="00A53038" w:rsidRPr="00A53038" w:rsidRDefault="00A53038" w:rsidP="00A53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>КБ</w:t>
      </w:r>
      <w:proofErr w:type="gramStart"/>
      <w:r w:rsidRPr="00A53038">
        <w:rPr>
          <w:rFonts w:ascii="Times New Roman" w:hAnsi="Times New Roman"/>
          <w:sz w:val="28"/>
          <w:szCs w:val="28"/>
        </w:rPr>
        <w:t>К(</w:t>
      </w:r>
      <w:proofErr w:type="gramEnd"/>
      <w:r w:rsidRPr="00A53038">
        <w:rPr>
          <w:rFonts w:ascii="Times New Roman" w:hAnsi="Times New Roman"/>
          <w:sz w:val="28"/>
          <w:szCs w:val="28"/>
        </w:rPr>
        <w:t>аренда)  53811105075050000120</w:t>
      </w:r>
    </w:p>
    <w:p w:rsidR="00A53038" w:rsidRPr="00A53038" w:rsidRDefault="00A53038" w:rsidP="00A53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038">
        <w:rPr>
          <w:rFonts w:ascii="Times New Roman" w:hAnsi="Times New Roman"/>
          <w:sz w:val="28"/>
          <w:szCs w:val="28"/>
        </w:rPr>
        <w:t>КБК (пени)    53811607090050000140</w:t>
      </w:r>
    </w:p>
    <w:p w:rsidR="00A53038" w:rsidRPr="00A53038" w:rsidRDefault="00A53038" w:rsidP="00580441">
      <w:pPr>
        <w:pStyle w:val="a7"/>
        <w:spacing w:after="0"/>
        <w:ind w:left="0"/>
        <w:jc w:val="both"/>
        <w:rPr>
          <w:sz w:val="28"/>
          <w:szCs w:val="28"/>
        </w:rPr>
      </w:pPr>
      <w:r w:rsidRPr="00A53038">
        <w:rPr>
          <w:sz w:val="28"/>
          <w:szCs w:val="28"/>
        </w:rPr>
        <w:t>ОКТМО 75606460</w:t>
      </w:r>
    </w:p>
    <w:p w:rsidR="00A53038" w:rsidRDefault="00A53038" w:rsidP="00A53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53038">
        <w:rPr>
          <w:rFonts w:ascii="Times New Roman" w:hAnsi="Times New Roman"/>
          <w:bCs/>
          <w:color w:val="000000"/>
          <w:sz w:val="28"/>
          <w:szCs w:val="28"/>
        </w:rPr>
        <w:t xml:space="preserve">Назначение платежа: «Оплата стоимости права на заключение </w:t>
      </w:r>
      <w:r w:rsidR="00521AB1" w:rsidRPr="00926718">
        <w:rPr>
          <w:rFonts w:ascii="Times New Roman" w:hAnsi="Times New Roman"/>
          <w:color w:val="000000"/>
          <w:sz w:val="28"/>
          <w:szCs w:val="28"/>
        </w:rPr>
        <w:t xml:space="preserve">договора </w:t>
      </w:r>
      <w:r w:rsidR="00521AB1">
        <w:rPr>
          <w:rFonts w:ascii="Times New Roman" w:hAnsi="Times New Roman"/>
          <w:color w:val="000000"/>
          <w:sz w:val="28"/>
          <w:szCs w:val="28"/>
        </w:rPr>
        <w:t>безвозмездного пользования объектами недвижимого имущества – газопроводами</w:t>
      </w:r>
      <w:r w:rsidRPr="00A5303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2.</w:t>
      </w:r>
      <w:r w:rsidR="009243B6">
        <w:rPr>
          <w:rFonts w:ascii="Times New Roman" w:hAnsi="Times New Roman"/>
          <w:color w:val="000000"/>
          <w:sz w:val="28"/>
          <w:szCs w:val="28"/>
        </w:rPr>
        <w:t>6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. На момент окончания срока договора </w:t>
      </w:r>
      <w:r w:rsidR="00BB59EF">
        <w:rPr>
          <w:rFonts w:ascii="Times New Roman" w:hAnsi="Times New Roman"/>
          <w:color w:val="000000"/>
          <w:sz w:val="28"/>
          <w:szCs w:val="28"/>
        </w:rPr>
        <w:t>безвозмездного пользования объектами недвижимого имущества – газопроводами</w:t>
      </w:r>
      <w:r w:rsidR="00BB59EF" w:rsidRPr="00926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обязан вернуть </w:t>
      </w:r>
      <w:r w:rsidR="00521AB1">
        <w:rPr>
          <w:rFonts w:ascii="Times New Roman" w:hAnsi="Times New Roman"/>
          <w:color w:val="000000"/>
          <w:sz w:val="28"/>
          <w:szCs w:val="28"/>
        </w:rPr>
        <w:t xml:space="preserve">собственнику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имущество не в худшем состоянии, чем в котором он его получил, с учетом нормального износа. </w:t>
      </w:r>
    </w:p>
    <w:p w:rsidR="007548DE" w:rsidRDefault="007548DE" w:rsidP="00580441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2C4B">
        <w:rPr>
          <w:rFonts w:ascii="Times New Roman" w:hAnsi="Times New Roman" w:cs="Times New Roman"/>
          <w:sz w:val="28"/>
          <w:szCs w:val="28"/>
        </w:rPr>
        <w:t>2.</w:t>
      </w:r>
      <w:r w:rsidR="009243B6">
        <w:rPr>
          <w:rFonts w:ascii="Times New Roman" w:hAnsi="Times New Roman" w:cs="Times New Roman"/>
          <w:sz w:val="28"/>
          <w:szCs w:val="28"/>
        </w:rPr>
        <w:t>7</w:t>
      </w:r>
      <w:r w:rsidRPr="00952C4B">
        <w:rPr>
          <w:rFonts w:ascii="Times New Roman" w:hAnsi="Times New Roman" w:cs="Times New Roman"/>
          <w:sz w:val="28"/>
          <w:szCs w:val="28"/>
        </w:rPr>
        <w:t xml:space="preserve">. </w:t>
      </w:r>
      <w:r w:rsidR="000D761A" w:rsidRPr="000D761A">
        <w:rPr>
          <w:rFonts w:ascii="Times New Roman" w:hAnsi="Times New Roman" w:cs="Times New Roman"/>
          <w:sz w:val="28"/>
          <w:szCs w:val="28"/>
        </w:rPr>
        <w:t xml:space="preserve">Осмотр осуществляется каждую неделю по пятницам по предварительному согласованию по времени осмотра с сотрудниками Комитет по управлению </w:t>
      </w:r>
      <w:proofErr w:type="gramStart"/>
      <w:r w:rsidR="000D761A" w:rsidRPr="000D76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761A" w:rsidRPr="000D761A">
        <w:rPr>
          <w:rFonts w:ascii="Times New Roman" w:hAnsi="Times New Roman" w:cs="Times New Roman"/>
          <w:sz w:val="28"/>
          <w:szCs w:val="28"/>
        </w:rPr>
        <w:t xml:space="preserve"> имуществом Аргаяшского района (телефон 8 (35131) 3-27-96)</w:t>
      </w:r>
      <w:r w:rsidR="000D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3. Требования к участникам аукциона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3.2. При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кциона устанавливаются следующие требования к участникам аукциона: в отношении участника – юридического лица не проводится процедура ликвидации; отсутствие решения арбитражного суда о признании участника – юридического лица, индивидуального </w:t>
      </w: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предпринимателя банкротом и об открытии конкурсного производства; деятельность участника – юридического лица, индивидуального предпринимателя не приостановлена в порядке, предусмотренном Кодексом Российской Федерации об административных правонарушениях на день рассмотрения заявки на участие в аукционе.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3.3. Требования, указанные в п. 3.2. документации об аукционе, предъявляются ко всем участникам, за исключением физических лиц, не обладающих статусом индивидуального предпринимателя. Аукционная комиссия не вправе устанавливать иные требования к участникам.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заявкам и документам на участие в аукционе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4.1. Дата начала срока подачи заявок на участие в аукционе – день, следующий за днем размещения на официальном сайте </w:t>
      </w:r>
      <w:hyperlink r:id="rId8" w:history="1">
        <w:r w:rsidRPr="00926718">
          <w:rPr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926718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lang w:val="en-US"/>
          </w:rPr>
          <w:t>torgi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lang w:val="en-US"/>
          </w:rPr>
          <w:t>gov</w:t>
        </w:r>
        <w:proofErr w:type="spellEnd"/>
        <w:r w:rsidRPr="00926718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926718">
          <w:rPr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26718">
        <w:rPr>
          <w:rFonts w:ascii="Times New Roman" w:hAnsi="Times New Roman"/>
          <w:color w:val="000000"/>
          <w:sz w:val="28"/>
          <w:szCs w:val="28"/>
        </w:rPr>
        <w:t xml:space="preserve"> извещения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кциона. 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C4B">
        <w:rPr>
          <w:rFonts w:ascii="Times New Roman" w:hAnsi="Times New Roman"/>
          <w:sz w:val="28"/>
          <w:szCs w:val="28"/>
        </w:rPr>
        <w:t>Заявки принимаются по адресу: с. Аргаяш, ул. 8 Марта, 38, каб.306,  начало принятия заявок в 8.00 ч. 2</w:t>
      </w:r>
      <w:r w:rsidR="00B95F90">
        <w:rPr>
          <w:rFonts w:ascii="Times New Roman" w:hAnsi="Times New Roman"/>
          <w:sz w:val="28"/>
          <w:szCs w:val="28"/>
        </w:rPr>
        <w:t>6</w:t>
      </w:r>
      <w:r w:rsidRPr="00952C4B">
        <w:rPr>
          <w:rFonts w:ascii="Times New Roman" w:hAnsi="Times New Roman"/>
          <w:sz w:val="28"/>
          <w:szCs w:val="28"/>
        </w:rPr>
        <w:t xml:space="preserve"> </w:t>
      </w:r>
      <w:r w:rsidR="000D761A">
        <w:rPr>
          <w:rFonts w:ascii="Times New Roman" w:hAnsi="Times New Roman"/>
          <w:sz w:val="28"/>
          <w:szCs w:val="28"/>
        </w:rPr>
        <w:t>июля</w:t>
      </w:r>
      <w:r w:rsidRPr="00952C4B">
        <w:rPr>
          <w:rFonts w:ascii="Times New Roman" w:hAnsi="Times New Roman"/>
          <w:sz w:val="28"/>
          <w:szCs w:val="28"/>
        </w:rPr>
        <w:t xml:space="preserve"> 20</w:t>
      </w:r>
      <w:r w:rsidR="000D761A">
        <w:rPr>
          <w:rFonts w:ascii="Times New Roman" w:hAnsi="Times New Roman"/>
          <w:sz w:val="28"/>
          <w:szCs w:val="28"/>
        </w:rPr>
        <w:t>23</w:t>
      </w:r>
      <w:r w:rsidRPr="00952C4B">
        <w:rPr>
          <w:rFonts w:ascii="Times New Roman" w:hAnsi="Times New Roman"/>
          <w:sz w:val="28"/>
          <w:szCs w:val="28"/>
        </w:rPr>
        <w:t xml:space="preserve">г., </w:t>
      </w:r>
      <w:r w:rsidRPr="00952C4B">
        <w:rPr>
          <w:rFonts w:ascii="Times New Roman" w:hAnsi="Times New Roman"/>
          <w:color w:val="000000"/>
          <w:sz w:val="28"/>
          <w:szCs w:val="28"/>
        </w:rPr>
        <w:t>ежедневно, кроме субботы и воскресенья, перерыв с 12 часов 00 минут до 13 часов 00 минут,</w:t>
      </w:r>
      <w:r w:rsidRPr="00952C4B">
        <w:rPr>
          <w:rFonts w:ascii="Times New Roman" w:hAnsi="Times New Roman"/>
          <w:sz w:val="28"/>
          <w:szCs w:val="28"/>
        </w:rPr>
        <w:t xml:space="preserve"> окончание приема заявок в 15:45 ч.  </w:t>
      </w:r>
      <w:r w:rsidR="000D761A">
        <w:rPr>
          <w:rFonts w:ascii="Times New Roman" w:hAnsi="Times New Roman"/>
          <w:sz w:val="28"/>
          <w:szCs w:val="28"/>
        </w:rPr>
        <w:t>17</w:t>
      </w:r>
      <w:r w:rsidRPr="00952C4B">
        <w:rPr>
          <w:rFonts w:ascii="Times New Roman" w:hAnsi="Times New Roman"/>
          <w:sz w:val="28"/>
          <w:szCs w:val="28"/>
        </w:rPr>
        <w:t xml:space="preserve"> </w:t>
      </w:r>
      <w:r w:rsidR="000D761A">
        <w:rPr>
          <w:rFonts w:ascii="Times New Roman" w:hAnsi="Times New Roman"/>
          <w:sz w:val="28"/>
          <w:szCs w:val="28"/>
        </w:rPr>
        <w:t>августа</w:t>
      </w:r>
      <w:r w:rsidRPr="00952C4B">
        <w:rPr>
          <w:rFonts w:ascii="Times New Roman" w:hAnsi="Times New Roman"/>
          <w:sz w:val="28"/>
          <w:szCs w:val="28"/>
        </w:rPr>
        <w:t xml:space="preserve"> 20</w:t>
      </w:r>
      <w:r w:rsidR="000D761A">
        <w:rPr>
          <w:rFonts w:ascii="Times New Roman" w:hAnsi="Times New Roman"/>
          <w:sz w:val="28"/>
          <w:szCs w:val="28"/>
        </w:rPr>
        <w:t>23</w:t>
      </w:r>
      <w:r w:rsidRPr="00952C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2B3">
        <w:rPr>
          <w:rFonts w:ascii="Times New Roman" w:hAnsi="Times New Roman"/>
          <w:sz w:val="24"/>
          <w:szCs w:val="24"/>
        </w:rPr>
        <w:t>.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4.2. Заявка представляется претендентом организатору аукциона в виде набора следующих документов: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4.2.1. заявка на участие в аукционе (по форме в соответствии с Приложением № 1 к документации об аукционе);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4.2.2. для юридического лица: оригинал или нотариально заверенная копия выписки из Единого государственного реестра юридических лиц, срок выдачи которой не превышает 6 (шесть) месяцев до даты размещения извещения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>кциона</w:t>
      </w:r>
      <w:r w:rsidRPr="00926718">
        <w:rPr>
          <w:rFonts w:ascii="Times New Roman" w:hAnsi="Times New Roman"/>
          <w:sz w:val="28"/>
          <w:szCs w:val="28"/>
        </w:rPr>
        <w:t>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для индивидуального предпринимателя: оригинал или нотариально заверенная копия выписки из Единого государственного реестра индивидуальных предпринимателей, срок выдачи которой не превышает 6 (шесть) месяцев до даты размещения извещения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>кциона</w:t>
      </w:r>
      <w:r w:rsidRPr="00926718">
        <w:rPr>
          <w:rFonts w:ascii="Times New Roman" w:hAnsi="Times New Roman"/>
          <w:sz w:val="28"/>
          <w:szCs w:val="28"/>
        </w:rPr>
        <w:t>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4.2.3. документ, подтверждающий полномочия лица на осуществление действий от имени претендента: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– копия документа о назначении руководителя, предоставляющего ему право действовать от имени юридического лица без доверенности (для юридического лица);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– доверенность на осуществление действий от имени претендента (предоставляется оригинал или нотариально заверенная копия).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4.2.4. для юридических лиц: копии учредительных документов;</w:t>
      </w:r>
    </w:p>
    <w:p w:rsidR="007548DE" w:rsidRPr="007F15AA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4.2.5. для юридических лиц: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</w:t>
      </w:r>
      <w:r w:rsidRPr="007F15AA">
        <w:rPr>
          <w:rFonts w:ascii="Times New Roman" w:hAnsi="Times New Roman"/>
          <w:sz w:val="28"/>
          <w:szCs w:val="28"/>
        </w:rPr>
        <w:t>или обеспечение исполнения договора являются крупной сделкой;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приостановлении деятельности заявителя в порядке, предусмотренном Кодексом Российской Федерации об административных правонарушениях (приложение № 2 к документации об аукционе).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Указанные документы представляются по описи.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4.3. 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в аукционе, на иностранном языке должна сопровождаться предоставлением надлежащим образом заверенного перевода на русский язык.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Все документы и сведения, составляющие заявку на участие в аукционе, должны быть прошиты в единую книгу, пронумерованы сквозной нумерацией и скреплены на прошивке подписью уполномоченного лица претендента на участие в аукционе и его печатью.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4.4. При оформлении документов, составляющих заявку на участие в аукционе,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 При этом сведения, которые содержатся в заявке претендента на участие в аукционе, должны иметь однозначное толкование.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Применение факсимильных подписей на документах, входящих в состав заявки, не допускается.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4.5. Подчистки и исправления в документах, входящих в состав заявки на участие в аукционе, не допускаются, за исключением исправлений, заверенных подписью уполномоченного лица претендента – юридического лица или собственноручно заверены претендентом – физическим лицом, в том числе индивидуальным предпринимателем.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4.6. Все расходы, связанные с подготовкой и подачей заявки на участие в аукционе, несет претендент. При этом организатор аукциона не несет ответственности и не имеет обязательств по этим расходам независимо от результатов аукциона.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5. Порядок подачи заявок на участие в аукционе</w:t>
      </w:r>
    </w:p>
    <w:p w:rsidR="007548DE" w:rsidRPr="00A4042A" w:rsidRDefault="00DC756C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548DE" w:rsidRPr="00A4042A">
        <w:rPr>
          <w:rFonts w:ascii="Times New Roman" w:hAnsi="Times New Roman"/>
          <w:color w:val="000000"/>
          <w:sz w:val="28"/>
          <w:szCs w:val="28"/>
        </w:rPr>
        <w:t>.1. Претендент вправе подать только одну заявку на участие в аукционе. Заявка должна содержать полный комплект документов, предусмотренный п. 4.2. документации об аукционе. При подаче заявки предъявляется документ, удостоверяющий личность обратившегося лица.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5.2. Претендент подает заявку на участие в аукционе в срок, установленный п. 4.1. документации об аукционе.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5.3. Каждая заявка, поступившая в установленный срок, регистрируется организатором аукциона в порядке очередности. Организатор аукциона выдает расписку о получении такой заявки с указанием даты, времени и номера регистрации.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5.4. Претендент вправе изменить или отозвать заявку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в аукционе.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5.4.1. Изменения, внесенные в заявку на участие в аукционе, считаются ее неотъемлемой частью.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Изменения в заявку на участие в аукционе должны быть оформлены в порядке, установленном для оформления заявок на участие в аукционе.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Изменения в заявку на участие в аукционе до последнего дня срока подачи заявок подаются по адресу, указанному в извещении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кциона.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Внесение изменений в заявку на участие в аукционе после окончания срока подачи заявок не допускается.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5.4.2. Отзыв заявок на участие в аукционе.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Претендент, подавший заявку на участие в аукционе, вправе отозвать такую заявку в любое время до окончания срока подачи заявок на участие в аукционе.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Претендент подает в письменной форме заявление об отзыве заявки по месту подачи заявок. При этом в заявлении должна быть указана следующая информация: наименование аукциона, дата, время подачи заявки на участие в аукционе.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Заявление об отзыве заявки на участие в аукционе должно быть скреплено печатью и подписано уполномоченным лицом претендента – юридического лица или подписано физическим лицом, в том числе, индивидуальным предпринимателем. </w:t>
      </w:r>
    </w:p>
    <w:p w:rsidR="007548DE" w:rsidRPr="00926718" w:rsidRDefault="007548DE" w:rsidP="007548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После окончания срока подачи заявок отзыв заявок на участие в аукционе не допускается.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5.5. Заявки на участие в аукционе, полученные после окончания срока приема заявок, установленных извещением и документацией об аукционе, не рассматриваются и в тот же день возвращаются организатором аукциона соответствующим заявителям. 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рассмотрения заявок на участие в аукционе</w:t>
      </w:r>
    </w:p>
    <w:p w:rsidR="00482F07" w:rsidRPr="00926718" w:rsidRDefault="00482F07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Default="007548DE" w:rsidP="00482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Ref11942970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52C4B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952C4B">
        <w:rPr>
          <w:rFonts w:ascii="Times New Roman" w:hAnsi="Times New Roman"/>
          <w:sz w:val="28"/>
          <w:szCs w:val="28"/>
        </w:rPr>
        <w:t xml:space="preserve">Дата </w:t>
      </w:r>
      <w:r w:rsidR="00EE23C9">
        <w:rPr>
          <w:rFonts w:ascii="Times New Roman" w:hAnsi="Times New Roman"/>
          <w:sz w:val="28"/>
          <w:szCs w:val="28"/>
        </w:rPr>
        <w:t xml:space="preserve">начала </w:t>
      </w:r>
      <w:r w:rsidRPr="00952C4B">
        <w:rPr>
          <w:rFonts w:ascii="Times New Roman" w:hAnsi="Times New Roman"/>
          <w:sz w:val="28"/>
          <w:szCs w:val="28"/>
        </w:rPr>
        <w:t xml:space="preserve">рассмотрения заявок на участие в аукционе и  признание претендентов участниками аукциона – </w:t>
      </w:r>
      <w:r w:rsidR="00482F07" w:rsidRPr="00482F07">
        <w:rPr>
          <w:rFonts w:ascii="Times New Roman" w:hAnsi="Times New Roman"/>
          <w:bCs/>
          <w:sz w:val="28"/>
          <w:szCs w:val="28"/>
        </w:rPr>
        <w:t>18.08.2023</w:t>
      </w:r>
      <w:r w:rsidRPr="00952C4B">
        <w:rPr>
          <w:rFonts w:ascii="Times New Roman" w:hAnsi="Times New Roman"/>
          <w:sz w:val="28"/>
          <w:szCs w:val="28"/>
        </w:rPr>
        <w:t>года</w:t>
      </w:r>
      <w:r w:rsidR="00EE23C9">
        <w:rPr>
          <w:rFonts w:ascii="Times New Roman" w:hAnsi="Times New Roman"/>
          <w:sz w:val="28"/>
          <w:szCs w:val="28"/>
        </w:rPr>
        <w:t xml:space="preserve"> по адресу: </w:t>
      </w:r>
      <w:r w:rsidR="00EE23C9" w:rsidRPr="00EE23C9">
        <w:rPr>
          <w:rFonts w:ascii="Times New Roman" w:hAnsi="Times New Roman"/>
          <w:bCs/>
          <w:sz w:val="28"/>
          <w:szCs w:val="28"/>
        </w:rPr>
        <w:t>Челябинская область, Аргаяшский район, с</w:t>
      </w:r>
      <w:proofErr w:type="gramStart"/>
      <w:r w:rsidR="00EE23C9" w:rsidRPr="00EE23C9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EE23C9" w:rsidRPr="00EE23C9">
        <w:rPr>
          <w:rFonts w:ascii="Times New Roman" w:hAnsi="Times New Roman"/>
          <w:bCs/>
          <w:sz w:val="28"/>
          <w:szCs w:val="28"/>
        </w:rPr>
        <w:t xml:space="preserve">ргаяш, ул.8 Марта, д.38, </w:t>
      </w:r>
      <w:proofErr w:type="spellStart"/>
      <w:r w:rsidR="00EE23C9" w:rsidRPr="00EE23C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EE23C9" w:rsidRPr="00EE23C9">
        <w:rPr>
          <w:rFonts w:ascii="Times New Roman" w:hAnsi="Times New Roman"/>
          <w:bCs/>
          <w:sz w:val="28"/>
          <w:szCs w:val="28"/>
        </w:rPr>
        <w:t>. 306</w:t>
      </w:r>
      <w:r w:rsidR="00EE23C9">
        <w:rPr>
          <w:rFonts w:ascii="Times New Roman" w:hAnsi="Times New Roman"/>
          <w:bCs/>
          <w:sz w:val="28"/>
          <w:szCs w:val="28"/>
        </w:rPr>
        <w:t>.</w:t>
      </w:r>
    </w:p>
    <w:p w:rsidR="007548DE" w:rsidRPr="00B45FAD" w:rsidRDefault="007548DE" w:rsidP="00482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6.2.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к участникам аукциона.</w:t>
      </w:r>
    </w:p>
    <w:p w:rsidR="007548DE" w:rsidRPr="00B45FAD" w:rsidRDefault="007548DE" w:rsidP="00482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6.3. В случае установления факта подачи одним претендентом двух и более заявок на участие в аукционе (при условии, что поданные ранее заявки таким претендентом не отозваны), все заявки на участие в аукционе такого претендента не рассматриваются и возвращаются такому претенденту.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6.4. Основаниями для отказа допуска к участию в аукционе являются: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6.4.1. несоответствие претендента требованиям, установленным документацией об аукционе в разделе 3;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6.4.2. несоответствие заявки на участие в аукционе требованиям, установленным п.п. 4.2. – 4.5. документации об аукционе;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6.4.3. предоставление претендентом в составе заявки на участие в аукционе недостоверных сведений о претенденте.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6.5. Отказ в допуске к участию в аукционе по основаниям, не предусмотренным п. 6.4. документации об аукционе, не допускается.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lastRenderedPageBreak/>
        <w:t>6.6. По результатам рассмотрения заявок на участие в аукционе аукционная комиссия оформляет протокол рассмотрения заявок на участие в аукционе, который подписывается присутствующими на заседании членами аукционной комиссии.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п. 6.4. основаниям.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>6.7. Указанный протокол в день рассмотрения заявок на участие в аукционе размещается организатором аукциона на официальном сайте.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sz w:val="28"/>
          <w:szCs w:val="28"/>
        </w:rPr>
        <w:t xml:space="preserve">6.8. Претенденты, не допущенные к участию в аукционе, уведомляются о принятых аукционной комиссией решениях в день рассмотрения заявок на участие в аукционе. </w:t>
      </w:r>
    </w:p>
    <w:p w:rsidR="007548DE" w:rsidRPr="00B45FAD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8DE" w:rsidRPr="00B45FAD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FAD">
        <w:rPr>
          <w:rFonts w:ascii="Times New Roman" w:hAnsi="Times New Roman"/>
          <w:b/>
          <w:bCs/>
          <w:sz w:val="28"/>
          <w:szCs w:val="28"/>
        </w:rPr>
        <w:t>7. Порядок проведения аукциона</w:t>
      </w:r>
    </w:p>
    <w:p w:rsidR="007548DE" w:rsidRDefault="007548DE" w:rsidP="007548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5FAD">
        <w:rPr>
          <w:rFonts w:ascii="Times New Roman" w:hAnsi="Times New Roman"/>
          <w:sz w:val="28"/>
          <w:szCs w:val="28"/>
        </w:rPr>
        <w:t xml:space="preserve">7.1. Аукцион проводится </w:t>
      </w:r>
      <w:r w:rsidR="00073FCD">
        <w:rPr>
          <w:rFonts w:ascii="Times New Roman" w:hAnsi="Times New Roman"/>
          <w:b/>
          <w:sz w:val="28"/>
          <w:szCs w:val="28"/>
          <w:u w:val="single"/>
        </w:rPr>
        <w:t>22.08.2023</w:t>
      </w:r>
      <w:r w:rsidRPr="00B225AF">
        <w:rPr>
          <w:rFonts w:ascii="Times New Roman" w:hAnsi="Times New Roman"/>
          <w:sz w:val="28"/>
          <w:szCs w:val="28"/>
        </w:rPr>
        <w:t xml:space="preserve"> года в 10 часов 00 минут по адресу: с. Аргаяш, ул. 8 Марта, 38, каб.30</w:t>
      </w:r>
      <w:r w:rsidR="00073FCD">
        <w:rPr>
          <w:rFonts w:ascii="Times New Roman" w:hAnsi="Times New Roman"/>
          <w:sz w:val="28"/>
          <w:szCs w:val="28"/>
        </w:rPr>
        <w:t>1</w:t>
      </w:r>
      <w:r w:rsidR="00482F07">
        <w:rPr>
          <w:rFonts w:ascii="Times New Roman" w:hAnsi="Times New Roman"/>
          <w:sz w:val="28"/>
          <w:szCs w:val="28"/>
        </w:rPr>
        <w:t>.</w:t>
      </w:r>
    </w:p>
    <w:p w:rsidR="007548DE" w:rsidRPr="00B225AF" w:rsidRDefault="007548DE" w:rsidP="007548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5FAD">
        <w:rPr>
          <w:rFonts w:ascii="Times New Roman" w:hAnsi="Times New Roman"/>
          <w:sz w:val="28"/>
          <w:szCs w:val="28"/>
        </w:rPr>
        <w:t>7.2. В аукционе могут участвовать только претенденты, признанные участниками аукциона. В начале процедуры проведения аукциона участникам аукциона предоставляются карточки с номерами, которые присваиваются аукционной комиссией отдельно по каждому лоту. Аукцион проводится аукционистом в присутствии членов аукционной комиссии, участников аукциона или их представителей. Полномочия представителей участников аукциона подтверждаются доверенностью</w:t>
      </w:r>
      <w:r w:rsidRPr="00926718">
        <w:rPr>
          <w:rFonts w:ascii="Times New Roman" w:hAnsi="Times New Roman"/>
          <w:color w:val="000000"/>
          <w:sz w:val="28"/>
          <w:szCs w:val="28"/>
        </w:rPr>
        <w:t>, оформленной в соответствии с действующим законодательством, подтверждающей полномочия лица на осуществление действий от имени участника аукциона. Участники аукциона и уполномоченные представители участников аукциона должны иметь при себе паспорт.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7.3. Аукцион проводится путем повышения начального (минимального) </w:t>
      </w:r>
      <w:r w:rsidR="005C2240">
        <w:rPr>
          <w:rFonts w:ascii="Times New Roman" w:hAnsi="Times New Roman"/>
          <w:color w:val="000000"/>
          <w:sz w:val="28"/>
          <w:szCs w:val="28"/>
        </w:rPr>
        <w:t>цены договора</w:t>
      </w:r>
      <w:r w:rsidRPr="00926718">
        <w:rPr>
          <w:rFonts w:ascii="Times New Roman" w:hAnsi="Times New Roman"/>
          <w:color w:val="000000"/>
          <w:sz w:val="28"/>
          <w:szCs w:val="28"/>
        </w:rPr>
        <w:t>, указанного в извещении о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кциона, (далее по тексту – начальная цена) на «шаг аукциона».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«Шаг аукциона» устанавливается в размере 5 (пяти) процентов начальной цены.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7.4.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«шаг аукциона» снижается на 0,5 процента начальной цены договора, но не ниже 0,5 процента начальной цены договора.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7.5. Предложения по цене договора осуществляются участниками аукциона (уполномоченными представителями участников аукциона) поднятием карточки с номером участника аукциона.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7.6. Аукцион проводится в следующем порядке: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7.6.1. аукцион начинается с объявления аукционистом начала проведения аукциона, предмета договора, начальной цены, «шага аукциона», после чего аукционист предлагает участникам аукциона заявлять свои предложения о цене договора;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7.6.2. участник аукциона после объявления аукционистом начальной цены и цены, увеличенной в соответствии с «шагом аукциона», поднимает карточку в случае, если он согласен заключить договор по объявленной цене;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7.6.3. аукционист объявляет номер карточки участника аукциона, который первым поднял карточку после объявления аукционистом начальной цены и цены, увеличенной в соответствии с «шагом аукциона», а также новую цену договора, увеличенную в соответствии с «шагом аукциона», и «шаг аукциона», в соответствии с которым повышается цена;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7.6.4.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7.6.5. если действующий правообладатель воспользовался правом заключить договор,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  <w:proofErr w:type="gramEnd"/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7.6.6.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7.7.</w:t>
      </w: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7.8. При проведен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>кциона организатор аукциона в обязательном порядке осуществляет аудио- или видеозапись аукциона и ведет протокол аукциона.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аукциона, другой в течение трех рабочих дней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протокола передается победителю аукциона. 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7.9.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8. Заключение договора по результатам аукциона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 xml:space="preserve">8.1. Договор </w:t>
      </w:r>
      <w:r w:rsidR="00E716B6">
        <w:rPr>
          <w:rFonts w:ascii="Times New Roman" w:hAnsi="Times New Roman"/>
          <w:color w:val="000000"/>
          <w:sz w:val="28"/>
          <w:szCs w:val="28"/>
        </w:rPr>
        <w:t xml:space="preserve">безвозмездного пользования объектами недвижимого имущества – газопроводами, находящимися в муниципальной собственности Аргаяшского района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заключается по форме, являющейся приложением № 3 к документации об аукционе. </w:t>
      </w:r>
      <w:r w:rsidR="00E716B6">
        <w:rPr>
          <w:rFonts w:ascii="Times New Roman" w:hAnsi="Times New Roman"/>
          <w:color w:val="000000"/>
          <w:sz w:val="28"/>
          <w:szCs w:val="28"/>
        </w:rPr>
        <w:t>П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лата </w:t>
      </w:r>
      <w:r w:rsidR="00E716B6">
        <w:rPr>
          <w:rFonts w:ascii="Times New Roman" w:hAnsi="Times New Roman"/>
          <w:color w:val="000000"/>
          <w:sz w:val="28"/>
          <w:szCs w:val="28"/>
        </w:rPr>
        <w:t xml:space="preserve">на право заключения договора безвозмездного пользования объектами недвижимого имущества – газопроводами, находящимися в муниципальной собственности Аргаяшского района </w:t>
      </w:r>
      <w:r w:rsidRPr="00926718">
        <w:rPr>
          <w:rFonts w:ascii="Times New Roman" w:hAnsi="Times New Roman"/>
          <w:color w:val="000000"/>
          <w:sz w:val="28"/>
          <w:szCs w:val="28"/>
        </w:rPr>
        <w:t>устанавливается в размере, предложенной победителем или участником аукциона, который сделал предпоследнее предложение.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8.2. </w:t>
      </w:r>
      <w:r w:rsidR="00E716B6" w:rsidRPr="00926718"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 w:rsidR="00E716B6">
        <w:rPr>
          <w:rFonts w:ascii="Times New Roman" w:hAnsi="Times New Roman"/>
          <w:color w:val="000000"/>
          <w:sz w:val="28"/>
          <w:szCs w:val="28"/>
        </w:rPr>
        <w:t xml:space="preserve">безвозмездного пользования объектами недвижимого имущества – газопроводами, находящимися в муниципальной собственности Аргаяшского района </w:t>
      </w:r>
      <w:r w:rsidRPr="00926718">
        <w:rPr>
          <w:rFonts w:ascii="Times New Roman" w:hAnsi="Times New Roman"/>
          <w:color w:val="000000"/>
          <w:sz w:val="28"/>
          <w:szCs w:val="28"/>
        </w:rPr>
        <w:t>заключаетс</w:t>
      </w:r>
      <w:r>
        <w:rPr>
          <w:rFonts w:ascii="Times New Roman" w:hAnsi="Times New Roman"/>
          <w:color w:val="000000"/>
          <w:sz w:val="28"/>
          <w:szCs w:val="28"/>
        </w:rPr>
        <w:t xml:space="preserve">я в течение 5-ти рабочих дней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 со дня размещения на официальном сайте торгов протокола аукциона.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Организатор аукциона передает победителю подписанный проект договора. Победитель аукциона в течение 2-х дней обязан подписать, скрепить печатью указанный договор.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8.3. В течение 5 дней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с даты подведения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итогов аукциона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9.1. документации об аукционе, в случае установления факта: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8.3.1.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8.3.2.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8.3.3. предоставления таким лицом заведомо ложных сведений, содержащихся в документах, предусмотренных пунктом 4.2. документации об аукционе.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8.4.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В случаях отказа от заключения договора, предусмотренных п. 8.3. документации об аукционе, аукционной комиссией в срок не позднее дня, следующего после дня установления фактов, предусмотренных пунктом 8.3.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8.5. В случае если победитель аукциона или участник аукциона, который сделал предпоследнее предложение, в срок, предусмотренный п. 8.2. документации об аукционе, не представил организатору аукциона подписанный договор, победитель аукциона или участник аукциона, который сделал предпоследнее предложение, признается уклонившимся от заключения договора.</w:t>
      </w:r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В этом случае отношения регулируются пунктом 97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РФ от 10.02.2010 №67.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Ref119430397"/>
      <w:bookmarkEnd w:id="2"/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9. Признание аукциона </w:t>
      </w:r>
      <w:proofErr w:type="gramStart"/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несостоявшимся</w:t>
      </w:r>
      <w:proofErr w:type="gramEnd"/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9.1. Аукцион признается несостоявшимся в следующих случаях: </w:t>
      </w:r>
    </w:p>
    <w:p w:rsidR="007548DE" w:rsidRPr="00926718" w:rsidRDefault="007548DE" w:rsidP="007548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в случае если по окончании срока подачи заявок на участие в аукционе не подано ни одной заявки на участие в аукционе;</w:t>
      </w:r>
    </w:p>
    <w:p w:rsidR="007548DE" w:rsidRPr="00926718" w:rsidRDefault="007548DE" w:rsidP="007548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в результате подведения итога приема заявок на участие в аукционе принято решение об отказе в допуске</w:t>
      </w:r>
      <w:proofErr w:type="gramEnd"/>
      <w:r w:rsidRPr="00926718">
        <w:rPr>
          <w:rFonts w:ascii="Times New Roman" w:hAnsi="Times New Roman"/>
          <w:color w:val="000000"/>
          <w:sz w:val="28"/>
          <w:szCs w:val="28"/>
        </w:rPr>
        <w:t xml:space="preserve"> к участию в аукционе всех претендентов, подавших заявки на участие в аукционе;</w:t>
      </w:r>
    </w:p>
    <w:p w:rsidR="007548DE" w:rsidRPr="00926718" w:rsidRDefault="007548DE" w:rsidP="007548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заявка, соответствующая требованиям и условиям, предусмотренным документации об аукционе. В таком случае договор аренды заключается с лицом, которое являлось единственным участником аукциона.</w:t>
      </w:r>
    </w:p>
    <w:p w:rsidR="007548DE" w:rsidRPr="00926718" w:rsidRDefault="007548DE" w:rsidP="007548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в случае если только один претендент признан участником аукциона. В таком случае договор аренды заключается с лицом, которое являлось единственным участником аукциона;</w:t>
      </w:r>
    </w:p>
    <w:p w:rsidR="007548DE" w:rsidRPr="00926718" w:rsidRDefault="007548DE" w:rsidP="007548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718">
        <w:rPr>
          <w:rFonts w:ascii="Times New Roman" w:hAnsi="Times New Roman"/>
          <w:color w:val="000000"/>
          <w:sz w:val="28"/>
          <w:szCs w:val="28"/>
        </w:rPr>
        <w:t>в случае если в связи с отсутствием предложений о цене договора, предусматривающих более высокую цену договора, чем начальная цена, «шаг аукциона» снижен до минимального размера, и после троекратного объявления предложения о начальной цене по минимальному размеру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7548DE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Внимание: </w:t>
      </w:r>
      <w:r w:rsidRPr="00926718">
        <w:rPr>
          <w:rFonts w:ascii="Times New Roman" w:hAnsi="Times New Roman"/>
          <w:color w:val="000000"/>
          <w:sz w:val="28"/>
          <w:szCs w:val="28"/>
        </w:rPr>
        <w:t xml:space="preserve">Заинтересованное лицо вправе направить в произвольной письменной форме, в том числе в форме электронного документа, запрос о разъяснении положений документации об аукционе с указанием пункта документации об аукционе Организатору аукциона.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пять дней до дня окончания подачи заявок на участие в аукционе. В течение одного дня со дня направления разъяснения положений документации об аукционе по запросу заинтересованного лица такое </w:t>
      </w: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разъяснение размещается уполномоченным органом на официальном сайте с указанием предмета запроса, но без указания заинтересованного лица, от которого поступил запрос.</w:t>
      </w:r>
    </w:p>
    <w:p w:rsidR="007548DE" w:rsidRPr="00A91421" w:rsidRDefault="007548DE" w:rsidP="007548DE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 к документации об аукционе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3"/>
        <w:gridCol w:w="4982"/>
      </w:tblGrid>
      <w:tr w:rsidR="007548DE" w:rsidRPr="00A4042A" w:rsidTr="007B718F">
        <w:trPr>
          <w:cantSplit/>
          <w:tblCellSpacing w:w="0" w:type="dxa"/>
        </w:trPr>
        <w:tc>
          <w:tcPr>
            <w:tcW w:w="4873" w:type="dxa"/>
          </w:tcPr>
          <w:p w:rsidR="007548DE" w:rsidRPr="00A91421" w:rsidRDefault="007548DE" w:rsidP="007B718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</w:tcPr>
          <w:p w:rsidR="007548DE" w:rsidRPr="00A91421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Комитет по управлению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 Аргаяшского района</w:t>
            </w:r>
          </w:p>
          <w:p w:rsidR="007548DE" w:rsidRPr="00A91421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8DE" w:rsidRPr="00A91421" w:rsidRDefault="007548DE" w:rsidP="0075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421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 открытом аукционе</w:t>
      </w:r>
    </w:p>
    <w:p w:rsidR="007548DE" w:rsidRPr="00A91421" w:rsidRDefault="007548DE" w:rsidP="0075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42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право заключения </w:t>
      </w:r>
      <w:r w:rsidR="00521AB1" w:rsidRPr="00521AB1">
        <w:rPr>
          <w:rFonts w:ascii="Times New Roman" w:hAnsi="Times New Roman"/>
          <w:b/>
          <w:color w:val="000000"/>
          <w:sz w:val="24"/>
          <w:szCs w:val="24"/>
        </w:rPr>
        <w:t>договора безвозмездного пользования объектами недвижимого имущества – газопроводами</w:t>
      </w:r>
      <w:r w:rsidRPr="00A9142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548DE" w:rsidRPr="00A91421" w:rsidRDefault="007548DE" w:rsidP="0075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8DE" w:rsidRPr="00A91421" w:rsidRDefault="007548DE" w:rsidP="007548DE">
      <w:pPr>
        <w:jc w:val="center"/>
        <w:rPr>
          <w:rFonts w:ascii="Times New Roman" w:hAnsi="Times New Roman"/>
          <w:sz w:val="24"/>
          <w:szCs w:val="24"/>
        </w:rPr>
      </w:pPr>
      <w:r w:rsidRPr="00A91421">
        <w:rPr>
          <w:rFonts w:ascii="Times New Roman" w:hAnsi="Times New Roman"/>
          <w:sz w:val="24"/>
          <w:szCs w:val="24"/>
        </w:rPr>
        <w:t>лот №_________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417"/>
        <w:gridCol w:w="2835"/>
      </w:tblGrid>
      <w:tr w:rsidR="007548DE" w:rsidRPr="00A4042A" w:rsidTr="007B718F">
        <w:tc>
          <w:tcPr>
            <w:tcW w:w="5495" w:type="dxa"/>
          </w:tcPr>
          <w:p w:rsidR="007548DE" w:rsidRPr="00A4042A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A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</w:tcPr>
          <w:p w:rsidR="007548DE" w:rsidRPr="00A4042A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548DE" w:rsidRPr="00A4042A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835" w:type="dxa"/>
          </w:tcPr>
          <w:p w:rsidR="007548DE" w:rsidRPr="00E716B6" w:rsidRDefault="00E716B6" w:rsidP="007B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B6">
              <w:rPr>
                <w:rFonts w:ascii="Times New Roman" w:hAnsi="Times New Roman"/>
              </w:rPr>
              <w:t xml:space="preserve">Начальная (минимальная) цена </w:t>
            </w:r>
            <w:r w:rsidRPr="00E716B6">
              <w:rPr>
                <w:rFonts w:ascii="Times New Roman" w:hAnsi="Times New Roman"/>
                <w:color w:val="000000" w:themeColor="text1"/>
              </w:rPr>
              <w:t xml:space="preserve"> платежа за право заключения договора безвозмездного пользования</w:t>
            </w:r>
          </w:p>
        </w:tc>
      </w:tr>
      <w:tr w:rsidR="007548DE" w:rsidRPr="00A4042A" w:rsidTr="007B718F">
        <w:tc>
          <w:tcPr>
            <w:tcW w:w="5495" w:type="dxa"/>
          </w:tcPr>
          <w:p w:rsidR="007548DE" w:rsidRPr="00B225AF" w:rsidRDefault="007548DE" w:rsidP="007B7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548DE" w:rsidRPr="00A4042A" w:rsidRDefault="007548DE" w:rsidP="007B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8DE" w:rsidRPr="00A4042A" w:rsidRDefault="007548DE" w:rsidP="007B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1421">
        <w:rPr>
          <w:rFonts w:ascii="Times New Roman" w:hAnsi="Times New Roman"/>
          <w:color w:val="000000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 (для юридического лица); фамилия, имя, отчество, паспортные данные, (для физического лица):</w:t>
      </w:r>
      <w:proofErr w:type="gramEnd"/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 </w:t>
      </w:r>
    </w:p>
    <w:p w:rsidR="007548DE" w:rsidRPr="00A91421" w:rsidRDefault="007548DE" w:rsidP="007548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Полный почтовый адрес: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9142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A91421">
        <w:rPr>
          <w:rFonts w:ascii="Times New Roman" w:hAnsi="Times New Roman"/>
          <w:color w:val="000000"/>
          <w:sz w:val="24"/>
          <w:szCs w:val="24"/>
        </w:rPr>
        <w:t>_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 xml:space="preserve">Телефон, факс _____________________________________________________ </w:t>
      </w:r>
    </w:p>
    <w:p w:rsidR="007548DE" w:rsidRPr="00A91421" w:rsidRDefault="007548DE" w:rsidP="007548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1421">
        <w:rPr>
          <w:rFonts w:ascii="Times New Roman" w:hAnsi="Times New Roman"/>
          <w:color w:val="000000"/>
          <w:sz w:val="24"/>
          <w:szCs w:val="24"/>
        </w:rPr>
        <w:t>Изучив документацию об аукционе и проект договора аренды, выражаю готовность принять участие в открытом аукционе на право заключения договора аренды муниципального недвижимого имущества, и если мое предложение будет признано лучшим, обязуюсь заключить договор аренды в соответствии с условиями и требованиями, установленными в документации об аукционе в течение 5-ти рабочих дней со дня размещения протокола аукциона на официальном сайте торгов, либо</w:t>
      </w:r>
      <w:proofErr w:type="gramEnd"/>
      <w:r w:rsidRPr="00A91421">
        <w:rPr>
          <w:rFonts w:ascii="Times New Roman" w:hAnsi="Times New Roman"/>
          <w:color w:val="000000"/>
          <w:sz w:val="24"/>
          <w:szCs w:val="24"/>
        </w:rPr>
        <w:t>, в случае</w:t>
      </w:r>
      <w:proofErr w:type="gramStart"/>
      <w:r w:rsidRPr="00A9142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1421">
        <w:rPr>
          <w:rFonts w:ascii="Times New Roman" w:hAnsi="Times New Roman"/>
          <w:color w:val="000000"/>
          <w:sz w:val="24"/>
          <w:szCs w:val="24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– в указанный срок со дня размещения протокола рассмотрения заявок на участие в аукционе. </w:t>
      </w:r>
    </w:p>
    <w:p w:rsidR="007548DE" w:rsidRPr="00A91421" w:rsidRDefault="007548DE" w:rsidP="007548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В случае если мое предложение будет лучшим после предложения победителя аукциона, а победитель аукциона будет признан уклонившимся от заключения договора аренды, обязуюсь подписать данный договор аренды в соответствии с требованиями документации об аукционе и условиями моего предложения по цене.</w:t>
      </w:r>
    </w:p>
    <w:p w:rsidR="007548DE" w:rsidRPr="00A91421" w:rsidRDefault="007548DE" w:rsidP="007548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  <w:r w:rsidRPr="00A914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48DE" w:rsidRPr="00A91421" w:rsidRDefault="007548DE" w:rsidP="007548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Удостоверяю, что представленные сведения являются полными и верными. Обязуюсь соблюдать условия аукциона.</w:t>
      </w:r>
    </w:p>
    <w:p w:rsidR="007548DE" w:rsidRPr="00A91421" w:rsidRDefault="007548DE" w:rsidP="007548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Руководитель (уполномоченное лицо) юридического лица, подпись физического лица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        _________________________ 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i/>
          <w:iCs/>
          <w:color w:val="000000"/>
          <w:sz w:val="24"/>
          <w:szCs w:val="24"/>
        </w:rPr>
        <w:t>(должность, Фамилия Имя Отчество)                                                           (подпись)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 xml:space="preserve">м.п. 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 xml:space="preserve">Заявка принята Организатором торгов: 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91421">
        <w:rPr>
          <w:rFonts w:ascii="Times New Roman" w:hAnsi="Times New Roman"/>
          <w:color w:val="000000"/>
          <w:sz w:val="24"/>
          <w:szCs w:val="24"/>
        </w:rPr>
        <w:t>______час</w:t>
      </w:r>
      <w:proofErr w:type="gramStart"/>
      <w:r w:rsidRPr="00A9142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91421">
        <w:rPr>
          <w:rFonts w:ascii="Times New Roman" w:hAnsi="Times New Roman"/>
          <w:color w:val="000000"/>
          <w:sz w:val="24"/>
          <w:szCs w:val="24"/>
        </w:rPr>
        <w:t>_______</w:t>
      </w:r>
      <w:proofErr w:type="gramStart"/>
      <w:r w:rsidRPr="00A91421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A91421">
        <w:rPr>
          <w:rFonts w:ascii="Times New Roman" w:hAnsi="Times New Roman"/>
          <w:color w:val="000000"/>
          <w:sz w:val="24"/>
          <w:szCs w:val="24"/>
        </w:rPr>
        <w:t>ин</w:t>
      </w:r>
      <w:proofErr w:type="spellEnd"/>
      <w:r w:rsidRPr="00A91421">
        <w:rPr>
          <w:rFonts w:ascii="Times New Roman" w:hAnsi="Times New Roman"/>
          <w:color w:val="000000"/>
          <w:sz w:val="24"/>
          <w:szCs w:val="24"/>
        </w:rPr>
        <w:t xml:space="preserve">. «____»__________ </w:t>
      </w:r>
      <w:smartTag w:uri="urn:schemas-microsoft-com:office:smarttags" w:element="metricconverter">
        <w:smartTagPr>
          <w:attr w:name="ProductID" w:val="2018 г"/>
        </w:smartTagPr>
        <w:r w:rsidRPr="00A91421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8</w:t>
        </w:r>
        <w:r w:rsidRPr="00A91421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A91421">
        <w:rPr>
          <w:rFonts w:ascii="Times New Roman" w:hAnsi="Times New Roman"/>
          <w:color w:val="000000"/>
          <w:sz w:val="24"/>
          <w:szCs w:val="24"/>
        </w:rPr>
        <w:t>.  за № ________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>Подпись уполномоченного лица Организатора торгов</w:t>
      </w: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8DE" w:rsidRPr="00A91421" w:rsidRDefault="007548DE" w:rsidP="007548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421"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Pr="00A91421">
        <w:rPr>
          <w:rFonts w:ascii="Times New Roman" w:hAnsi="Times New Roman"/>
          <w:i/>
          <w:iCs/>
          <w:color w:val="000000"/>
          <w:sz w:val="24"/>
          <w:szCs w:val="24"/>
        </w:rPr>
        <w:t>/___________________________</w:t>
      </w:r>
    </w:p>
    <w:p w:rsidR="007548DE" w:rsidRPr="00926718" w:rsidRDefault="007548DE" w:rsidP="007548DE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 к документации об аукционе</w:t>
      </w:r>
    </w:p>
    <w:p w:rsidR="007548DE" w:rsidRPr="00926718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718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(для юридических лиц и индивидуальных предпринимателей) </w:t>
      </w:r>
    </w:p>
    <w:p w:rsidR="007548DE" w:rsidRPr="00926718" w:rsidRDefault="007548DE" w:rsidP="007548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Настоящим заявлением подтверждаю, что в отношении ____________________________________________________________________________________________________________________________________</w:t>
      </w: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i/>
          <w:iCs/>
          <w:color w:val="000000"/>
          <w:sz w:val="28"/>
          <w:szCs w:val="28"/>
        </w:rPr>
        <w:t>(полное наименование заявителя)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отсутствует решение о ликвидации заявителя - юридического лица,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>Руководитель (уполномоченное лицо)</w:t>
      </w: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_________________________________     _________________________ </w:t>
      </w:r>
    </w:p>
    <w:p w:rsidR="007548DE" w:rsidRPr="00926718" w:rsidRDefault="007548DE" w:rsidP="007548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i/>
          <w:iCs/>
          <w:color w:val="000000"/>
          <w:sz w:val="28"/>
          <w:szCs w:val="28"/>
        </w:rPr>
        <w:t>(должность, Фамилия Имя Отчество)                                                          (подпись)</w:t>
      </w:r>
    </w:p>
    <w:p w:rsidR="007548DE" w:rsidRPr="00926718" w:rsidRDefault="007548DE" w:rsidP="007548D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6718">
        <w:rPr>
          <w:rFonts w:ascii="Times New Roman" w:hAnsi="Times New Roman"/>
          <w:color w:val="000000"/>
          <w:sz w:val="28"/>
          <w:szCs w:val="28"/>
        </w:rPr>
        <w:t xml:space="preserve">         м.п. </w:t>
      </w:r>
    </w:p>
    <w:p w:rsidR="007548DE" w:rsidRPr="00926718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Pr="00926718" w:rsidRDefault="007548DE" w:rsidP="007548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48DE" w:rsidRPr="00C11FBD" w:rsidRDefault="007548DE" w:rsidP="007548DE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11FBD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 к документации об аукционе</w:t>
      </w:r>
    </w:p>
    <w:p w:rsidR="00EA2A83" w:rsidRPr="00572716" w:rsidRDefault="00EA2A83" w:rsidP="00EA2A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                       </w:t>
      </w:r>
    </w:p>
    <w:p w:rsidR="00EA2A83" w:rsidRPr="00572716" w:rsidRDefault="00EA2A83" w:rsidP="00EA2A83">
      <w:pPr>
        <w:pStyle w:val="ac"/>
        <w:ind w:firstLine="709"/>
      </w:pPr>
      <w:r w:rsidRPr="00572716">
        <w:t xml:space="preserve">ДОГОВОР </w:t>
      </w:r>
    </w:p>
    <w:p w:rsidR="00EA2A83" w:rsidRPr="00572716" w:rsidRDefault="00EA2A83" w:rsidP="00EA2A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>договора безвозмездного пользования объектами недвижимого</w:t>
      </w:r>
    </w:p>
    <w:p w:rsidR="00EA2A83" w:rsidRPr="00572716" w:rsidRDefault="00EA2A83" w:rsidP="00EA2A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имущества – газопроводами</w:t>
      </w:r>
    </w:p>
    <w:p w:rsidR="00EA2A83" w:rsidRPr="00572716" w:rsidRDefault="00EA2A83" w:rsidP="00EA2A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с. Аргаяш </w:t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</w:r>
      <w:r w:rsidRPr="00572716">
        <w:rPr>
          <w:rFonts w:ascii="Times New Roman" w:hAnsi="Times New Roman"/>
          <w:color w:val="000000"/>
          <w:sz w:val="24"/>
          <w:szCs w:val="24"/>
        </w:rPr>
        <w:tab/>
        <w:t>«_____»__________  2023 г.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Комитет по управлению имуществом Аргаяшского района, выступающий от имени муниципального образования Аргаяшский муниципальный район, именуемый в дальнейшем «Ссудодатель», в лице заместителя главы района по управлению имуществом и земельным отношениям, председателя Комитета Косарева Сергея Валерьевича, действующего на основании Положения о Комитете, с одной стороны, </w:t>
      </w:r>
      <w:r w:rsidRPr="00572716">
        <w:rPr>
          <w:rFonts w:ascii="Times New Roman" w:hAnsi="Times New Roman"/>
          <w:sz w:val="24"/>
          <w:szCs w:val="24"/>
        </w:rPr>
        <w:t xml:space="preserve">и 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b/>
          <w:sz w:val="24"/>
          <w:szCs w:val="24"/>
        </w:rPr>
        <w:t>___________________________________________,</w:t>
      </w:r>
      <w:r w:rsidRPr="00572716">
        <w:rPr>
          <w:rFonts w:ascii="Times New Roman" w:hAnsi="Times New Roman"/>
          <w:sz w:val="24"/>
          <w:szCs w:val="24"/>
        </w:rPr>
        <w:t xml:space="preserve"> в лице _____________________________,</w:t>
      </w:r>
      <w:r w:rsidRPr="00572716">
        <w:rPr>
          <w:rFonts w:ascii="Times New Roman" w:hAnsi="Times New Roman"/>
          <w:b/>
          <w:sz w:val="24"/>
          <w:szCs w:val="24"/>
        </w:rPr>
        <w:t xml:space="preserve"> </w:t>
      </w:r>
      <w:r w:rsidRPr="00572716">
        <w:rPr>
          <w:rFonts w:ascii="Times New Roman" w:hAnsi="Times New Roman"/>
          <w:sz w:val="24"/>
          <w:szCs w:val="24"/>
        </w:rPr>
        <w:t>действующего (</w:t>
      </w:r>
      <w:proofErr w:type="spellStart"/>
      <w:r w:rsidRPr="00572716">
        <w:rPr>
          <w:rFonts w:ascii="Times New Roman" w:hAnsi="Times New Roman"/>
          <w:sz w:val="24"/>
          <w:szCs w:val="24"/>
        </w:rPr>
        <w:t>ий</w:t>
      </w:r>
      <w:proofErr w:type="spellEnd"/>
      <w:r w:rsidRPr="00572716">
        <w:rPr>
          <w:rFonts w:ascii="Times New Roman" w:hAnsi="Times New Roman"/>
          <w:sz w:val="24"/>
          <w:szCs w:val="24"/>
        </w:rPr>
        <w:t xml:space="preserve">) на основании _______________, именуемое в дальнейшем </w:t>
      </w:r>
      <w:r w:rsidRPr="00572716">
        <w:rPr>
          <w:rFonts w:ascii="Times New Roman" w:hAnsi="Times New Roman"/>
          <w:b/>
          <w:sz w:val="24"/>
          <w:szCs w:val="24"/>
        </w:rPr>
        <w:t>«Ссудополучатель»,</w:t>
      </w:r>
      <w:r w:rsidRPr="00572716">
        <w:rPr>
          <w:rFonts w:ascii="Times New Roman" w:hAnsi="Times New Roman"/>
          <w:sz w:val="24"/>
          <w:szCs w:val="24"/>
        </w:rPr>
        <w:t xml:space="preserve"> с другой стороны, </w:t>
      </w:r>
      <w:r w:rsidRPr="00572716">
        <w:rPr>
          <w:rFonts w:ascii="Times New Roman" w:hAnsi="Times New Roman"/>
          <w:color w:val="000000"/>
          <w:sz w:val="24"/>
          <w:szCs w:val="24"/>
        </w:rPr>
        <w:t>именуемые в дальнейшем «Стороны</w:t>
      </w:r>
      <w:r w:rsidR="00065D9D">
        <w:rPr>
          <w:rFonts w:ascii="Times New Roman" w:hAnsi="Times New Roman"/>
          <w:color w:val="000000"/>
          <w:sz w:val="24"/>
          <w:szCs w:val="24"/>
        </w:rPr>
        <w:t>»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, заключили настоящий Договор безвозмездного пользования муниципальным имуществом </w:t>
      </w:r>
      <w:r w:rsidR="00065D9D">
        <w:rPr>
          <w:rFonts w:ascii="Times New Roman" w:hAnsi="Times New Roman"/>
          <w:color w:val="000000"/>
          <w:sz w:val="24"/>
          <w:szCs w:val="24"/>
        </w:rPr>
        <w:t>Аргаяшского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5727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7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2716">
        <w:rPr>
          <w:rFonts w:ascii="Times New Roman" w:hAnsi="Times New Roman"/>
          <w:color w:val="000000"/>
          <w:sz w:val="24"/>
          <w:szCs w:val="24"/>
        </w:rPr>
        <w:t>о нижеследующем</w:t>
      </w:r>
      <w:r w:rsidRPr="00572716">
        <w:rPr>
          <w:rFonts w:ascii="Times New Roman" w:hAnsi="Times New Roman"/>
          <w:sz w:val="24"/>
          <w:szCs w:val="24"/>
        </w:rPr>
        <w:t>: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2A83" w:rsidRPr="00572716" w:rsidRDefault="00EA2A83" w:rsidP="00EA2A83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572716">
        <w:rPr>
          <w:rFonts w:ascii="Times New Roman" w:hAnsi="Times New Roman"/>
          <w:bCs/>
          <w:sz w:val="24"/>
          <w:szCs w:val="24"/>
        </w:rPr>
        <w:t xml:space="preserve">В соответствии с условиями настоящего Договора </w:t>
      </w:r>
      <w:r w:rsidRPr="00572716">
        <w:rPr>
          <w:rFonts w:ascii="Times New Roman" w:hAnsi="Times New Roman"/>
          <w:color w:val="000000"/>
          <w:sz w:val="24"/>
          <w:szCs w:val="24"/>
        </w:rPr>
        <w:t>Ссудодатель передает, а Ссудополучатель принимает в безвозмездное пользование</w:t>
      </w:r>
      <w:r w:rsidRPr="00572716">
        <w:rPr>
          <w:rFonts w:ascii="Times New Roman" w:hAnsi="Times New Roman"/>
          <w:sz w:val="24"/>
          <w:szCs w:val="24"/>
        </w:rPr>
        <w:t xml:space="preserve"> муниципальное имущество - объект газоснабжения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2716">
        <w:rPr>
          <w:rFonts w:ascii="Times New Roman" w:hAnsi="Times New Roman"/>
          <w:sz w:val="24"/>
          <w:szCs w:val="24"/>
        </w:rPr>
        <w:t>именуемые  в дальнейшем «Имущество»: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1.1.1 Назначение: </w:t>
      </w:r>
      <w:r w:rsidRPr="00572716">
        <w:rPr>
          <w:rFonts w:ascii="Times New Roman" w:hAnsi="Times New Roman"/>
          <w:bCs/>
          <w:sz w:val="24"/>
          <w:szCs w:val="24"/>
        </w:rPr>
        <w:t xml:space="preserve">эксплуатация муниципального имущества в целях безопасности использования газового хозяйства, </w:t>
      </w:r>
      <w:r w:rsidRPr="00572716">
        <w:rPr>
          <w:rFonts w:ascii="Times New Roman" w:hAnsi="Times New Roman"/>
          <w:sz w:val="24"/>
          <w:szCs w:val="24"/>
        </w:rPr>
        <w:t>предназначено для бесперебойного газоснабжения потребителей</w:t>
      </w:r>
      <w:r w:rsidRPr="00572716">
        <w:rPr>
          <w:rFonts w:ascii="Times New Roman" w:hAnsi="Times New Roman"/>
          <w:bCs/>
          <w:sz w:val="24"/>
          <w:szCs w:val="24"/>
        </w:rPr>
        <w:t xml:space="preserve"> на территории Аргаяшского муниципального района Челябинской области</w:t>
      </w:r>
      <w:r w:rsidRPr="00572716">
        <w:rPr>
          <w:rFonts w:ascii="Times New Roman" w:hAnsi="Times New Roman"/>
          <w:sz w:val="24"/>
          <w:szCs w:val="24"/>
        </w:rPr>
        <w:t>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>Местонахождение: ______________________________________________________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>1.1.2. Балансовая стоимость Имущества составляет - _________________________</w:t>
      </w:r>
    </w:p>
    <w:p w:rsidR="00EA2A83" w:rsidRPr="00572716" w:rsidRDefault="00EA2A83" w:rsidP="00EA2A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>1.2. Имущество предоставляется Ссудополучателю по Акту приема-передачи. Акт приёма-передачи (Приложение № 2) приобщается к настоящему Договору и является его неотъемлемой частью. При отсутствии акта приёма-передачи настоящий Договор считается незаключённым.</w:t>
      </w:r>
    </w:p>
    <w:p w:rsidR="00EA2A83" w:rsidRPr="00572716" w:rsidRDefault="00EA2A83" w:rsidP="00EA2A8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1.3. Имущество, передаваемое в 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безвозмездное пользование  в соответствии </w:t>
      </w:r>
      <w:r w:rsidRPr="00572716">
        <w:rPr>
          <w:rFonts w:ascii="Times New Roman" w:hAnsi="Times New Roman"/>
          <w:sz w:val="24"/>
          <w:szCs w:val="24"/>
        </w:rPr>
        <w:t>с настоящим Договором, свободно от обязательств, не обременено правами третьих лиц,  под залогом и под арестом не состоит.</w:t>
      </w:r>
    </w:p>
    <w:p w:rsidR="00EA2A83" w:rsidRPr="00572716" w:rsidRDefault="00EA2A83" w:rsidP="00EA2A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1.4. Передача Имущества в 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безвозмездное пользование  </w:t>
      </w:r>
      <w:r w:rsidRPr="00572716">
        <w:rPr>
          <w:rFonts w:ascii="Times New Roman" w:hAnsi="Times New Roman"/>
          <w:sz w:val="24"/>
          <w:szCs w:val="24"/>
        </w:rPr>
        <w:t xml:space="preserve">не влечёт перехода права собственности на него к </w:t>
      </w:r>
      <w:r w:rsidRPr="00572716">
        <w:rPr>
          <w:rFonts w:ascii="Times New Roman" w:hAnsi="Times New Roman"/>
          <w:color w:val="000000"/>
          <w:sz w:val="24"/>
          <w:szCs w:val="24"/>
        </w:rPr>
        <w:t>Ссудополучателю.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1.</w:t>
      </w:r>
      <w:r w:rsidR="00572716" w:rsidRPr="00572716">
        <w:rPr>
          <w:rFonts w:ascii="Times New Roman" w:hAnsi="Times New Roman"/>
          <w:color w:val="000000"/>
          <w:sz w:val="24"/>
          <w:szCs w:val="24"/>
        </w:rPr>
        <w:t>5</w:t>
      </w:r>
      <w:r w:rsidRPr="00572716">
        <w:rPr>
          <w:rFonts w:ascii="Times New Roman" w:hAnsi="Times New Roman"/>
          <w:color w:val="000000"/>
          <w:sz w:val="24"/>
          <w:szCs w:val="24"/>
        </w:rPr>
        <w:t>. В своей деятельности по исполнению определенных настоящим Договором</w:t>
      </w:r>
      <w:r w:rsidRPr="00572716">
        <w:rPr>
          <w:rFonts w:ascii="Times New Roman" w:hAnsi="Times New Roman"/>
          <w:sz w:val="24"/>
          <w:szCs w:val="24"/>
        </w:rPr>
        <w:t xml:space="preserve"> </w:t>
      </w:r>
      <w:r w:rsidRPr="00572716">
        <w:rPr>
          <w:rFonts w:ascii="Times New Roman" w:hAnsi="Times New Roman"/>
          <w:color w:val="000000"/>
          <w:sz w:val="24"/>
          <w:szCs w:val="24"/>
        </w:rPr>
        <w:t>обязательств, стороны руководствуются требованиями настоящего Договора, а так же действующим законодательством РФ.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>1.</w:t>
      </w:r>
      <w:r w:rsidR="00572716" w:rsidRPr="00572716">
        <w:rPr>
          <w:rFonts w:ascii="Times New Roman" w:hAnsi="Times New Roman"/>
          <w:sz w:val="24"/>
          <w:szCs w:val="24"/>
        </w:rPr>
        <w:t>6</w:t>
      </w:r>
      <w:r w:rsidRPr="00572716">
        <w:rPr>
          <w:rFonts w:ascii="Times New Roman" w:hAnsi="Times New Roman"/>
          <w:sz w:val="24"/>
          <w:szCs w:val="24"/>
        </w:rPr>
        <w:t>. Договор заключен по результатам состоявшегося  ________  2023 года аукциона</w:t>
      </w:r>
      <w:r w:rsidRPr="00572716">
        <w:rPr>
          <w:rFonts w:ascii="Times New Roman" w:hAnsi="Times New Roman"/>
          <w:b/>
          <w:sz w:val="24"/>
          <w:szCs w:val="24"/>
        </w:rPr>
        <w:t xml:space="preserve"> </w:t>
      </w:r>
      <w:r w:rsidRPr="00572716">
        <w:rPr>
          <w:rFonts w:ascii="Times New Roman" w:hAnsi="Times New Roman"/>
          <w:sz w:val="24"/>
          <w:szCs w:val="24"/>
        </w:rPr>
        <w:t>на право заключения договора безвозмездного пользования объектами недвижимого имущества -  газопроводами. Копия Протокола № ___ от __ ______ 2023 года об итогах аукциона</w:t>
      </w:r>
      <w:r w:rsidRPr="00572716">
        <w:rPr>
          <w:rFonts w:ascii="Times New Roman" w:hAnsi="Times New Roman"/>
          <w:b/>
          <w:sz w:val="24"/>
          <w:szCs w:val="24"/>
        </w:rPr>
        <w:t xml:space="preserve"> </w:t>
      </w:r>
      <w:r w:rsidRPr="00572716">
        <w:rPr>
          <w:rFonts w:ascii="Times New Roman" w:hAnsi="Times New Roman"/>
          <w:sz w:val="24"/>
          <w:szCs w:val="24"/>
        </w:rPr>
        <w:t>является неотъемлемой частью Договора (Приложение № 1).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A83" w:rsidRPr="00572716" w:rsidRDefault="00EA2A83" w:rsidP="00EA2A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>2.1. Ссудодатель имеет право</w:t>
      </w:r>
      <w:r w:rsidRPr="005727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2.1.1. </w:t>
      </w:r>
      <w:r w:rsidRPr="00572716">
        <w:rPr>
          <w:rFonts w:ascii="Times New Roman" w:hAnsi="Times New Roman"/>
          <w:sz w:val="24"/>
          <w:szCs w:val="24"/>
        </w:rPr>
        <w:t xml:space="preserve">Ссудодатель (его полномочные представители) имеет право осуществлять проверку исполнения условий настоящего Договора с целью осуществления </w:t>
      </w:r>
      <w:proofErr w:type="gramStart"/>
      <w:r w:rsidRPr="005727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72716">
        <w:rPr>
          <w:rFonts w:ascii="Times New Roman" w:hAnsi="Times New Roman"/>
          <w:sz w:val="24"/>
          <w:szCs w:val="24"/>
        </w:rPr>
        <w:t xml:space="preserve"> состоянием муниципального имущества и за выполнением Ссудополучателем принятых по настоящему Договору обязательств</w:t>
      </w:r>
      <w:r w:rsidRPr="00572716">
        <w:rPr>
          <w:rFonts w:ascii="Times New Roman" w:hAnsi="Times New Roman"/>
          <w:color w:val="000000"/>
          <w:sz w:val="24"/>
          <w:szCs w:val="24"/>
        </w:rPr>
        <w:t>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2.1.2. Распоряжаться переданным Ссудополучателю Имуществом в порядке и пределах, определенных действующим законодательством.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2.1.3. Досрочно расторгнуть Договор по основаниям и в порядке, предусмотренным  законом и настоящим Договором.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Ссудополучатель имеет право: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2.2.1. На получение Имущества в состоянии, позволяющем его нормальное использование в соответствии с целевым и функциональным назначением, а также условиями Договора.</w:t>
      </w:r>
    </w:p>
    <w:p w:rsidR="00EA2A83" w:rsidRPr="00572716" w:rsidRDefault="00EA2A83" w:rsidP="00EA2A83">
      <w:pPr>
        <w:pStyle w:val="21"/>
        <w:ind w:right="0" w:firstLine="709"/>
        <w:rPr>
          <w:color w:val="000000"/>
        </w:rPr>
      </w:pPr>
      <w:r w:rsidRPr="00572716">
        <w:rPr>
          <w:color w:val="000000"/>
        </w:rPr>
        <w:t>2.2.2. Пользоваться предоставляемым ему Имуществом в соответствии с условиями настоящего Договора.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2.2.3. Присутствовать при осуществлении Ссудодателем проверок по </w:t>
      </w:r>
      <w:r w:rsidRPr="00572716">
        <w:rPr>
          <w:rFonts w:ascii="Times New Roman" w:hAnsi="Times New Roman" w:cs="Times New Roman"/>
          <w:sz w:val="24"/>
          <w:szCs w:val="24"/>
        </w:rPr>
        <w:t>исполнению условий настоящего Договора</w:t>
      </w: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2.2.4. Досрочно расторгнуть Договор по основаниям и в порядке,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предусмотренными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 и настоящим Договором.</w:t>
      </w:r>
    </w:p>
    <w:p w:rsidR="00EA2A83" w:rsidRPr="00572716" w:rsidRDefault="00EA2A83" w:rsidP="00EA2A8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2.3. Ссудодатель обязан:</w:t>
      </w:r>
      <w:r w:rsidRPr="005727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2.3.1. Предоставить Ссудополучателю Имущество в соответствии с условиями настоящего Договора по акту приема-передачи в течение 10 дней после подписания настоящего Договора.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2.3.2. Обеспечивать Ссудополучателю  беспрепятственное пользование Имуществом на условиях настоящего Договора.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2.3.3. В случае прекращения Договора на любых законных основаниях, в течение одного месяца после прекращения действия Договора принять Имущество от Ссудополучателя по акту приема-передачи.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2.3.4. Выдать доверенность представителю Ссудополучателя для осуществления регистрации и страхования передаваемого по Договору Имущества как опасного производственного объекта. 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2.3.5. Доводить до сведения Ссудополучателя изменения своего наименования, места нахождения и банковских реквизитов.</w:t>
      </w:r>
    </w:p>
    <w:p w:rsidR="00EA2A83" w:rsidRPr="00572716" w:rsidRDefault="00EA2A83" w:rsidP="00EA2A8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2.4. Ссудополучатель обязан: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2.4.1. Осуществлять связанную с использованием Имущества деятельность по </w:t>
      </w:r>
      <w:r w:rsidRPr="00572716">
        <w:rPr>
          <w:rFonts w:ascii="Times New Roman" w:hAnsi="Times New Roman"/>
          <w:sz w:val="24"/>
          <w:szCs w:val="24"/>
        </w:rPr>
        <w:t xml:space="preserve">бесперебойному газоснабжению потребителей на территории </w:t>
      </w:r>
      <w:r w:rsidR="00572716" w:rsidRPr="00572716">
        <w:rPr>
          <w:rFonts w:ascii="Times New Roman" w:hAnsi="Times New Roman"/>
          <w:bCs/>
          <w:sz w:val="24"/>
          <w:szCs w:val="24"/>
        </w:rPr>
        <w:t>Аргаяшского муниципального района</w:t>
      </w:r>
      <w:r w:rsidRPr="00572716">
        <w:rPr>
          <w:rFonts w:ascii="Times New Roman" w:hAnsi="Times New Roman"/>
          <w:bCs/>
          <w:sz w:val="24"/>
          <w:szCs w:val="24"/>
        </w:rPr>
        <w:t xml:space="preserve">  Челябинской области</w:t>
      </w:r>
      <w:r w:rsidRPr="00572716">
        <w:rPr>
          <w:rFonts w:ascii="Times New Roman" w:hAnsi="Times New Roman"/>
          <w:sz w:val="24"/>
          <w:szCs w:val="24"/>
        </w:rPr>
        <w:t xml:space="preserve"> </w:t>
      </w:r>
      <w:r w:rsidRPr="00572716">
        <w:rPr>
          <w:rFonts w:ascii="Times New Roman" w:hAnsi="Times New Roman"/>
          <w:color w:val="000000"/>
          <w:sz w:val="24"/>
          <w:szCs w:val="24"/>
        </w:rPr>
        <w:t>(далее – территория обслуживания), и не прекращать эту деятельность без согласия Ссудодателя.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2.4.2. Принять от Ссудодателя  Имущество, в соответствии с условиями настоящего Договора по акту приема-передачи в течение 10 дней после подписания настоящего Договора.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2.4.3. Использовать Имущество в соответствии с его целевым и функциональным назначением, а также условиями Договора.</w:t>
      </w:r>
    </w:p>
    <w:p w:rsidR="00EA2A83" w:rsidRPr="00572716" w:rsidRDefault="00EA2A83" w:rsidP="00EA2A8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2.4.4. О</w:t>
      </w:r>
      <w:r w:rsidRPr="00572716">
        <w:rPr>
          <w:rFonts w:ascii="Times New Roman" w:hAnsi="Times New Roman"/>
          <w:sz w:val="24"/>
          <w:szCs w:val="24"/>
        </w:rPr>
        <w:t>существлять реализацию производимых услуг согласно действующему законодательству по регулируемым ценам (тарифам).</w:t>
      </w:r>
    </w:p>
    <w:p w:rsidR="00EA2A83" w:rsidRPr="00572716" w:rsidRDefault="00EA2A83" w:rsidP="00EA2A83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572716">
        <w:rPr>
          <w:rFonts w:ascii="Times New Roman" w:hAnsi="Times New Roman" w:cs="Times New Roman"/>
          <w:sz w:val="24"/>
          <w:szCs w:val="24"/>
        </w:rPr>
        <w:t>2.4.5. Содержать Имущество в полной исправности: производить своими силами и за свой счёт текущий и капитальный  ремонты на основании актов обследования Имущества (или дефектных ведомостей), составленных представителями сторон,  осуществлять его эксплуатацию с соблюдением санитарных, технических и противопожарных правил, если иное не предусмотрено Договором и действующим законодательством.</w:t>
      </w:r>
    </w:p>
    <w:p w:rsidR="00EA2A83" w:rsidRPr="00572716" w:rsidRDefault="00EA2A83" w:rsidP="00EA2A83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572716">
        <w:rPr>
          <w:rFonts w:ascii="Times New Roman" w:hAnsi="Times New Roman" w:cs="Times New Roman"/>
          <w:sz w:val="24"/>
          <w:szCs w:val="24"/>
        </w:rPr>
        <w:t xml:space="preserve">2.4.6. Своими силами и за свой счет собственных средств, в порядке, установленном действующим законодательством, осуществлять регистрацию Имущества как опасного производственного объекта и страхование ответственности владельца опасного  производственного объекта. 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2.4.7. Своими силами и за свой счет собственных средств 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выполнять комплекс мероприятий, включая мониторинг, техническое обслуживание и ремонт сетей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, обеспечивающих содержание сетей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  в исправном и безопасном состоянии.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2.4.8. </w:t>
      </w:r>
      <w:r w:rsidRPr="00572716">
        <w:rPr>
          <w:rFonts w:ascii="Times New Roman" w:hAnsi="Times New Roman"/>
          <w:sz w:val="24"/>
          <w:szCs w:val="24"/>
        </w:rPr>
        <w:t xml:space="preserve">Своими силами и за свой счет собственных средств 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выполнять  работы по техническому обслуживанию, ремонту и аварийно-диспетчерскому обеспечению сетей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,  производить аварийно  – восстановительные работы и работы по локализации и ликвидации аварий и инцидентов на передаваемое Имущество           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2.4.9. Обеспечивать проведение технического диагностирования газопроводов, зданий и сооружений, технических и технологических устройств сетей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lastRenderedPageBreak/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 по достижении предельных сроков эксплуатации, установленных проектной документацией.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2.4.10. Организовывать и осуществлять технический надзор при техническом перевооружении сетей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2.4.11. Хранить проектную и исполнительную документацию в течение всего срока эксплуатации опасного производственного объекта (по ликвидации). Порядок и условия её хранения определяются приказом руководителя эксплуатационной организации.</w:t>
      </w:r>
    </w:p>
    <w:p w:rsidR="00EA2A83" w:rsidRPr="00572716" w:rsidRDefault="00EA2A83" w:rsidP="00EA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В случае отсутствия газовой службы в составе организации, эксплуатирующей сети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, предприятием должен быть заключен договор на оказание услуг по техническому обслуживанию и ремонту сети газораспределения и </w:t>
      </w:r>
      <w:proofErr w:type="spellStart"/>
      <w:r w:rsidRPr="00572716">
        <w:rPr>
          <w:rFonts w:ascii="Times New Roman" w:hAnsi="Times New Roman"/>
          <w:color w:val="000000"/>
          <w:sz w:val="24"/>
          <w:szCs w:val="24"/>
        </w:rPr>
        <w:t>газопотребления</w:t>
      </w:r>
      <w:proofErr w:type="spellEnd"/>
      <w:r w:rsidRPr="00572716">
        <w:rPr>
          <w:rFonts w:ascii="Times New Roman" w:hAnsi="Times New Roman"/>
          <w:color w:val="000000"/>
          <w:sz w:val="24"/>
          <w:szCs w:val="24"/>
        </w:rPr>
        <w:t xml:space="preserve">    с организацией, имеющей опыт проведения указанных работ.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2.4.12. Немедленно извещать Ссудодателя о всяком повреждении, аварии или ином событии,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нанесшим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(или грозящем нанести) Имуществу  ущерб, и своевременно принимать все возможные меры по предотвращению угрозы дальнейшего разрушения или повреждения Имущества.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2.4.13. Не передавать Имущество третьим лицам без письменного разрешения Ссудодателя.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2.4.14. Обеспечивать представителям Ссудодателя по первому их требованию беспрепятственный доступ к Имуществу для его осмотра и проверки соблюдения условий настоящего Договора ссуды, а также представителям штабов ГО и ЧС района и города по предварительному согласованию.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2.4.15. В случае прекращения настоящего Договора на любых законных основаниях, включая истечение его срока, в течение одного месяца после прекращения действия Договора передать Имущество Ссудодателю по акту передачи. При этом Ссудополучатель обязан п</w:t>
      </w:r>
      <w:r w:rsidRPr="00572716">
        <w:rPr>
          <w:rFonts w:ascii="Times New Roman" w:hAnsi="Times New Roman" w:cs="Times New Roman"/>
          <w:sz w:val="24"/>
          <w:szCs w:val="24"/>
        </w:rPr>
        <w:t>ередать Имущество в отремонтированном и технически исправном состоянии, пригодном для дальнейшего использования.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2.4.16. При намерении отказаться от Договора  и вернуть переданное ему Имущество письменно сообщить об этом намерении Ссудодателю  не позднее, чем за два месяца до расторжения Договора.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2.4.17.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При своей реорганизации, изменении наименования, места нахождения, банковских реквизитов, а также лишении лицензии на право деятельности, для ведения которой было передано Имущество, в десятидневный срок письменно сообщить Ссудодателю о произошедших изменения.</w:t>
      </w:r>
      <w:proofErr w:type="gramEnd"/>
    </w:p>
    <w:p w:rsidR="00EA2A83" w:rsidRPr="00572716" w:rsidRDefault="00EA2A83" w:rsidP="00EA2A8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EA2A83" w:rsidP="00EA2A83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3. Ответственность сторон.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3.1. Ссудополучатель несет  ответственность за сохранность Имущества перед Ссудодателем.</w:t>
      </w:r>
    </w:p>
    <w:p w:rsidR="00EA2A83" w:rsidRPr="00572716" w:rsidRDefault="00EA2A83" w:rsidP="00EA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3.2. За неисполнение или ненадлежащие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3.3. В случае нанесения ущерба переданному по настоящему Договору Имуществу Ссудополучатель возмещает Ссудодателю сумму нанесенного ущерба. В случае не возмещения ущерба в течение 10 дней с момента составления акта о его причинении Ссудополучатель выплачивает Ссудодателю  штраф в размере 1 % от суммы ущерба за каждый день просрочки.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3.3. Ссудополучатель выплачивает Ссудодателю штраф в размере 10 минимальных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размеров оплаты труда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>, установленных на момент платы действующим законодательством, и случаях установления комиссией, создаваемой Ссудодателем, ненадлежащего исполнения или неисполнения Ссудополучателем обязанностей, предусмотренных пунктом 2.4. настоящего Договора. Выплата штрафа не освобождает Ссудополучателя от обязанности привести переданное ему имущество в первоначальный вид по требованию Ссудодателя,   в установленный последним срок.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3.4. В случае продолжения пользования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Ссудополучателем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переданным ему по настоящему Договору Имуществом после истечения срока возврата Имущества без письменного согласия Ссудодателя, Ссудополучатель выплачивает Ссудодателю штраф в сумме 10 минимальных размеров оплаты труда, установленных на момент выплаты </w:t>
      </w:r>
      <w:r w:rsidRPr="005727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действующим законодательством, за каждый день пользования Имуществом.  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3.5. Ссудополучатель освобождается от ответственности за неисполнение или ненадлежащие  исполнение обязательств по Договору, если докажет, что их неисполнение или ненадлежащие  исполнение произошло вследствие действия обстоятельств непреодолимой силы (форс – мажор) или по вине третьих лиц.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3.6. Сторона, попавшая под влияние форс – мажорных обстоятельств, обязана уведомить об этом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другую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строну не позднее 15 (пятнадцати) календарных дней со дня наступления таких обстоятельств.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EA2A83" w:rsidP="00EA2A83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>4. Изменение, расторжение, прекращение действия Договора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Договор,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предусмотренными действующим гражданским законодательством или в порядке и по основаниям, предусмотренных  в пунктах 4.2., 4.4. настоящего Договора, в соответствии с пунктом 1 статьи   450 Гражданского кодекса РФ.</w:t>
      </w:r>
      <w:proofErr w:type="gramEnd"/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572716">
        <w:rPr>
          <w:rFonts w:ascii="Times New Roman" w:hAnsi="Times New Roman" w:cs="Times New Roman"/>
          <w:sz w:val="24"/>
          <w:szCs w:val="24"/>
        </w:rPr>
        <w:t> </w:t>
      </w: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может быть также досрочно расторгнут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когда Ссудополучатель:</w:t>
      </w:r>
    </w:p>
    <w:p w:rsidR="00EA2A83" w:rsidRPr="00572716" w:rsidRDefault="00EA2A83" w:rsidP="00EA2A8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4.2.1. Использует Имущество не по указанному в Договоре назначению.</w:t>
      </w:r>
    </w:p>
    <w:p w:rsidR="00EA2A83" w:rsidRPr="00572716" w:rsidRDefault="00EA2A83" w:rsidP="00EA2A8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4.2.2. Умышленно или по неосторожности ухудшает состояние Имущества.</w:t>
      </w:r>
    </w:p>
    <w:p w:rsidR="00EA2A83" w:rsidRPr="00572716" w:rsidRDefault="00EA2A83" w:rsidP="00EA2A8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4.2.3. Не использует либо передает Имущество или его часть по любым видам договоров и сделок третьим лицам, что признано актом соответствующей комиссии.</w:t>
      </w:r>
    </w:p>
    <w:p w:rsidR="00EA2A83" w:rsidRPr="00572716" w:rsidRDefault="00EA2A83" w:rsidP="00EA2A8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4.2.4. Существенно нарушает условия Договора, в том числе не выполняет обязательства в соответствии с пунктом 2.4.8.  настоящего Договора.</w:t>
      </w:r>
    </w:p>
    <w:p w:rsidR="00EA2A83" w:rsidRPr="00572716" w:rsidRDefault="00EA2A83" w:rsidP="00EA2A8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>4.2.5. Лишение лицензии на ведение той деятельности, для ведения которой было передано Имущество.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4.3. Расторжение Договора по основаниям, предусмотренным пунктом 4.2. настоящего Договора, осуществляется на основании решения Ссудодателю и письменного уведомления Ссудополучателя о досрочном расторжении Договора. Договор считается расторгнутым по истечении одного месяца со дня отсылки Ссудодателем уведомления Ссудополучателю.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4.4. Договор </w:t>
      </w:r>
      <w:proofErr w:type="gramStart"/>
      <w:r w:rsidRPr="00572716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когда Ссудополучатель принимает решение и письменно уведомляет Ссудодателя о расторжении Договора. Договор в данном случае считается расторгнутым по истечении двух месяцев со дня получения Ссудодателем  уведомления при условии подписания сторонами акта передачи Имущества.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4.5. Вносимые в Договор изменения и дополнения рассматриваются сторонами и оформляются дополнительными соглашениями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EA2A83" w:rsidP="00EA2A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договора</w:t>
      </w:r>
    </w:p>
    <w:p w:rsidR="00EA2A83" w:rsidRPr="00572716" w:rsidRDefault="00EA2A83" w:rsidP="00EA2A8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bCs/>
          <w:color w:val="000000"/>
          <w:sz w:val="24"/>
          <w:szCs w:val="24"/>
        </w:rPr>
        <w:t xml:space="preserve">5.1. </w:t>
      </w:r>
      <w:r w:rsidRPr="00572716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подписания, распространяет действия на отношение сторон, возникшие с  ______2023 года и действует 10 лет.   </w:t>
      </w:r>
    </w:p>
    <w:p w:rsidR="00EA2A83" w:rsidRPr="00572716" w:rsidRDefault="00EA2A83" w:rsidP="00EA2A8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sz w:val="24"/>
          <w:szCs w:val="24"/>
        </w:rPr>
        <w:t xml:space="preserve">Срок </w:t>
      </w:r>
      <w:r w:rsidRPr="00572716">
        <w:rPr>
          <w:rFonts w:ascii="Times New Roman" w:hAnsi="Times New Roman"/>
          <w:color w:val="000000"/>
          <w:sz w:val="24"/>
          <w:szCs w:val="24"/>
        </w:rPr>
        <w:t>безвозмездного пользования</w:t>
      </w:r>
      <w:r w:rsidRPr="00572716">
        <w:rPr>
          <w:rFonts w:ascii="Times New Roman" w:hAnsi="Times New Roman"/>
          <w:sz w:val="24"/>
          <w:szCs w:val="24"/>
        </w:rPr>
        <w:t xml:space="preserve"> Имуществом устанавливается </w:t>
      </w:r>
      <w:r w:rsidRPr="00572716">
        <w:rPr>
          <w:rFonts w:ascii="Times New Roman" w:hAnsi="Times New Roman"/>
          <w:color w:val="000000"/>
          <w:sz w:val="24"/>
          <w:szCs w:val="24"/>
        </w:rPr>
        <w:t>с _____ 2023 г. до _______2033 г.</w:t>
      </w:r>
      <w:r w:rsidRPr="00572716">
        <w:rPr>
          <w:rFonts w:ascii="Times New Roman" w:hAnsi="Times New Roman"/>
          <w:sz w:val="24"/>
          <w:szCs w:val="24"/>
        </w:rPr>
        <w:t xml:space="preserve"> </w:t>
      </w:r>
    </w:p>
    <w:p w:rsidR="00EA2A83" w:rsidRPr="00572716" w:rsidRDefault="00EA2A83" w:rsidP="00EA2A8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EA2A83" w:rsidP="00EA2A8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2716">
        <w:rPr>
          <w:rFonts w:ascii="Times New Roman" w:hAnsi="Times New Roman"/>
          <w:b/>
          <w:sz w:val="24"/>
          <w:szCs w:val="24"/>
        </w:rPr>
        <w:t xml:space="preserve">6. Порядок разрешения споров 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6.1. Вопросы, не урегулированные Договором, регулируются действующим гражданским законодательством.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6.2. Споры, возникающие при исполнении Договора, рассматриваются судом, арбитражным судом в соответствии с их компетенцией.</w:t>
      </w:r>
    </w:p>
    <w:p w:rsidR="00EA2A83" w:rsidRPr="00572716" w:rsidRDefault="00EA2A83" w:rsidP="00EA2A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2A83" w:rsidRPr="00572716" w:rsidRDefault="00EA2A83" w:rsidP="00EA2A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271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72716">
        <w:rPr>
          <w:rFonts w:ascii="Times New Roman" w:hAnsi="Times New Roman"/>
          <w:b/>
          <w:bCs/>
          <w:color w:val="000000"/>
          <w:sz w:val="24"/>
          <w:szCs w:val="24"/>
        </w:rPr>
        <w:t>Прочие условия.</w:t>
      </w:r>
    </w:p>
    <w:p w:rsidR="00EA2A83" w:rsidRPr="00572716" w:rsidRDefault="00EA2A83" w:rsidP="00EA2A83">
      <w:pPr>
        <w:pStyle w:val="10"/>
        <w:ind w:left="0" w:right="0" w:firstLine="709"/>
        <w:rPr>
          <w:color w:val="000000"/>
          <w:sz w:val="24"/>
        </w:rPr>
      </w:pPr>
      <w:r w:rsidRPr="00572716">
        <w:rPr>
          <w:color w:val="000000"/>
          <w:sz w:val="24"/>
        </w:rPr>
        <w:t>7.1. Риск случайной гибели и порчи Имущества или его частей, с момента подписания акта приема-передачи в полном объеме лежит на Ссудополучателе.</w:t>
      </w:r>
    </w:p>
    <w:p w:rsidR="00EA2A83" w:rsidRPr="00572716" w:rsidRDefault="00EA2A83" w:rsidP="00EA2A83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7.2. </w:t>
      </w:r>
      <w:proofErr w:type="gramStart"/>
      <w:r w:rsidRPr="00572716">
        <w:rPr>
          <w:rFonts w:ascii="Times New Roman" w:hAnsi="Times New Roman"/>
          <w:sz w:val="24"/>
          <w:szCs w:val="24"/>
        </w:rPr>
        <w:t xml:space="preserve">По всем вопросам, не нашедшем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</w:t>
      </w:r>
      <w:r w:rsidRPr="00572716">
        <w:rPr>
          <w:rFonts w:ascii="Times New Roman" w:hAnsi="Times New Roman"/>
          <w:sz w:val="24"/>
          <w:szCs w:val="24"/>
        </w:rPr>
        <w:lastRenderedPageBreak/>
        <w:t>виду необходимость защиты их охраняемых законом прав и интересов, Стороны настоящего Договора</w:t>
      </w:r>
      <w:r w:rsidRPr="00572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716">
        <w:rPr>
          <w:rFonts w:ascii="Times New Roman" w:hAnsi="Times New Roman"/>
          <w:sz w:val="24"/>
          <w:szCs w:val="24"/>
        </w:rPr>
        <w:t>будут руководствоваться нормами и положениями, действующего законодательства Российской Федерации.</w:t>
      </w:r>
      <w:proofErr w:type="gramEnd"/>
    </w:p>
    <w:p w:rsidR="00EA2A83" w:rsidRPr="00572716" w:rsidRDefault="00EA2A83" w:rsidP="00EA2A83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6">
        <w:rPr>
          <w:rFonts w:ascii="Times New Roman" w:hAnsi="Times New Roman"/>
          <w:color w:val="000000"/>
          <w:sz w:val="24"/>
          <w:szCs w:val="24"/>
        </w:rPr>
        <w:t xml:space="preserve">7.3. </w:t>
      </w:r>
      <w:r w:rsidRPr="00572716">
        <w:rPr>
          <w:rFonts w:ascii="Times New Roman" w:hAnsi="Times New Roman"/>
          <w:sz w:val="24"/>
          <w:szCs w:val="24"/>
        </w:rPr>
        <w:t>Настоящий Договор составлен в 2 (двух) экземплярах, каждый из которых прошит, скреплён печатью, имеет одинаковую юридическую силу, по одному экземпляру для каждой из Сторон.</w:t>
      </w:r>
    </w:p>
    <w:p w:rsidR="00EA2A83" w:rsidRPr="00572716" w:rsidRDefault="00EA2A83" w:rsidP="00EA2A83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A83" w:rsidRPr="00572716" w:rsidRDefault="00EA2A83" w:rsidP="00EA2A8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>8. Приложения к Договору</w:t>
      </w: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572716">
        <w:rPr>
          <w:rFonts w:ascii="Times New Roman" w:hAnsi="Times New Roman" w:cs="Times New Roman"/>
          <w:sz w:val="24"/>
          <w:szCs w:val="24"/>
        </w:rPr>
        <w:t xml:space="preserve"> Копия Протокола № ___ от __ ______  2023 года  об итогах аукциона</w:t>
      </w:r>
      <w:r w:rsidRPr="0057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716">
        <w:rPr>
          <w:rFonts w:ascii="Times New Roman" w:hAnsi="Times New Roman" w:cs="Times New Roman"/>
          <w:sz w:val="24"/>
          <w:szCs w:val="24"/>
        </w:rPr>
        <w:t>является неотъемлемой частью Договора.</w:t>
      </w:r>
    </w:p>
    <w:p w:rsidR="00EA2A83" w:rsidRPr="00572716" w:rsidRDefault="00EA2A83" w:rsidP="00EA2A83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>8.2. Акт приема-передачи объекта газоснабжения.</w:t>
      </w:r>
    </w:p>
    <w:p w:rsidR="00EA2A83" w:rsidRPr="00572716" w:rsidRDefault="00EA2A83" w:rsidP="00EA2A83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572716" w:rsidP="00EA2A8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>9. Адреса и реквизиты сторон</w:t>
      </w:r>
    </w:p>
    <w:p w:rsidR="00572716" w:rsidRPr="00572716" w:rsidRDefault="00572716" w:rsidP="00EA2A8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181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9"/>
        <w:gridCol w:w="4652"/>
      </w:tblGrid>
      <w:tr w:rsidR="00572716" w:rsidRPr="00572716" w:rsidTr="00F63499">
        <w:trPr>
          <w:tblCellSpacing w:w="0" w:type="dxa"/>
        </w:trPr>
        <w:tc>
          <w:tcPr>
            <w:tcW w:w="5529" w:type="dxa"/>
          </w:tcPr>
          <w:p w:rsidR="00572716" w:rsidRPr="00572716" w:rsidRDefault="00572716" w:rsidP="00F63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</w:tc>
        <w:tc>
          <w:tcPr>
            <w:tcW w:w="4652" w:type="dxa"/>
          </w:tcPr>
          <w:p w:rsidR="00572716" w:rsidRPr="00572716" w:rsidRDefault="00572716" w:rsidP="00F63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</w:tc>
      </w:tr>
      <w:tr w:rsidR="00572716" w:rsidRPr="00572716" w:rsidTr="00F63499">
        <w:trPr>
          <w:tblCellSpacing w:w="0" w:type="dxa"/>
        </w:trPr>
        <w:tc>
          <w:tcPr>
            <w:tcW w:w="5529" w:type="dxa"/>
          </w:tcPr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Bookmark78"/>
            <w:r w:rsidRPr="00572716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управлению имуществом </w:t>
            </w:r>
            <w:bookmarkEnd w:id="3"/>
            <w:r w:rsidRPr="00572716">
              <w:rPr>
                <w:rFonts w:ascii="Times New Roman" w:hAnsi="Times New Roman"/>
                <w:b/>
                <w:sz w:val="24"/>
                <w:szCs w:val="24"/>
              </w:rPr>
              <w:t>Аргаяшского района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УФК по Челябинской области (Комитет по управлению имуществом Аргаяшского района)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ОГРН 1027401479522 ИНН 7426006149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КПП 742601001 БИК 047501001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27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72716">
              <w:rPr>
                <w:rFonts w:ascii="Times New Roman" w:hAnsi="Times New Roman"/>
                <w:sz w:val="24"/>
                <w:szCs w:val="24"/>
              </w:rPr>
              <w:t>/с 40101810400000010801 Отделение Челябинск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Л/счет 04693023850</w:t>
            </w: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456880, Челябинская область, Аргаяшский район, с</w:t>
            </w:r>
            <w:proofErr w:type="gramStart"/>
            <w:r w:rsidRPr="005727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72716">
              <w:rPr>
                <w:rFonts w:ascii="Times New Roman" w:hAnsi="Times New Roman"/>
                <w:sz w:val="24"/>
                <w:szCs w:val="24"/>
              </w:rPr>
              <w:t>ргаяш, ул.8 Марта, д.38</w:t>
            </w:r>
          </w:p>
          <w:p w:rsidR="00572716" w:rsidRPr="00572716" w:rsidRDefault="00FE730F" w:rsidP="00F6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72716" w:rsidRPr="00572716">
                <w:rPr>
                  <w:rStyle w:val="a3"/>
                  <w:rFonts w:ascii="Times New Roman" w:hAnsi="Times New Roman"/>
                  <w:sz w:val="24"/>
                  <w:szCs w:val="24"/>
                </w:rPr>
                <w:t>74456880</w:t>
              </w:r>
              <w:r w:rsidR="00572716" w:rsidRPr="005727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572716" w:rsidRPr="005727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mail.ru</w:t>
              </w:r>
              <w:proofErr w:type="spellEnd"/>
            </w:hyperlink>
          </w:p>
          <w:p w:rsidR="00572716" w:rsidRPr="00572716" w:rsidRDefault="00572716" w:rsidP="00F63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2716">
              <w:rPr>
                <w:rFonts w:ascii="Times New Roman" w:hAnsi="Times New Roman"/>
                <w:sz w:val="24"/>
                <w:szCs w:val="24"/>
              </w:rPr>
              <w:t>8(</w:t>
            </w:r>
            <w:r w:rsidRPr="00572716">
              <w:rPr>
                <w:rFonts w:ascii="Times New Roman" w:hAnsi="Times New Roman"/>
                <w:sz w:val="24"/>
                <w:szCs w:val="24"/>
                <w:lang w:val="en-US"/>
              </w:rPr>
              <w:t>35131)2-00-29</w:t>
            </w:r>
            <w:r w:rsidRPr="00572716">
              <w:rPr>
                <w:rFonts w:ascii="Times New Roman" w:hAnsi="Times New Roman"/>
                <w:sz w:val="24"/>
                <w:szCs w:val="24"/>
              </w:rPr>
              <w:t xml:space="preserve">, бухгалтерия </w:t>
            </w:r>
            <w:r w:rsidRPr="00572716">
              <w:rPr>
                <w:rFonts w:ascii="Times New Roman" w:hAnsi="Times New Roman"/>
                <w:sz w:val="24"/>
                <w:szCs w:val="24"/>
                <w:lang w:val="en-US"/>
              </w:rPr>
              <w:t>2-00-29</w:t>
            </w:r>
          </w:p>
        </w:tc>
        <w:tc>
          <w:tcPr>
            <w:tcW w:w="4652" w:type="dxa"/>
          </w:tcPr>
          <w:p w:rsidR="00572716" w:rsidRPr="00572716" w:rsidRDefault="00572716" w:rsidP="00F63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716" w:rsidRPr="00572716" w:rsidRDefault="00572716" w:rsidP="00F63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2716" w:rsidRPr="00572716" w:rsidRDefault="00572716" w:rsidP="00F63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716" w:rsidRPr="00572716" w:rsidTr="00F63499">
        <w:trPr>
          <w:tblCellSpacing w:w="0" w:type="dxa"/>
        </w:trPr>
        <w:tc>
          <w:tcPr>
            <w:tcW w:w="5529" w:type="dxa"/>
          </w:tcPr>
          <w:p w:rsidR="00572716" w:rsidRPr="00572716" w:rsidRDefault="00572716" w:rsidP="00F63499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 (</w:t>
            </w:r>
            <w:r w:rsidRPr="00572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</w:t>
            </w: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52" w:type="dxa"/>
          </w:tcPr>
          <w:p w:rsidR="00572716" w:rsidRPr="00572716" w:rsidRDefault="00572716" w:rsidP="00F63499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71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 (</w:t>
            </w:r>
            <w:r w:rsidRPr="00572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</w:t>
            </w:r>
            <w:r w:rsidRPr="00572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72716" w:rsidRPr="00572716" w:rsidRDefault="00572716" w:rsidP="00EA2A8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A83" w:rsidRPr="00572716" w:rsidRDefault="00EA2A83" w:rsidP="00EA2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83" w:rsidRPr="00572716" w:rsidRDefault="00572716" w:rsidP="00EA2A8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2F0B" w:rsidRPr="00572716" w:rsidRDefault="00322F0B" w:rsidP="00EA2A8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22F0B" w:rsidRPr="00572716" w:rsidSect="00C11FB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157"/>
    <w:multiLevelType w:val="hybridMultilevel"/>
    <w:tmpl w:val="56D21FE2"/>
    <w:lvl w:ilvl="0" w:tplc="D4BE2A34">
      <w:start w:val="1"/>
      <w:numFmt w:val="decimal"/>
      <w:lvlText w:val="%1."/>
      <w:lvlJc w:val="left"/>
      <w:pPr>
        <w:ind w:left="4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4" w:hanging="360"/>
      </w:pPr>
    </w:lvl>
    <w:lvl w:ilvl="2" w:tplc="0419001B" w:tentative="1">
      <w:start w:val="1"/>
      <w:numFmt w:val="lowerRoman"/>
      <w:lvlText w:val="%3."/>
      <w:lvlJc w:val="right"/>
      <w:pPr>
        <w:ind w:left="5854" w:hanging="180"/>
      </w:pPr>
    </w:lvl>
    <w:lvl w:ilvl="3" w:tplc="0419000F" w:tentative="1">
      <w:start w:val="1"/>
      <w:numFmt w:val="decimal"/>
      <w:lvlText w:val="%4."/>
      <w:lvlJc w:val="left"/>
      <w:pPr>
        <w:ind w:left="6574" w:hanging="360"/>
      </w:pPr>
    </w:lvl>
    <w:lvl w:ilvl="4" w:tplc="04190019" w:tentative="1">
      <w:start w:val="1"/>
      <w:numFmt w:val="lowerLetter"/>
      <w:lvlText w:val="%5."/>
      <w:lvlJc w:val="left"/>
      <w:pPr>
        <w:ind w:left="7294" w:hanging="360"/>
      </w:pPr>
    </w:lvl>
    <w:lvl w:ilvl="5" w:tplc="0419001B" w:tentative="1">
      <w:start w:val="1"/>
      <w:numFmt w:val="lowerRoman"/>
      <w:lvlText w:val="%6."/>
      <w:lvlJc w:val="right"/>
      <w:pPr>
        <w:ind w:left="8014" w:hanging="180"/>
      </w:pPr>
    </w:lvl>
    <w:lvl w:ilvl="6" w:tplc="0419000F" w:tentative="1">
      <w:start w:val="1"/>
      <w:numFmt w:val="decimal"/>
      <w:lvlText w:val="%7."/>
      <w:lvlJc w:val="left"/>
      <w:pPr>
        <w:ind w:left="8734" w:hanging="360"/>
      </w:pPr>
    </w:lvl>
    <w:lvl w:ilvl="7" w:tplc="04190019" w:tentative="1">
      <w:start w:val="1"/>
      <w:numFmt w:val="lowerLetter"/>
      <w:lvlText w:val="%8."/>
      <w:lvlJc w:val="left"/>
      <w:pPr>
        <w:ind w:left="9454" w:hanging="360"/>
      </w:pPr>
    </w:lvl>
    <w:lvl w:ilvl="8" w:tplc="0419001B" w:tentative="1">
      <w:start w:val="1"/>
      <w:numFmt w:val="lowerRoman"/>
      <w:lvlText w:val="%9."/>
      <w:lvlJc w:val="right"/>
      <w:pPr>
        <w:ind w:left="10174" w:hanging="180"/>
      </w:pPr>
    </w:lvl>
  </w:abstractNum>
  <w:abstractNum w:abstractNumId="1">
    <w:nsid w:val="63811F8B"/>
    <w:multiLevelType w:val="multilevel"/>
    <w:tmpl w:val="8C7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DE"/>
    <w:rsid w:val="00010671"/>
    <w:rsid w:val="00065D9D"/>
    <w:rsid w:val="00073FCD"/>
    <w:rsid w:val="000D761A"/>
    <w:rsid w:val="000F5FC6"/>
    <w:rsid w:val="001E024D"/>
    <w:rsid w:val="0024026B"/>
    <w:rsid w:val="00322F0B"/>
    <w:rsid w:val="003B485B"/>
    <w:rsid w:val="00417CA4"/>
    <w:rsid w:val="0043418B"/>
    <w:rsid w:val="00443EBD"/>
    <w:rsid w:val="00482F07"/>
    <w:rsid w:val="004837E8"/>
    <w:rsid w:val="00492882"/>
    <w:rsid w:val="004A1578"/>
    <w:rsid w:val="00521AB1"/>
    <w:rsid w:val="00572716"/>
    <w:rsid w:val="00580441"/>
    <w:rsid w:val="005C2240"/>
    <w:rsid w:val="005D0B20"/>
    <w:rsid w:val="00653BC8"/>
    <w:rsid w:val="006A6248"/>
    <w:rsid w:val="007548DE"/>
    <w:rsid w:val="007957F1"/>
    <w:rsid w:val="007F55AF"/>
    <w:rsid w:val="008C47E8"/>
    <w:rsid w:val="009243B6"/>
    <w:rsid w:val="00962445"/>
    <w:rsid w:val="00A53038"/>
    <w:rsid w:val="00A80CCE"/>
    <w:rsid w:val="00B7445A"/>
    <w:rsid w:val="00B95F90"/>
    <w:rsid w:val="00BB59EF"/>
    <w:rsid w:val="00DC756C"/>
    <w:rsid w:val="00DF78CE"/>
    <w:rsid w:val="00E716B6"/>
    <w:rsid w:val="00EA2A83"/>
    <w:rsid w:val="00EE23C9"/>
    <w:rsid w:val="00F234CB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48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8DE"/>
    <w:pPr>
      <w:ind w:left="720"/>
      <w:contextualSpacing/>
    </w:pPr>
  </w:style>
  <w:style w:type="paragraph" w:customStyle="1" w:styleId="1">
    <w:name w:val="Абзац списка1"/>
    <w:basedOn w:val="a"/>
    <w:rsid w:val="007548DE"/>
    <w:pPr>
      <w:ind w:left="720"/>
    </w:pPr>
    <w:rPr>
      <w:rFonts w:cs="Calibri"/>
      <w:lang w:eastAsia="en-US"/>
    </w:rPr>
  </w:style>
  <w:style w:type="paragraph" w:styleId="a5">
    <w:name w:val="No Spacing"/>
    <w:link w:val="a6"/>
    <w:qFormat/>
    <w:rsid w:val="005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5D0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24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62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ункт"/>
    <w:basedOn w:val="a"/>
    <w:rsid w:val="00A53038"/>
    <w:pPr>
      <w:tabs>
        <w:tab w:val="num" w:pos="1080"/>
      </w:tabs>
      <w:autoSpaceDE w:val="0"/>
      <w:autoSpaceDN w:val="0"/>
      <w:spacing w:after="0" w:line="240" w:lineRule="auto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4A15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A15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A2A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2A83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next w:val="ad"/>
    <w:link w:val="ae"/>
    <w:qFormat/>
    <w:rsid w:val="00EA2A83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character" w:customStyle="1" w:styleId="ae">
    <w:name w:val="Название Знак"/>
    <w:basedOn w:val="a0"/>
    <w:link w:val="ac"/>
    <w:rsid w:val="00EA2A8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EA2A8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A2A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Normal0">
    <w:name w:val="ConsNormal Знак"/>
    <w:link w:val="ConsNormal"/>
    <w:locked/>
    <w:rsid w:val="00EA2A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A2A83"/>
    <w:pPr>
      <w:suppressAutoHyphens/>
      <w:spacing w:after="0" w:line="240" w:lineRule="auto"/>
      <w:ind w:right="43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10">
    <w:name w:val="Цитата1"/>
    <w:basedOn w:val="a"/>
    <w:rsid w:val="00EA2A83"/>
    <w:pPr>
      <w:suppressAutoHyphens/>
      <w:spacing w:after="0" w:line="240" w:lineRule="auto"/>
      <w:ind w:left="284" w:right="43" w:hanging="284"/>
      <w:jc w:val="both"/>
    </w:pPr>
    <w:rPr>
      <w:rFonts w:ascii="Times New Roman" w:hAnsi="Times New Roman"/>
      <w:kern w:val="1"/>
      <w:szCs w:val="24"/>
    </w:rPr>
  </w:style>
  <w:style w:type="paragraph" w:customStyle="1" w:styleId="210">
    <w:name w:val="Основной текст с отступом 21"/>
    <w:basedOn w:val="a"/>
    <w:rsid w:val="00EA2A83"/>
    <w:pPr>
      <w:suppressAutoHyphens/>
      <w:spacing w:after="0" w:line="240" w:lineRule="auto"/>
      <w:ind w:left="4320"/>
      <w:jc w:val="right"/>
    </w:pPr>
    <w:rPr>
      <w:rFonts w:ascii="Times New Roman" w:hAnsi="Times New Roman"/>
      <w:kern w:val="1"/>
      <w:szCs w:val="24"/>
    </w:rPr>
  </w:style>
  <w:style w:type="paragraph" w:customStyle="1" w:styleId="ConsPlusNonformat">
    <w:name w:val="ConsPlusNonformat"/>
    <w:uiPriority w:val="99"/>
    <w:rsid w:val="00EA2A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Subtitle"/>
    <w:basedOn w:val="a"/>
    <w:next w:val="a"/>
    <w:link w:val="af"/>
    <w:uiPriority w:val="11"/>
    <w:qFormat/>
    <w:rsid w:val="00EA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EA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@syktyvkar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DB76-2742-4A5C-995A-60535E6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2023-07-21T06:12:00Z</cp:lastPrinted>
  <dcterms:created xsi:type="dcterms:W3CDTF">2023-07-20T03:26:00Z</dcterms:created>
  <dcterms:modified xsi:type="dcterms:W3CDTF">2023-07-25T03:23:00Z</dcterms:modified>
</cp:coreProperties>
</file>