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D4" w:rsidRDefault="00A171D4" w:rsidP="00FF5EAA">
      <w:pPr>
        <w:ind w:firstLine="709"/>
        <w:jc w:val="both"/>
        <w:rPr>
          <w:sz w:val="28"/>
          <w:szCs w:val="28"/>
        </w:rPr>
      </w:pPr>
    </w:p>
    <w:p w:rsidR="00A171D4" w:rsidRDefault="00A171D4" w:rsidP="00FF5EAA">
      <w:pPr>
        <w:ind w:firstLine="709"/>
        <w:jc w:val="both"/>
        <w:rPr>
          <w:sz w:val="28"/>
          <w:szCs w:val="28"/>
        </w:rPr>
      </w:pPr>
    </w:p>
    <w:p w:rsidR="00A171D4" w:rsidRDefault="00A171D4" w:rsidP="00A171D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E2F">
        <w:rPr>
          <w:rFonts w:eastAsiaTheme="minorHAnsi"/>
          <w:sz w:val="28"/>
          <w:szCs w:val="28"/>
          <w:lang w:eastAsia="en-US"/>
        </w:rPr>
        <w:t xml:space="preserve">Администрация Аязгуловского сельского поселения </w:t>
      </w:r>
      <w:proofErr w:type="spellStart"/>
      <w:r w:rsidRPr="00E72E2F">
        <w:rPr>
          <w:rFonts w:eastAsiaTheme="minorHAnsi"/>
          <w:sz w:val="28"/>
          <w:szCs w:val="28"/>
          <w:lang w:eastAsia="en-US"/>
        </w:rPr>
        <w:t>Аргаяшского</w:t>
      </w:r>
      <w:proofErr w:type="spellEnd"/>
      <w:r w:rsidRPr="00E72E2F">
        <w:rPr>
          <w:rFonts w:eastAsiaTheme="minorHAnsi"/>
          <w:sz w:val="28"/>
          <w:szCs w:val="28"/>
          <w:lang w:eastAsia="en-US"/>
        </w:rPr>
        <w:t xml:space="preserve"> района Челябинской области предоставляет</w:t>
      </w:r>
      <w:r w:rsidRPr="000E12C0">
        <w:rPr>
          <w:rFonts w:eastAsiaTheme="minorHAnsi"/>
          <w:sz w:val="28"/>
          <w:szCs w:val="28"/>
          <w:lang w:eastAsia="en-US"/>
        </w:rPr>
        <w:t xml:space="preserve"> в аренду </w:t>
      </w:r>
      <w:r>
        <w:rPr>
          <w:rFonts w:eastAsiaTheme="minorHAnsi"/>
          <w:sz w:val="28"/>
          <w:szCs w:val="28"/>
          <w:lang w:eastAsia="en-US"/>
        </w:rPr>
        <w:t>земельный участок  площадью 1263</w:t>
      </w:r>
      <w:r w:rsidRPr="000E12C0">
        <w:rPr>
          <w:rFonts w:eastAsiaTheme="minorHAnsi"/>
          <w:sz w:val="28"/>
          <w:szCs w:val="28"/>
          <w:lang w:eastAsia="en-US"/>
        </w:rPr>
        <w:t xml:space="preserve"> кв. м., сроком на 20 лет для индивидуального жилищного строительства  из земель населенных пунктов, с кадаст</w:t>
      </w:r>
      <w:r>
        <w:rPr>
          <w:rFonts w:eastAsiaTheme="minorHAnsi"/>
          <w:sz w:val="28"/>
          <w:szCs w:val="28"/>
          <w:lang w:eastAsia="en-US"/>
        </w:rPr>
        <w:t>ровым номером 74:02:0000000:3533</w:t>
      </w:r>
      <w:r w:rsidRPr="000E12C0">
        <w:rPr>
          <w:rFonts w:eastAsiaTheme="minorHAnsi"/>
          <w:sz w:val="28"/>
          <w:szCs w:val="28"/>
          <w:lang w:eastAsia="en-US"/>
        </w:rPr>
        <w:t xml:space="preserve">, расположенный по адресу: Челябинская обл., Аргаяшский район, </w:t>
      </w:r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урманова, ул.Озерная, д.30</w:t>
      </w:r>
    </w:p>
    <w:p w:rsidR="00A171D4" w:rsidRPr="00DD4D4C" w:rsidRDefault="00A171D4" w:rsidP="00A171D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4C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данного земельного участка для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DD4D4C">
        <w:rPr>
          <w:rFonts w:ascii="Times New Roman" w:hAnsi="Times New Roman" w:cs="Times New Roman"/>
          <w:sz w:val="28"/>
          <w:szCs w:val="28"/>
        </w:rPr>
        <w:t xml:space="preserve">, могут подать письменно заявление о намерении участвовать в аукционе на право заключения договора аренды в течение тридцати дней соответственно со дня опубликования и размещения извещения, в </w:t>
      </w:r>
      <w:proofErr w:type="spellStart"/>
      <w:proofErr w:type="gramStart"/>
      <w:r w:rsidRPr="00DD4D4C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DD4D4C">
        <w:rPr>
          <w:rFonts w:ascii="Times New Roman" w:hAnsi="Times New Roman" w:cs="Times New Roman"/>
          <w:sz w:val="28"/>
          <w:szCs w:val="28"/>
        </w:rPr>
        <w:t xml:space="preserve">, вт. и чт. с 8.00 ч. до 12.00 ч., с 13.00 ч. до 16.00 ч., и ознакомиться со схемой расположения земельного участка по адресу: </w:t>
      </w:r>
      <w:proofErr w:type="gramStart"/>
      <w:r w:rsidRPr="00DD4D4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DD4D4C">
        <w:rPr>
          <w:rFonts w:ascii="Times New Roman" w:hAnsi="Times New Roman" w:cs="Times New Roman"/>
          <w:sz w:val="28"/>
          <w:szCs w:val="28"/>
        </w:rPr>
        <w:t xml:space="preserve"> обл., Аргаяшский район, д. </w:t>
      </w:r>
      <w:proofErr w:type="spellStart"/>
      <w:r w:rsidRPr="00DD4D4C">
        <w:rPr>
          <w:rFonts w:ascii="Times New Roman" w:hAnsi="Times New Roman" w:cs="Times New Roman"/>
          <w:sz w:val="28"/>
          <w:szCs w:val="28"/>
        </w:rPr>
        <w:t>Аязгулова</w:t>
      </w:r>
      <w:proofErr w:type="spellEnd"/>
      <w:r w:rsidRPr="00DD4D4C">
        <w:rPr>
          <w:rFonts w:ascii="Times New Roman" w:hAnsi="Times New Roman" w:cs="Times New Roman"/>
          <w:sz w:val="28"/>
          <w:szCs w:val="28"/>
        </w:rPr>
        <w:t>, ул. Новая, д. 13.</w:t>
      </w:r>
    </w:p>
    <w:p w:rsidR="00A171D4" w:rsidRDefault="00A171D4" w:rsidP="00A171D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4C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proofErr w:type="gramStart"/>
      <w:r w:rsidRPr="00DD4D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4D4C">
        <w:rPr>
          <w:rFonts w:ascii="Times New Roman" w:hAnsi="Times New Roman" w:cs="Times New Roman"/>
          <w:sz w:val="28"/>
          <w:szCs w:val="28"/>
        </w:rPr>
        <w:t xml:space="preserve"> тел. 8(35131)-9-75-49.</w:t>
      </w:r>
    </w:p>
    <w:p w:rsidR="00A171D4" w:rsidRDefault="00A171D4" w:rsidP="00A171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171D4" w:rsidRPr="009C2585" w:rsidRDefault="00A171D4" w:rsidP="00FF5EAA">
      <w:pPr>
        <w:ind w:firstLine="709"/>
        <w:jc w:val="both"/>
        <w:rPr>
          <w:sz w:val="28"/>
          <w:szCs w:val="28"/>
        </w:rPr>
      </w:pPr>
    </w:p>
    <w:sectPr w:rsidR="00A171D4" w:rsidRPr="009C2585" w:rsidSect="009C25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4B4"/>
    <w:multiLevelType w:val="hybridMultilevel"/>
    <w:tmpl w:val="BE30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240"/>
    <w:multiLevelType w:val="hybridMultilevel"/>
    <w:tmpl w:val="EBC2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24A2"/>
    <w:multiLevelType w:val="hybridMultilevel"/>
    <w:tmpl w:val="4DC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B0"/>
    <w:rsid w:val="00012652"/>
    <w:rsid w:val="000E12C0"/>
    <w:rsid w:val="000F37A3"/>
    <w:rsid w:val="00113FAC"/>
    <w:rsid w:val="00140F1D"/>
    <w:rsid w:val="0018517B"/>
    <w:rsid w:val="001A732F"/>
    <w:rsid w:val="002A1D87"/>
    <w:rsid w:val="003527F2"/>
    <w:rsid w:val="00382B56"/>
    <w:rsid w:val="003A5876"/>
    <w:rsid w:val="00420738"/>
    <w:rsid w:val="00445FE6"/>
    <w:rsid w:val="00450F6A"/>
    <w:rsid w:val="004814DD"/>
    <w:rsid w:val="0048363F"/>
    <w:rsid w:val="005A6291"/>
    <w:rsid w:val="005C123A"/>
    <w:rsid w:val="005C23B0"/>
    <w:rsid w:val="0061772A"/>
    <w:rsid w:val="007112DD"/>
    <w:rsid w:val="00930E1E"/>
    <w:rsid w:val="00945E8B"/>
    <w:rsid w:val="00960B88"/>
    <w:rsid w:val="009A3F63"/>
    <w:rsid w:val="009C2585"/>
    <w:rsid w:val="00A171D4"/>
    <w:rsid w:val="00AB433C"/>
    <w:rsid w:val="00B16263"/>
    <w:rsid w:val="00B275CE"/>
    <w:rsid w:val="00B63AE3"/>
    <w:rsid w:val="00B9649E"/>
    <w:rsid w:val="00BE4688"/>
    <w:rsid w:val="00BF639C"/>
    <w:rsid w:val="00CB3FA4"/>
    <w:rsid w:val="00E35653"/>
    <w:rsid w:val="00E617A1"/>
    <w:rsid w:val="00E72E2F"/>
    <w:rsid w:val="00EF47BF"/>
    <w:rsid w:val="00F5455C"/>
    <w:rsid w:val="00F72DF0"/>
    <w:rsid w:val="00FC7D61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F6A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F6A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50F6A"/>
    <w:pPr>
      <w:jc w:val="center"/>
    </w:pPr>
    <w:rPr>
      <w:rFonts w:eastAsia="Calibri"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450F6A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450F6A"/>
    <w:pPr>
      <w:jc w:val="center"/>
    </w:pPr>
    <w:rPr>
      <w:rFonts w:eastAsia="Calibri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50F6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9A3F6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A5876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3A5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F6A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F6A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50F6A"/>
    <w:pPr>
      <w:jc w:val="center"/>
    </w:pPr>
    <w:rPr>
      <w:rFonts w:eastAsia="Calibri"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450F6A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450F6A"/>
    <w:pPr>
      <w:jc w:val="center"/>
    </w:pPr>
    <w:rPr>
      <w:rFonts w:eastAsia="Calibri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50F6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9A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Гуля</cp:lastModifiedBy>
  <cp:revision>6</cp:revision>
  <cp:lastPrinted>2016-02-01T04:11:00Z</cp:lastPrinted>
  <dcterms:created xsi:type="dcterms:W3CDTF">2016-02-20T04:05:00Z</dcterms:created>
  <dcterms:modified xsi:type="dcterms:W3CDTF">2016-03-04T04:56:00Z</dcterms:modified>
</cp:coreProperties>
</file>