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1C" w:rsidRDefault="0084661C" w:rsidP="00ED3BF6">
      <w:pPr>
        <w:shd w:val="clear" w:color="auto" w:fill="FFFFFF"/>
        <w:spacing w:before="150" w:after="150" w:line="240" w:lineRule="auto"/>
        <w:ind w:left="6237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УТВЕРЖДЕНА:                                                                                постановлением                                                                                                        </w:t>
      </w:r>
      <w:r w:rsidR="00ED3B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Администрации Аргаяшского </w:t>
      </w:r>
      <w:r w:rsidR="00ED3B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района</w:t>
      </w:r>
    </w:p>
    <w:p w:rsidR="0084661C" w:rsidRPr="00A27A25" w:rsidRDefault="0084661C" w:rsidP="00ED3BF6">
      <w:pPr>
        <w:shd w:val="clear" w:color="auto" w:fill="FFFFFF"/>
        <w:spacing w:before="150" w:after="150" w:line="240" w:lineRule="auto"/>
        <w:ind w:left="6237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E812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От  31 декабря 2021 г. № 948</w:t>
      </w:r>
    </w:p>
    <w:p w:rsidR="0084661C" w:rsidRDefault="0084661C" w:rsidP="0084661C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4661C" w:rsidRDefault="0084661C" w:rsidP="0084661C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4661C" w:rsidRPr="00ED3BF6" w:rsidRDefault="0084661C" w:rsidP="0084661C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D3B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Муниципальная программа «Развитие физической культуры и спорта </w:t>
      </w:r>
    </w:p>
    <w:p w:rsidR="0084661C" w:rsidRPr="00ED3BF6" w:rsidRDefault="0084661C" w:rsidP="0084661C">
      <w:pPr>
        <w:shd w:val="clear" w:color="auto" w:fill="FFFFFF"/>
        <w:spacing w:before="150" w:after="15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D3B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</w:t>
      </w:r>
      <w:r w:rsidR="0039187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Аргаяшском муниципальном районе</w:t>
      </w:r>
      <w:r w:rsidRPr="00ED3B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».</w:t>
      </w:r>
    </w:p>
    <w:p w:rsidR="0084661C" w:rsidRPr="00ED3BF6" w:rsidRDefault="0084661C" w:rsidP="00391874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9781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94"/>
        <w:gridCol w:w="7087"/>
      </w:tblGrid>
      <w:tr w:rsidR="0084661C" w:rsidRPr="00ED3BF6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физической культуры и спорта в Аргаяшском</w:t>
            </w:r>
            <w:r w:rsid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» (далее п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рограмма).</w:t>
            </w:r>
          </w:p>
        </w:tc>
      </w:tr>
      <w:tr w:rsidR="0084661C" w:rsidRPr="00ED3BF6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для разработки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Федерации».</w:t>
            </w:r>
          </w:p>
        </w:tc>
      </w:tr>
      <w:tr w:rsidR="0084661C" w:rsidRPr="00ED3BF6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заказчик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Аргаяшского муниципального района.</w:t>
            </w:r>
          </w:p>
        </w:tc>
      </w:tr>
      <w:tr w:rsidR="0084661C" w:rsidRPr="00ED3BF6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391874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учреждение Аргаяшского муниципального района </w:t>
            </w:r>
            <w:r w:rsidR="0084661C"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«Физкультура и спорт»</w:t>
            </w:r>
          </w:p>
        </w:tc>
      </w:tr>
      <w:tr w:rsidR="0084661C" w:rsidRPr="00ED3BF6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 создание условий для укрепления здоровья населения, развития инфраструктуры спорта и приобщение различных слоев насе</w:t>
            </w:r>
            <w:r w:rsidR="00ED3BF6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района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регулярным занятиям физической культурой и спортом;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задачами программы являются: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доля граждан старшего возраста, систематически занимающихся физической культурой и спортом, в общей численности граждан от 55- 79 лет (ж), от 60- 79 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лет (м) ;</w:t>
            </w: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развитие физической культуры и спорта среди инвалидов ;</w:t>
            </w:r>
          </w:p>
          <w:p w:rsidR="0084661C" w:rsidRPr="00391874" w:rsidRDefault="0084661C" w:rsidP="003233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-реализация всероссийского физкультурного комплекса  ГТО </w:t>
            </w:r>
          </w:p>
        </w:tc>
      </w:tr>
      <w:tr w:rsidR="0084661C" w:rsidRPr="00ED3BF6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Важнейшие индикаторы и показатели, позволяющие оценить ход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Default="008B30F0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E39DE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302D8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дельный вес населения</w:t>
            </w:r>
            <w:r w:rsidR="0084661C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систематически занимающегося </w:t>
            </w:r>
            <w:r w:rsidR="006B7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культурой и спортом</w:t>
            </w:r>
          </w:p>
          <w:p w:rsidR="006B7488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г.-</w:t>
            </w:r>
            <w:r w:rsidR="0016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40,0%</w:t>
            </w:r>
          </w:p>
          <w:p w:rsidR="006B7488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г.-</w:t>
            </w:r>
            <w:r w:rsidR="0016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41,0%</w:t>
            </w:r>
          </w:p>
          <w:p w:rsidR="006B7488" w:rsidRPr="00391874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г.-</w:t>
            </w:r>
            <w:r w:rsidR="0016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42,6%</w:t>
            </w:r>
          </w:p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E39DE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60AB"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массовых физк</w:t>
            </w:r>
            <w:r w:rsidR="006B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ультурно-спортивных мероприятий</w:t>
            </w:r>
          </w:p>
          <w:p w:rsidR="006B7488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3700 человек</w:t>
            </w:r>
          </w:p>
          <w:p w:rsidR="006B7488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3750 человек</w:t>
            </w:r>
          </w:p>
          <w:p w:rsidR="006B7488" w:rsidRPr="00391874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3800 человек</w:t>
            </w:r>
          </w:p>
          <w:p w:rsidR="008C2633" w:rsidRDefault="008C2633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E39DE"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обеспеченности граждан спортивными сооружениями исходя из ЕПС объектов спорта;</w:t>
            </w:r>
          </w:p>
          <w:p w:rsidR="006B7488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51%</w:t>
            </w:r>
          </w:p>
          <w:p w:rsidR="006B7488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54%</w:t>
            </w:r>
          </w:p>
          <w:p w:rsidR="006B7488" w:rsidRPr="00391874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56%</w:t>
            </w:r>
          </w:p>
          <w:p w:rsidR="00C658A7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6D19"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доля населения, выполнивших нормативы на знаки отличия ВФСК ГТО на территории Ар</w:t>
            </w:r>
            <w:r w:rsidR="006B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гаяшского муниципального района</w:t>
            </w:r>
          </w:p>
          <w:p w:rsidR="006B7488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1,8%</w:t>
            </w:r>
          </w:p>
          <w:p w:rsidR="006B7488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2,0%</w:t>
            </w:r>
          </w:p>
          <w:p w:rsidR="006B7488" w:rsidRPr="00391874" w:rsidRDefault="006B7488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2,1%</w:t>
            </w:r>
          </w:p>
          <w:p w:rsidR="0084661C" w:rsidRDefault="00C658A7" w:rsidP="00C6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E39DE"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ED3BF6"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исленность 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людей с ограниченными возможностями здоровья</w:t>
            </w:r>
            <w:r w:rsidR="00ED3BF6"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занимающихся спортом</w:t>
            </w:r>
          </w:p>
          <w:p w:rsidR="006B7488" w:rsidRDefault="006B7488" w:rsidP="00C6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человек</w:t>
            </w:r>
          </w:p>
          <w:p w:rsidR="006B7488" w:rsidRDefault="006B7488" w:rsidP="00C6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человек</w:t>
            </w:r>
          </w:p>
          <w:p w:rsidR="006B7488" w:rsidRPr="00391874" w:rsidRDefault="006B7488" w:rsidP="00C6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</w:t>
            </w:r>
            <w:r w:rsidR="00166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человек</w:t>
            </w:r>
          </w:p>
        </w:tc>
      </w:tr>
      <w:tr w:rsidR="0084661C" w:rsidRPr="00ED3BF6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по достижению основных показателей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pStyle w:val="1"/>
              <w:rPr>
                <w:rStyle w:val="10"/>
                <w:sz w:val="28"/>
                <w:szCs w:val="28"/>
              </w:rPr>
            </w:pPr>
            <w:r w:rsidRPr="00391874">
              <w:rPr>
                <w:rStyle w:val="10"/>
                <w:sz w:val="28"/>
                <w:szCs w:val="28"/>
              </w:rPr>
              <w:t xml:space="preserve">1. Проведение мониторинга, включающего социологический опрос,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</w:t>
            </w:r>
            <w:r w:rsidRPr="00391874">
              <w:rPr>
                <w:rStyle w:val="10"/>
                <w:sz w:val="28"/>
                <w:szCs w:val="28"/>
              </w:rPr>
              <w:lastRenderedPageBreak/>
              <w:t>факторов.</w:t>
            </w:r>
          </w:p>
          <w:p w:rsidR="0084661C" w:rsidRPr="00391874" w:rsidRDefault="0084661C" w:rsidP="003233D8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Style w:val="10"/>
                <w:rFonts w:eastAsiaTheme="minorHAnsi"/>
                <w:sz w:val="28"/>
                <w:szCs w:val="28"/>
              </w:rPr>
              <w:t>2. 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средней и старшей возрастных групп, а так же инвалидов.</w:t>
            </w:r>
          </w:p>
          <w:p w:rsidR="0084661C" w:rsidRPr="00391874" w:rsidRDefault="0084661C" w:rsidP="003233D8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Style w:val="10"/>
                <w:rFonts w:eastAsiaTheme="minorHAnsi"/>
                <w:sz w:val="28"/>
                <w:szCs w:val="28"/>
              </w:rPr>
              <w:t>3. Проведение многоэтапных фестивалей Всероссийского физкультурно- спортивного комплекса "Готов к труду и обороне" (ГТО): летних - среди обучающихся общеобразовательных организаций, студентов, трудящихся, а также зимний - среди всех категорий населения.</w:t>
            </w:r>
          </w:p>
          <w:p w:rsidR="0084661C" w:rsidRPr="00391874" w:rsidRDefault="0084661C" w:rsidP="00A22D95">
            <w:pPr>
              <w:pStyle w:val="1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391874">
              <w:rPr>
                <w:rStyle w:val="10"/>
                <w:sz w:val="28"/>
                <w:szCs w:val="28"/>
              </w:rPr>
              <w:t>4. Реализация Всероссийского физкультурно-спортивного комплекса "Готов к труду и обороне" (ГТО), предусматривающего подготовку к выполнению нормативов и тестирование уровня физической подготовленности всех категорий и групп населения (на базе действующих и вновь созданных центров тестирования.</w:t>
            </w:r>
          </w:p>
          <w:p w:rsidR="0084661C" w:rsidRPr="00391874" w:rsidRDefault="00A22D95" w:rsidP="00323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Style w:val="10"/>
                <w:rFonts w:eastAsiaTheme="minorHAnsi"/>
                <w:sz w:val="28"/>
                <w:szCs w:val="28"/>
              </w:rPr>
              <w:t>5</w:t>
            </w:r>
            <w:r w:rsidR="0084661C" w:rsidRPr="00391874">
              <w:rPr>
                <w:rStyle w:val="10"/>
                <w:rFonts w:eastAsiaTheme="minorHAnsi"/>
                <w:sz w:val="28"/>
                <w:szCs w:val="28"/>
              </w:rPr>
              <w:t>. Определение и проработка условий привлечения организаций-партнеров информационно-коммуникационной кампании, в том числе работающих с электронными средствами массовой информации и в социальных сетях.</w:t>
            </w:r>
          </w:p>
          <w:p w:rsidR="0084661C" w:rsidRPr="00391874" w:rsidRDefault="00A22D95" w:rsidP="00323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Style w:val="10"/>
                <w:rFonts w:eastAsiaTheme="minorHAnsi"/>
                <w:sz w:val="28"/>
                <w:szCs w:val="28"/>
              </w:rPr>
              <w:t>6</w:t>
            </w:r>
            <w:r w:rsidR="0084661C" w:rsidRPr="00391874">
              <w:rPr>
                <w:rStyle w:val="10"/>
                <w:rFonts w:eastAsiaTheme="minorHAnsi"/>
                <w:sz w:val="28"/>
                <w:szCs w:val="28"/>
              </w:rPr>
              <w:t>. Проведение мероприятий и акций, направленных на популяризацию физкультурных и спортивных мероприятий, Всероссийского физкультурно-спортивного комплекса "Готов к труду и обороне" (ГТО) и вовлечение всех категорий и групп населения в систематические занятия физической культурой и спортом.</w:t>
            </w:r>
          </w:p>
          <w:p w:rsidR="0084661C" w:rsidRPr="00391874" w:rsidRDefault="00A22D95" w:rsidP="00323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4661C"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Разработка и согласование в установленном порядке актов о распределении в 2020 г. субсидий из областного бюджета бюджетам муниципальных образований на реконструкцию и ремонт спортивной</w:t>
            </w:r>
            <w:r w:rsidR="0084661C"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инфраструктуры.</w:t>
            </w:r>
          </w:p>
          <w:p w:rsidR="0084661C" w:rsidRPr="00391874" w:rsidRDefault="00A22D95" w:rsidP="003233D8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84661C"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>. Проработка соглашений о предоставлении субсидий из регионального бюджета районному бюджету на приобретение спортивного оборудования и инвентаря для приведения организаций спортивной подготовки в нормативное состояние.</w:t>
            </w:r>
          </w:p>
          <w:p w:rsidR="0084661C" w:rsidRPr="00391874" w:rsidRDefault="0084661C" w:rsidP="003233D8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4661C" w:rsidRPr="00391874" w:rsidRDefault="00A22D95" w:rsidP="003233D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84661C"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>. Проработка соглашений о предоставлении субсидий из областного бюджета районному бюджету на приобретение спортивно- технологического оборудования для создания или модернизации физкультурно-оздоровительных комплексов, малых спортивных площадок открытого типа и/или физкультурно-оздоровительных комплексов со спортивными залами.</w:t>
            </w:r>
          </w:p>
        </w:tc>
      </w:tr>
      <w:tr w:rsidR="0084661C" w:rsidRPr="00F302D8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Default="0084661C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sz w:val="28"/>
                <w:szCs w:val="28"/>
              </w:rPr>
              <w:t>2020-2022 год</w:t>
            </w:r>
          </w:p>
          <w:p w:rsidR="00391874" w:rsidRDefault="00391874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91874" w:rsidRDefault="00391874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91874" w:rsidRDefault="00391874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91874" w:rsidRPr="00391874" w:rsidRDefault="00391874" w:rsidP="0039187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61C" w:rsidRPr="00F302D8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044" w:rsidRDefault="00E16B32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Всего- 103 054 566</w:t>
            </w:r>
            <w:r w:rsidR="007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 w:rsidR="00A92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70 коп. </w:t>
            </w:r>
            <w:r w:rsidR="007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 числе:</w:t>
            </w:r>
          </w:p>
          <w:p w:rsidR="0084661C" w:rsidRPr="00391874" w:rsidRDefault="00E16B32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всего- 47 050 366</w:t>
            </w:r>
            <w:r w:rsidR="0084661C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  <w:r w:rsidR="00A92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70 коп.</w:t>
            </w: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84661C" w:rsidRPr="00391874" w:rsidRDefault="00373194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E16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19 693 666</w:t>
            </w:r>
            <w:r w:rsidR="00A92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7</w:t>
            </w:r>
            <w:r w:rsidR="00F06698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коп.</w:t>
            </w:r>
          </w:p>
          <w:p w:rsidR="0084661C" w:rsidRPr="00391874" w:rsidRDefault="00373194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-  </w:t>
            </w:r>
            <w:r w:rsidR="00F06698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13 665 200 руб. 00 коп.</w:t>
            </w:r>
          </w:p>
          <w:p w:rsidR="0084661C" w:rsidRPr="00391874" w:rsidRDefault="00373194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F06698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13 691 500 руб. 00 коп.</w:t>
            </w: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из областного бю</w:t>
            </w:r>
            <w:r w:rsidR="00373194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джета всего- </w:t>
            </w:r>
            <w:r w:rsidR="00E16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56 004 200</w:t>
            </w:r>
            <w:r w:rsidR="008B123F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00 коп.</w:t>
            </w: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F06698" w:rsidRPr="00391874" w:rsidRDefault="00373194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E16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92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186 6</w:t>
            </w:r>
            <w:r w:rsidR="00F06698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руб. 00 коп.</w:t>
            </w:r>
          </w:p>
          <w:p w:rsidR="00F06698" w:rsidRPr="00391874" w:rsidRDefault="00373194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-  </w:t>
            </w:r>
            <w:r w:rsidR="00F06698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18 408 800 руб. 00 коп.</w:t>
            </w:r>
          </w:p>
          <w:p w:rsidR="0084661C" w:rsidRPr="00391874" w:rsidRDefault="00373194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F06698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18 408 800 руб. 00 коп.</w:t>
            </w:r>
          </w:p>
          <w:p w:rsidR="0084661C" w:rsidRPr="00391874" w:rsidRDefault="0084661C" w:rsidP="003233D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61C" w:rsidRPr="00F302D8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391874" w:rsidRDefault="00391874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</w:t>
            </w:r>
            <w:r w:rsidR="0084661C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 в течение 2020-2022 годов позволит обеспечить:</w:t>
            </w:r>
            <w:r w:rsidR="0084661C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улучшение состояния физического здоровья населения, снижение заболеваемости за счет привлечения его к спортивной деятельности и формирования здорового образа жизни;</w:t>
            </w:r>
            <w:r w:rsidR="0084661C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снижение уровня криминализации в молодежной среде, профилактику наркомании, внедрение спортивного стиля жизни среди молодежи;</w:t>
            </w:r>
            <w:r w:rsidR="0084661C"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улучшение деятельности организаций физкультурно-спортивной направленности;</w:t>
            </w: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наличие условий для подготовки спортивного резерва, повышение результативности выступлений спортсменов на соревнованиях;</w:t>
            </w: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увеличение доли детей и молодёжи, систематически занимающихся физической культурой и спортом, в общей численности детей и молодёжи от 3- 29 лет – 83,3 % ;</w:t>
            </w: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 доля граждан среднего возраста, систематически занимающихся физической культурой и спортом, в общей численности граждан от 30- 54 лет (ж), от 30- 59 лет (м) – 38 % ;</w:t>
            </w:r>
          </w:p>
          <w:p w:rsidR="0084661C" w:rsidRPr="00391874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(м)- 21,0 % ;</w:t>
            </w:r>
          </w:p>
          <w:p w:rsidR="0084661C" w:rsidRPr="00391874" w:rsidRDefault="0084661C" w:rsidP="003233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района: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2020-2022 г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одах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– 42,6 %;</w:t>
            </w:r>
          </w:p>
          <w:p w:rsidR="0084661C" w:rsidRPr="00391874" w:rsidRDefault="0084661C" w:rsidP="003233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спорта- 56,0 %</w:t>
            </w:r>
          </w:p>
          <w:p w:rsidR="0084661C" w:rsidRPr="00391874" w:rsidRDefault="0084661C" w:rsidP="00323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оличество спортсменов Аргаяшского района, зачисленных в состав спортивных сборных команд области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, России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2020- 2022 г.-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чел.;</w:t>
            </w:r>
          </w:p>
          <w:p w:rsidR="0084661C" w:rsidRPr="00391874" w:rsidRDefault="0084661C" w:rsidP="00323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-увеличение численности участников комплексных мероприятий и спортивных праздников:</w:t>
            </w:r>
          </w:p>
          <w:p w:rsidR="0084661C" w:rsidRPr="00391874" w:rsidRDefault="0084661C" w:rsidP="003233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2020 – 2022 г. –   до 3800 чел.</w:t>
            </w:r>
          </w:p>
          <w:p w:rsidR="0084661C" w:rsidRPr="00391874" w:rsidRDefault="0084661C" w:rsidP="003233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-численность занимающихся адаптивной физической культурой и спортом людей с ограниченными возможностями здоровья в 2020- 2020 г.- 50 чел.</w:t>
            </w:r>
          </w:p>
          <w:p w:rsidR="0084661C" w:rsidRPr="00391874" w:rsidRDefault="0084661C" w:rsidP="003233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доля населения, выполнивших нормативы на знаки отличия ВФСК ГТО на территории Аргаяшского муниципального района- в 2020- 2022 г. – с 1,8 %- 2,1 %.</w:t>
            </w:r>
          </w:p>
        </w:tc>
      </w:tr>
      <w:tr w:rsidR="0084661C" w:rsidRPr="00F302D8" w:rsidTr="0076652E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F302D8" w:rsidRDefault="0084661C" w:rsidP="003233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61C" w:rsidRPr="00F302D8" w:rsidRDefault="0084661C" w:rsidP="003233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661C" w:rsidRDefault="0084661C" w:rsidP="0084661C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4661C" w:rsidRDefault="0084661C" w:rsidP="0084661C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4661C" w:rsidRPr="00391874" w:rsidRDefault="0084661C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1. Содержание проблемы и обоснование необходимости ее решения программными методами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и спорт являются одним из средств воспитания здорового поколения. Занятия физической культурой и спортом оказывают позитивное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влияние на все функции организма человека, являются мощным средством профилактики заболеваний.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занятости детей, подростков и организация их досуга решалась путем привлечения к систематическим занятиям в физкультурно-спортивных секциях по месту жительства.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Существенным фактором, обусловливающим недостатки в развитии физической культуры и спорта, является отсутствие личных мотиваций, заинтересованности, и потребности в физкультурных занятиях у значительной части населения.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Сдерживающими факторами развития физкультуры и спорта являются: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слабый уровень материальной базы для занятий спортом;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недоступность качественной спортивной формы и инвентаря.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должны быть такие меры, как: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индивидуальным занятиям спортом;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любительского спорта;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возрождение системы секций общефизической подготовки, ориентированных на лиц старшего возраста;</w:t>
      </w:r>
    </w:p>
    <w:p w:rsidR="0084661C" w:rsidRDefault="0084661C" w:rsidP="00CB5DD3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игровых видов спорта.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является одним из приоритетных направлений социально-экономической политики Администрации Аргаяшского муниципального района.</w:t>
      </w:r>
    </w:p>
    <w:p w:rsidR="0084661C" w:rsidRDefault="0084661C" w:rsidP="00846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привлечения населения к занятиям физической культурой и спортом является наличие материально-технической базы. В настоящий момент в Аргаяшском районе имеются следующие спортивные сооружения: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стадион с трибунами – 1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спортивные залы – 26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плоскостные спортивные площадки – 53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стрелковые тиры – 1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хоккейные корты – 5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лыжные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61C" w:rsidRDefault="0084661C" w:rsidP="00846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материально- техническую базу физической культуры и спорта по типу собственности следует отметить, что большинство объектов находится в собственности образовательных учре</w:t>
      </w:r>
      <w:r w:rsidR="00391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ждений. На балансе Муниципального учреждения Аргаяшского муниципального района «Физкультура и 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имеется хоккейный корт, и стадион в с. Аргаяш.</w:t>
      </w:r>
    </w:p>
    <w:p w:rsidR="0084661C" w:rsidRDefault="0084661C" w:rsidP="00846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 фактором развития физической культуры и спорта является наличие квалифицированных работников сферы физической культуры.  Можно сказать, что работа по месту жительства не во всех сельских поселениях проводится на должном уровне. Необходимо увеличить количество проводимых спортивных мероприятий в сельских поселениях, как можно больше вовлекать в спортивно-массовые мероприятия различные категории граждан района.</w:t>
      </w:r>
    </w:p>
    <w:p w:rsidR="0084661C" w:rsidRDefault="0084661C" w:rsidP="00846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пропаганды здорового образа жизни и повышения интереса к регулярным занятиям физической культурой и спортом проводятся массовые физкультурно – оздоровительные мероприятия с привлечением всех возрастных групп населения Аргаяшского района. Количество участников спартакиад и сельских спортивных игр неуклонно растет.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настоящее время существует ряд проблем, влияющих на развитие физической культуры и с</w:t>
      </w:r>
      <w:r w:rsidR="00CB5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 в 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требующих решения, в том числе: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недостаточное привлечение населения к регулярным занятиям (на 2020-2022 годы удельный вес населения, регулярно занимающегося физкультурой и спортом, должен достичь 36,0-42,6 процентов);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недостаточное количество профессиональных тренерских кадров;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недостаточный уровень пропаганды физической культуры и спорта как составляющей здорового образа жизни;</w:t>
      </w:r>
    </w:p>
    <w:p w:rsidR="0084661C" w:rsidRDefault="0084661C" w:rsidP="00846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недостаточно спортсооружений и условий для занятия физической культурой и спортом.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следующие основные преимущества программного метода: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комплексный подход к решению проблемы;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распределение полномочий и ответственности;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и мониторинг результатов реализации программы.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призвана способствовать решению проблем в области физической культуры и спорта, что в конечном результате повысит доступность и качество спортивно-оздоровительных занятий, учебно-тренировочного процесса и проведения спортивных соревнований для различных категорий населения.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реализации мероприятий Программы в полном объеме, показатель населения систематически занимающегося физической культурой и спортом, предполагается на 2020-2022 годы увеличить до  42,6 процентов.</w:t>
      </w:r>
    </w:p>
    <w:p w:rsidR="00F302D8" w:rsidRDefault="00F302D8" w:rsidP="004C1AD3">
      <w:pPr>
        <w:shd w:val="clear" w:color="auto" w:fill="FFFFFF"/>
        <w:spacing w:after="10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61C" w:rsidRPr="00391874" w:rsidRDefault="00391874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II. Цели и задачи п</w:t>
      </w:r>
      <w:r w:rsidR="0084661C" w:rsidRPr="0039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рограммы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Программы являются создание условий для укрепления здоровья населения, развитие инфраструктуры спорта и приобщение различных слоев населения области к регулярным занятиям физической культурой и спортом. Для достижения указанных целей необходимо решение следующих задач:</w:t>
      </w:r>
    </w:p>
    <w:p w:rsidR="0057407F" w:rsidRPr="0057407F" w:rsidRDefault="0057407F" w:rsidP="005740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7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</w:r>
      <w:r w:rsidRPr="00574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</w:r>
      <w:r w:rsidRPr="00574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</w:r>
    </w:p>
    <w:p w:rsidR="0057407F" w:rsidRPr="0057407F" w:rsidRDefault="0057407F" w:rsidP="005740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7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обеспеченности граждан спортивными сооружениями исходя из ЕПС объектов спорта ;</w:t>
      </w:r>
      <w:r w:rsidRPr="00574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физической культуры и спорта среди инвалидов ;</w:t>
      </w:r>
    </w:p>
    <w:p w:rsidR="0084661C" w:rsidRDefault="0057407F" w:rsidP="0057407F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7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74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;</w:t>
      </w:r>
      <w:r w:rsidRPr="00574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-реализация </w:t>
      </w:r>
      <w:r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физкультурного комплекса  ГТО</w:t>
      </w:r>
    </w:p>
    <w:p w:rsidR="004C1AD3" w:rsidRPr="00391874" w:rsidRDefault="004C1AD3" w:rsidP="0057407F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61C" w:rsidRPr="00391874" w:rsidRDefault="00391874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III. Сроки реализации п</w:t>
      </w:r>
      <w:r w:rsidR="0084661C" w:rsidRPr="0039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рограммы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программы реализуются в течение 2020-2022 годов.</w:t>
      </w:r>
    </w:p>
    <w:p w:rsidR="00F302D8" w:rsidRDefault="00F302D8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61C" w:rsidRPr="004C1AD3" w:rsidRDefault="0084661C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IV. Оценка эффективности программы</w:t>
      </w:r>
    </w:p>
    <w:p w:rsidR="0084661C" w:rsidRDefault="0084661C" w:rsidP="004C1AD3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</w:t>
      </w:r>
      <w:r w:rsidR="004C1A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жнейшим результатом реализации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рограммы станет увеличение численности населения, занимающегося физической культурой и спортом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ведущего здоровый образ жизни. 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</w:t>
      </w:r>
      <w:r w:rsidR="004C1A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спортивной работы.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физкультурно-спортивная работа среди учащихся и юных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спортсменов, направленная на профилактику асоциального поведения, позволит предотвратить процессы вовлечения в преступную деятельность молодежи.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эффективности реализации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произво</w:t>
      </w:r>
      <w:r w:rsidR="004C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дится муниципальным заказчиком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сроки, установленные для сдачи отчетности, путём соотнесения степени достижения основных целевых показателей Программы с уровнем её финансирования с начала реализации.</w:t>
      </w:r>
    </w:p>
    <w:p w:rsidR="009743D9" w:rsidRDefault="009743D9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2D8" w:rsidRDefault="00F302D8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4"/>
        <w:gridCol w:w="2009"/>
        <w:gridCol w:w="1931"/>
      </w:tblGrid>
      <w:tr w:rsidR="0084661C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показатель</w:t>
            </w:r>
          </w:p>
        </w:tc>
      </w:tr>
      <w:tr w:rsidR="0084661C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Удельный вес </w:t>
            </w:r>
            <w:r w:rsidR="004C1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населения регулярно занимающегося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культурой и 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занимающихся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– 2022 г</w:t>
            </w:r>
            <w:r w:rsidR="002E2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1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42,6 %</w:t>
            </w:r>
          </w:p>
        </w:tc>
      </w:tr>
      <w:tr w:rsidR="0084661C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массовых физкультурно-спортивных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– 2022 г. – 3800</w:t>
            </w:r>
            <w:r w:rsidR="002E2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661C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2020- 2022  г. – 56,0 %</w:t>
            </w:r>
          </w:p>
        </w:tc>
      </w:tr>
      <w:tr w:rsidR="0084661C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населения , выполнивших нормативы на знаки отличия ВФСК ГТО на территории Аргаяшского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выполнивших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2020- 2022 г.- </w:t>
            </w:r>
            <w:r w:rsidR="002E2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1,8%-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2,1 </w:t>
            </w:r>
            <w:r w:rsidR="004C1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4661C" w:rsidTr="003233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61C" w:rsidRDefault="0084661C" w:rsidP="0032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занимающихся людей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84661C" w:rsidP="0032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661C" w:rsidRDefault="007B6044" w:rsidP="0032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</w:tbl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61C" w:rsidRDefault="004C1AD3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п</w:t>
      </w:r>
      <w:r w:rsidR="00846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оценивается по показателям, характеризующим улучшение физического здоровья, физической подготовленности детей, подростков и молодежи, приобщению их к здоровому образу жизни.</w:t>
      </w:r>
    </w:p>
    <w:p w:rsidR="0084661C" w:rsidRDefault="004C1AD3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</w:t>
      </w:r>
      <w:r w:rsidR="00846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направлены на увеличение числа граждан, регулярно занимающихся физической культурой и спортом, что приведет к увеличению расходов на физическую культуру и спорт.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расходов на физическую культуру и спорт будет свидетельствовать об изменении отношения граждан к своему здоровью, физической культуре и спорту.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1AD3" w:rsidRDefault="0084661C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1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V. Механизм реализации и порядок контроля за ходом </w:t>
      </w:r>
      <w:r w:rsidR="004C1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реализации </w:t>
      </w:r>
    </w:p>
    <w:p w:rsidR="0084661C" w:rsidRPr="004C1AD3" w:rsidRDefault="004C1AD3" w:rsidP="0084661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84661C" w:rsidRPr="004C1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рограммы</w:t>
      </w:r>
    </w:p>
    <w:p w:rsidR="0084661C" w:rsidRDefault="0084661C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координация реализации, текущее управление и оперативны</w:t>
      </w:r>
      <w:r w:rsidR="004C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контроль за ходом реализации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осуществляется Администрацией Аргаяшского муниципального района.</w:t>
      </w:r>
    </w:p>
    <w:p w:rsidR="0084661C" w:rsidRDefault="004C1AD3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мероприятий п</w:t>
      </w:r>
      <w:r w:rsidR="00846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осуществляется в пределах и объёмах утверждённых сумм. </w:t>
      </w:r>
    </w:p>
    <w:p w:rsidR="0084661C" w:rsidRDefault="004C1AD3" w:rsidP="0084661C">
      <w:pPr>
        <w:shd w:val="clear" w:color="auto" w:fill="FFFFFF"/>
        <w:spacing w:after="105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п</w:t>
      </w:r>
      <w:r w:rsidR="00846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включает в себя: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периодическую отчетность о реализации программных мероприятий;</w:t>
      </w:r>
    </w:p>
    <w:p w:rsidR="0084661C" w:rsidRDefault="0084661C" w:rsidP="0084661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рациональным использованием финансовых средств;</w:t>
      </w:r>
    </w:p>
    <w:p w:rsidR="00696B8C" w:rsidRDefault="0084661C" w:rsidP="004C1AD3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качеством реализуемых программных мероприят</w:t>
      </w:r>
      <w:r w:rsidR="004C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</w:p>
    <w:p w:rsidR="004C1AD3" w:rsidRPr="004C1AD3" w:rsidRDefault="004C1AD3" w:rsidP="004C1AD3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61C" w:rsidRPr="004C1AD3" w:rsidRDefault="0084661C" w:rsidP="0084661C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4C1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VI</w:t>
      </w:r>
      <w:r w:rsidRPr="004C1AD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4C1AD3">
        <w:rPr>
          <w:sz w:val="28"/>
          <w:szCs w:val="28"/>
        </w:rPr>
        <w:t xml:space="preserve"> </w:t>
      </w:r>
      <w:r w:rsidRPr="004C1AD3">
        <w:rPr>
          <w:rFonts w:ascii="Times New Roman" w:hAnsi="Times New Roman" w:cs="Times New Roman"/>
          <w:sz w:val="32"/>
          <w:szCs w:val="32"/>
        </w:rPr>
        <w:t>Ресурсно</w:t>
      </w:r>
      <w:r w:rsidR="004C1AD3">
        <w:rPr>
          <w:rFonts w:ascii="Times New Roman" w:hAnsi="Times New Roman" w:cs="Times New Roman"/>
          <w:sz w:val="32"/>
          <w:szCs w:val="32"/>
        </w:rPr>
        <w:t xml:space="preserve">е обеспечение муниципальной </w:t>
      </w:r>
      <w:r w:rsidRPr="004C1AD3">
        <w:rPr>
          <w:rFonts w:ascii="Times New Roman" w:hAnsi="Times New Roman" w:cs="Times New Roman"/>
          <w:sz w:val="32"/>
          <w:szCs w:val="32"/>
        </w:rPr>
        <w:t>программы</w:t>
      </w:r>
    </w:p>
    <w:p w:rsidR="004C1AD3" w:rsidRDefault="0084661C" w:rsidP="0084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осуществляется за счет средств районного бюджета в пределах бюджетных ассигнований.</w:t>
      </w:r>
      <w:r>
        <w:rPr>
          <w:rFonts w:ascii="Times New Roman" w:hAnsi="Times New Roman" w:cs="Times New Roman"/>
          <w:sz w:val="28"/>
          <w:szCs w:val="28"/>
        </w:rPr>
        <w:tab/>
        <w:t>Общий объем финансирования муниципальной программы на 2020-2022 годы составляет –</w:t>
      </w:r>
      <w:r w:rsidR="00E16B32">
        <w:rPr>
          <w:rFonts w:ascii="Times New Roman" w:eastAsia="Times New Roman" w:hAnsi="Times New Roman" w:cs="Times New Roman"/>
          <w:sz w:val="28"/>
          <w:szCs w:val="28"/>
          <w:lang w:eastAsia="ru-RU"/>
        </w:rPr>
        <w:t>103 054 566</w:t>
      </w:r>
      <w:r w:rsidR="004C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9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7</w:t>
      </w:r>
      <w:r w:rsidR="006A530C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</w:t>
      </w:r>
      <w:r w:rsidR="004C1A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61C" w:rsidRDefault="0084661C" w:rsidP="0084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на реализацию подпрограмм:</w:t>
      </w:r>
    </w:p>
    <w:p w:rsidR="0084661C" w:rsidRDefault="0084661C" w:rsidP="0084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61C" w:rsidRDefault="0084661C" w:rsidP="0084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направления развитие физической культуры и спорта в Аргаяшском муници</w:t>
      </w:r>
      <w:r w:rsidR="00BC3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районе</w:t>
      </w:r>
      <w:r w:rsidR="006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E16B32">
        <w:rPr>
          <w:rFonts w:ascii="Times New Roman" w:eastAsia="Times New Roman" w:hAnsi="Times New Roman" w:cs="Times New Roman"/>
          <w:sz w:val="28"/>
          <w:szCs w:val="28"/>
          <w:lang w:eastAsia="ru-RU"/>
        </w:rPr>
        <w:t>71 820 319</w:t>
      </w:r>
      <w:r w:rsidR="00C2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2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E8340D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</w:t>
      </w:r>
      <w:r w:rsidR="00C2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661C" w:rsidRDefault="0084661C" w:rsidP="0084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61C" w:rsidRDefault="00C2799C" w:rsidP="0084661C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12B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4661C" w:rsidRPr="00212B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«Функционирование системы физической культуры и спорта в Аргаяшском муниципальном районе» - </w:t>
      </w:r>
      <w:r w:rsidR="009D254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8 056 147</w:t>
      </w:r>
      <w:r w:rsidR="008466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4661C" w:rsidRPr="00212B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5</w:t>
      </w:r>
      <w:r w:rsidR="00E834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0 коп.</w:t>
      </w:r>
    </w:p>
    <w:p w:rsidR="00C2799C" w:rsidRPr="00C87290" w:rsidRDefault="00C2799C" w:rsidP="0084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9C" w:rsidRDefault="00C2799C" w:rsidP="00C2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всероссийского физкультурно-спортивного комплекса «Готов к труду и обороне» (ГТО) в Аргаяшском муниципальном районе» - 3 178 100 руб. 00 коп.</w:t>
      </w:r>
    </w:p>
    <w:p w:rsidR="00C2799C" w:rsidRDefault="00C2799C" w:rsidP="00C2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61C" w:rsidRDefault="0084661C" w:rsidP="00F302D8">
      <w:pPr>
        <w:pBdr>
          <w:bottom w:val="single" w:sz="6" w:space="5" w:color="DADBDA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4661C" w:rsidRPr="004E6565" w:rsidRDefault="0084661C" w:rsidP="004E6565">
      <w:pPr>
        <w:pBdr>
          <w:bottom w:val="single" w:sz="6" w:space="5" w:color="DADBDA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sectPr w:rsidR="0084661C" w:rsidRPr="004E6565" w:rsidSect="0076652E">
          <w:headerReference w:type="default" r:id="rId7"/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</w:t>
      </w:r>
      <w:r w:rsidR="007267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</w:t>
      </w:r>
    </w:p>
    <w:p w:rsidR="005474D4" w:rsidRPr="00F302D8" w:rsidRDefault="009B2918" w:rsidP="00726784"/>
    <w:sectPr w:rsidR="005474D4" w:rsidRPr="00F302D8" w:rsidSect="00B50B4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18" w:rsidRDefault="009B2918" w:rsidP="0057407F">
      <w:pPr>
        <w:spacing w:after="0" w:line="240" w:lineRule="auto"/>
      </w:pPr>
      <w:r>
        <w:separator/>
      </w:r>
    </w:p>
  </w:endnote>
  <w:endnote w:type="continuationSeparator" w:id="1">
    <w:p w:rsidR="009B2918" w:rsidRDefault="009B2918" w:rsidP="0057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18" w:rsidRDefault="009B2918" w:rsidP="0057407F">
      <w:pPr>
        <w:spacing w:after="0" w:line="240" w:lineRule="auto"/>
      </w:pPr>
      <w:r>
        <w:separator/>
      </w:r>
    </w:p>
  </w:footnote>
  <w:footnote w:type="continuationSeparator" w:id="1">
    <w:p w:rsidR="009B2918" w:rsidRDefault="009B2918" w:rsidP="0057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31192"/>
      <w:docPartObj>
        <w:docPartGallery w:val="Номера страниц (вверху страницы)"/>
        <w:docPartUnique/>
      </w:docPartObj>
    </w:sdtPr>
    <w:sdtContent>
      <w:p w:rsidR="00726784" w:rsidRDefault="00AC55CE">
        <w:pPr>
          <w:pStyle w:val="a4"/>
          <w:jc w:val="center"/>
        </w:pPr>
        <w:fldSimple w:instr=" PAGE   \* MERGEFORMAT ">
          <w:r w:rsidR="00E8121A">
            <w:rPr>
              <w:noProof/>
            </w:rPr>
            <w:t>1</w:t>
          </w:r>
        </w:fldSimple>
      </w:p>
    </w:sdtContent>
  </w:sdt>
  <w:p w:rsidR="00726784" w:rsidRDefault="007267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61C"/>
    <w:rsid w:val="00026CA5"/>
    <w:rsid w:val="000E7BD5"/>
    <w:rsid w:val="001660A6"/>
    <w:rsid w:val="001E39DE"/>
    <w:rsid w:val="001E6B1F"/>
    <w:rsid w:val="00234349"/>
    <w:rsid w:val="00276CDC"/>
    <w:rsid w:val="002A7F31"/>
    <w:rsid w:val="002E15CF"/>
    <w:rsid w:val="002E26EF"/>
    <w:rsid w:val="002E6B7E"/>
    <w:rsid w:val="003254CF"/>
    <w:rsid w:val="00373194"/>
    <w:rsid w:val="00391874"/>
    <w:rsid w:val="00397AE9"/>
    <w:rsid w:val="003B308B"/>
    <w:rsid w:val="0046050B"/>
    <w:rsid w:val="004960AB"/>
    <w:rsid w:val="004C1AD3"/>
    <w:rsid w:val="004E6565"/>
    <w:rsid w:val="0057407F"/>
    <w:rsid w:val="00593F0A"/>
    <w:rsid w:val="005D230B"/>
    <w:rsid w:val="006652B6"/>
    <w:rsid w:val="00690815"/>
    <w:rsid w:val="00696B8C"/>
    <w:rsid w:val="006A530C"/>
    <w:rsid w:val="006B7488"/>
    <w:rsid w:val="0070183A"/>
    <w:rsid w:val="00706CD2"/>
    <w:rsid w:val="007076BC"/>
    <w:rsid w:val="00715AF3"/>
    <w:rsid w:val="00726784"/>
    <w:rsid w:val="0076652E"/>
    <w:rsid w:val="007A0CB3"/>
    <w:rsid w:val="007B6044"/>
    <w:rsid w:val="0084661C"/>
    <w:rsid w:val="008844C5"/>
    <w:rsid w:val="00885D75"/>
    <w:rsid w:val="008B123F"/>
    <w:rsid w:val="008B30F0"/>
    <w:rsid w:val="008C2633"/>
    <w:rsid w:val="00956D32"/>
    <w:rsid w:val="009652A9"/>
    <w:rsid w:val="009743D9"/>
    <w:rsid w:val="009B2918"/>
    <w:rsid w:val="009B47B6"/>
    <w:rsid w:val="009C2334"/>
    <w:rsid w:val="009D2548"/>
    <w:rsid w:val="009F0068"/>
    <w:rsid w:val="00A22D95"/>
    <w:rsid w:val="00A84EC0"/>
    <w:rsid w:val="00A9219A"/>
    <w:rsid w:val="00AC55CE"/>
    <w:rsid w:val="00B51886"/>
    <w:rsid w:val="00B54DDE"/>
    <w:rsid w:val="00B96541"/>
    <w:rsid w:val="00BC38FE"/>
    <w:rsid w:val="00BC3D1C"/>
    <w:rsid w:val="00C2799C"/>
    <w:rsid w:val="00C658A7"/>
    <w:rsid w:val="00CB5DD3"/>
    <w:rsid w:val="00CD6D19"/>
    <w:rsid w:val="00D23A4A"/>
    <w:rsid w:val="00D26FBD"/>
    <w:rsid w:val="00DB5402"/>
    <w:rsid w:val="00E13B8A"/>
    <w:rsid w:val="00E16B32"/>
    <w:rsid w:val="00E8121A"/>
    <w:rsid w:val="00E8340D"/>
    <w:rsid w:val="00EA721E"/>
    <w:rsid w:val="00ED3BF6"/>
    <w:rsid w:val="00EF5277"/>
    <w:rsid w:val="00F06698"/>
    <w:rsid w:val="00F302D8"/>
    <w:rsid w:val="00F8248C"/>
    <w:rsid w:val="00FA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466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Основной текст1"/>
    <w:basedOn w:val="a0"/>
    <w:rsid w:val="00846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basedOn w:val="a0"/>
    <w:link w:val="2"/>
    <w:rsid w:val="0084661C"/>
    <w:rPr>
      <w:spacing w:val="3"/>
      <w:sz w:val="21"/>
      <w:szCs w:val="21"/>
    </w:rPr>
  </w:style>
  <w:style w:type="paragraph" w:customStyle="1" w:styleId="2">
    <w:name w:val="Основной текст2"/>
    <w:basedOn w:val="a"/>
    <w:link w:val="a3"/>
    <w:rsid w:val="0084661C"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7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07F"/>
  </w:style>
  <w:style w:type="paragraph" w:styleId="a6">
    <w:name w:val="footer"/>
    <w:basedOn w:val="a"/>
    <w:link w:val="a7"/>
    <w:uiPriority w:val="99"/>
    <w:semiHidden/>
    <w:unhideWhenUsed/>
    <w:rsid w:val="0057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407F"/>
  </w:style>
  <w:style w:type="paragraph" w:styleId="a8">
    <w:name w:val="List Paragraph"/>
    <w:basedOn w:val="a"/>
    <w:uiPriority w:val="34"/>
    <w:qFormat/>
    <w:rsid w:val="004E6565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726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CB29-1A61-407E-AE48-C2A032DD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Радмир</dc:creator>
  <cp:lastModifiedBy>Спорт</cp:lastModifiedBy>
  <cp:revision>22</cp:revision>
  <cp:lastPrinted>2021-08-26T04:33:00Z</cp:lastPrinted>
  <dcterms:created xsi:type="dcterms:W3CDTF">2020-02-06T06:05:00Z</dcterms:created>
  <dcterms:modified xsi:type="dcterms:W3CDTF">2021-09-09T04:35:00Z</dcterms:modified>
</cp:coreProperties>
</file>