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48" w:rsidRDefault="001F0348" w:rsidP="001F0348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1F0348" w:rsidRDefault="001F0348" w:rsidP="001F034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645968" cy="801000"/>
            <wp:effectExtent l="19050" t="0" r="173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68" cy="80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48" w:rsidRPr="0017527D" w:rsidRDefault="001F0348" w:rsidP="001F03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1F0348" w:rsidRPr="0017527D" w:rsidRDefault="001F0348" w:rsidP="001F034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1F0348" w:rsidRPr="0017527D" w:rsidRDefault="001F0348" w:rsidP="001F034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1F0348" w:rsidRPr="0017527D" w:rsidRDefault="001F0348" w:rsidP="001F0348">
      <w:pPr>
        <w:rPr>
          <w:sz w:val="28"/>
          <w:szCs w:val="28"/>
        </w:rPr>
      </w:pPr>
    </w:p>
    <w:p w:rsidR="001F0348" w:rsidRPr="0017527D" w:rsidRDefault="001F0348" w:rsidP="001F0348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527D">
        <w:rPr>
          <w:b/>
          <w:sz w:val="28"/>
          <w:szCs w:val="28"/>
        </w:rPr>
        <w:t>РЕШЕНИЕ</w:t>
      </w:r>
    </w:p>
    <w:p w:rsidR="001F0348" w:rsidRPr="005652A2" w:rsidRDefault="006564E6" w:rsidP="001F0348">
      <w:pPr>
        <w:ind w:firstLine="540"/>
        <w:rPr>
          <w:b/>
        </w:rPr>
      </w:pPr>
      <w:r w:rsidRPr="006564E6">
        <w:rPr>
          <w:szCs w:val="20"/>
          <w:lang w:eastAsia="en-US"/>
        </w:rPr>
        <w:pict>
          <v:line id="_x0000_s1026" style="position:absolute;left:0;text-align:left;z-index:251660288" from="-12.25pt,6.75pt" to="469.7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1F0348" w:rsidRPr="005652A2" w:rsidTr="00EE0290">
        <w:tc>
          <w:tcPr>
            <w:tcW w:w="4962" w:type="dxa"/>
            <w:shd w:val="clear" w:color="auto" w:fill="auto"/>
          </w:tcPr>
          <w:p w:rsidR="001F0348" w:rsidRPr="005652A2" w:rsidRDefault="001F0348" w:rsidP="00EE0290">
            <w:pPr>
              <w:rPr>
                <w:sz w:val="16"/>
                <w:szCs w:val="16"/>
              </w:rPr>
            </w:pPr>
          </w:p>
          <w:p w:rsidR="001F0348" w:rsidRPr="005652A2" w:rsidRDefault="00874756" w:rsidP="00EE0290">
            <w:pPr>
              <w:tabs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23</w:t>
            </w:r>
            <w:r w:rsidR="001F0348">
              <w:rPr>
                <w:sz w:val="28"/>
                <w:szCs w:val="28"/>
              </w:rPr>
              <w:t xml:space="preserve"> » декабря  2020 г.     № </w:t>
            </w:r>
            <w:r w:rsidR="00684067">
              <w:rPr>
                <w:sz w:val="28"/>
                <w:szCs w:val="28"/>
              </w:rPr>
              <w:t>46</w:t>
            </w:r>
          </w:p>
        </w:tc>
      </w:tr>
    </w:tbl>
    <w:p w:rsidR="001F0348" w:rsidRPr="005652A2" w:rsidRDefault="001F0348" w:rsidP="001F0348">
      <w:pPr>
        <w:tabs>
          <w:tab w:val="left" w:pos="1080"/>
        </w:tabs>
        <w:ind w:right="5601"/>
        <w:rPr>
          <w:sz w:val="28"/>
          <w:szCs w:val="28"/>
        </w:rPr>
      </w:pPr>
    </w:p>
    <w:p w:rsidR="0096181D" w:rsidRDefault="001F0348" w:rsidP="0096181D">
      <w:pPr>
        <w:tabs>
          <w:tab w:val="left" w:pos="709"/>
        </w:tabs>
        <w:rPr>
          <w:sz w:val="28"/>
          <w:szCs w:val="28"/>
        </w:rPr>
      </w:pPr>
      <w:r w:rsidRPr="00821798">
        <w:rPr>
          <w:sz w:val="28"/>
          <w:szCs w:val="28"/>
        </w:rPr>
        <w:t>О</w:t>
      </w:r>
      <w:r w:rsidR="0096181D">
        <w:rPr>
          <w:sz w:val="28"/>
          <w:szCs w:val="28"/>
        </w:rPr>
        <w:t xml:space="preserve"> внесении дополнений </w:t>
      </w:r>
      <w:proofErr w:type="gramStart"/>
      <w:r w:rsidR="0096181D">
        <w:rPr>
          <w:sz w:val="28"/>
          <w:szCs w:val="28"/>
        </w:rPr>
        <w:t>в</w:t>
      </w:r>
      <w:proofErr w:type="gramEnd"/>
      <w:r w:rsidR="0096181D">
        <w:rPr>
          <w:sz w:val="28"/>
          <w:szCs w:val="28"/>
        </w:rPr>
        <w:t xml:space="preserve">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собственности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района, предназначенного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передачи во владение и (или) </w:t>
      </w:r>
    </w:p>
    <w:p w:rsidR="0096181D" w:rsidRDefault="0096181D" w:rsidP="0096181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пользование субъектам малого</w:t>
      </w:r>
    </w:p>
    <w:p w:rsidR="0096181D" w:rsidRDefault="0096181D" w:rsidP="0096181D">
      <w:pPr>
        <w:tabs>
          <w:tab w:val="left" w:pos="709"/>
        </w:tabs>
      </w:pPr>
      <w:r>
        <w:rPr>
          <w:sz w:val="28"/>
          <w:szCs w:val="28"/>
        </w:rPr>
        <w:t>и среднего предпринимательства</w:t>
      </w:r>
    </w:p>
    <w:p w:rsidR="001F0348" w:rsidRPr="00821798" w:rsidRDefault="001F0348" w:rsidP="0096181D">
      <w:pPr>
        <w:tabs>
          <w:tab w:val="left" w:pos="709"/>
        </w:tabs>
        <w:ind w:left="2160" w:hanging="2160"/>
        <w:rPr>
          <w:sz w:val="28"/>
          <w:szCs w:val="28"/>
        </w:rPr>
      </w:pPr>
    </w:p>
    <w:p w:rsidR="001F0348" w:rsidRPr="00821798" w:rsidRDefault="002C66A1" w:rsidP="002C66A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24 июля 20007 года №209-ФЗ «О развитии малого и среднего предпринимательства в Российской Федерации», постановлением Правительства РФ от 21.08.2010 №645 «Об имущественной поддержке субъектов малого и среднего предпринимательства при предоставлении федерального имущества».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Советом директоров АО «Корпорация «МСП» (протокол от 17.04.2017 №32)</w:t>
      </w:r>
    </w:p>
    <w:p w:rsidR="001F0348" w:rsidRPr="00821798" w:rsidRDefault="001F0348" w:rsidP="001F0348">
      <w:pPr>
        <w:jc w:val="center"/>
        <w:rPr>
          <w:sz w:val="28"/>
          <w:szCs w:val="28"/>
        </w:rPr>
      </w:pPr>
    </w:p>
    <w:p w:rsidR="001F0348" w:rsidRPr="00821798" w:rsidRDefault="002C66A1" w:rsidP="001F0348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348" w:rsidRPr="00821798">
        <w:rPr>
          <w:sz w:val="28"/>
          <w:szCs w:val="28"/>
        </w:rPr>
        <w:t>Собрание депутатов Аргаяшского муниципального района РЕШАЕТ:</w:t>
      </w:r>
    </w:p>
    <w:p w:rsidR="001F0348" w:rsidRPr="00821798" w:rsidRDefault="001F0348" w:rsidP="001F0348">
      <w:pPr>
        <w:jc w:val="center"/>
        <w:rPr>
          <w:sz w:val="28"/>
          <w:szCs w:val="28"/>
        </w:rPr>
      </w:pPr>
    </w:p>
    <w:p w:rsidR="001F0348" w:rsidRPr="00D860F5" w:rsidRDefault="0096181D" w:rsidP="00BF31E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дополнения в перечень муниципального имущества, находящегося в муниципальной собственности Аргаяшского муниципального района, предназначенного для передачи во владение и (или) пользование субъектам малого и среднего предпринимательства</w:t>
      </w:r>
      <w:r w:rsidR="00BF31E6">
        <w:rPr>
          <w:sz w:val="28"/>
          <w:szCs w:val="28"/>
        </w:rPr>
        <w:t>, утвержденный решением Собрания депутатов Аргаяшского муниципального района от 24.02.2016 №9 дополнив объектами,</w:t>
      </w:r>
      <w:r w:rsidRPr="00821798">
        <w:rPr>
          <w:sz w:val="28"/>
          <w:szCs w:val="28"/>
        </w:rPr>
        <w:t xml:space="preserve"> </w:t>
      </w:r>
      <w:r w:rsidR="00BF31E6">
        <w:rPr>
          <w:sz w:val="28"/>
          <w:szCs w:val="28"/>
        </w:rPr>
        <w:t xml:space="preserve">согласно </w:t>
      </w:r>
      <w:r w:rsidR="006973C9">
        <w:rPr>
          <w:sz w:val="28"/>
          <w:szCs w:val="28"/>
        </w:rPr>
        <w:t>приложению</w:t>
      </w:r>
      <w:r w:rsidR="001F0348" w:rsidRPr="00821798">
        <w:rPr>
          <w:sz w:val="28"/>
          <w:szCs w:val="28"/>
        </w:rPr>
        <w:t>.</w:t>
      </w:r>
    </w:p>
    <w:p w:rsidR="001F0348" w:rsidRPr="00821798" w:rsidRDefault="001F0348" w:rsidP="001F0348">
      <w:pPr>
        <w:jc w:val="both"/>
        <w:rPr>
          <w:sz w:val="28"/>
          <w:szCs w:val="28"/>
        </w:rPr>
      </w:pPr>
    </w:p>
    <w:p w:rsidR="001F0348" w:rsidRPr="00821798" w:rsidRDefault="001F0348" w:rsidP="001F0348">
      <w:pPr>
        <w:jc w:val="both"/>
        <w:rPr>
          <w:sz w:val="28"/>
          <w:szCs w:val="28"/>
        </w:rPr>
      </w:pPr>
    </w:p>
    <w:p w:rsidR="001F0348" w:rsidRPr="00821798" w:rsidRDefault="001F0348" w:rsidP="001F0348">
      <w:pPr>
        <w:tabs>
          <w:tab w:val="left" w:pos="709"/>
        </w:tabs>
        <w:rPr>
          <w:sz w:val="28"/>
          <w:szCs w:val="28"/>
        </w:rPr>
      </w:pPr>
      <w:r w:rsidRPr="00821798">
        <w:rPr>
          <w:sz w:val="28"/>
          <w:szCs w:val="28"/>
        </w:rPr>
        <w:t>Председатель</w:t>
      </w:r>
    </w:p>
    <w:p w:rsidR="001F0348" w:rsidRPr="00821798" w:rsidRDefault="001F0348" w:rsidP="001F0348">
      <w:pPr>
        <w:tabs>
          <w:tab w:val="left" w:pos="709"/>
        </w:tabs>
        <w:jc w:val="center"/>
        <w:rPr>
          <w:sz w:val="28"/>
          <w:szCs w:val="28"/>
        </w:rPr>
      </w:pPr>
      <w:r w:rsidRPr="00821798">
        <w:rPr>
          <w:sz w:val="28"/>
          <w:szCs w:val="28"/>
        </w:rPr>
        <w:t xml:space="preserve">Собрания депутатов                                            </w:t>
      </w:r>
      <w:r>
        <w:rPr>
          <w:sz w:val="28"/>
          <w:szCs w:val="28"/>
        </w:rPr>
        <w:t xml:space="preserve">   </w:t>
      </w:r>
      <w:r w:rsidRPr="0082179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Л.Ф.Юсупова</w:t>
      </w:r>
    </w:p>
    <w:p w:rsidR="00336797" w:rsidRDefault="00336797"/>
    <w:p w:rsidR="0096181D" w:rsidRDefault="0096181D"/>
    <w:p w:rsidR="00BF31E6" w:rsidRDefault="0096181D" w:rsidP="0096181D">
      <w:pPr>
        <w:jc w:val="right"/>
        <w:rPr>
          <w:sz w:val="20"/>
          <w:szCs w:val="20"/>
        </w:rPr>
      </w:pPr>
      <w:r w:rsidRPr="0096181D">
        <w:rPr>
          <w:sz w:val="20"/>
          <w:szCs w:val="20"/>
        </w:rPr>
        <w:lastRenderedPageBreak/>
        <w:t xml:space="preserve">                                                                          </w:t>
      </w:r>
    </w:p>
    <w:p w:rsidR="0096181D" w:rsidRDefault="0096181D" w:rsidP="0096181D">
      <w:pPr>
        <w:jc w:val="right"/>
        <w:rPr>
          <w:sz w:val="20"/>
          <w:szCs w:val="20"/>
        </w:rPr>
      </w:pPr>
      <w:r w:rsidRPr="0096181D">
        <w:rPr>
          <w:sz w:val="20"/>
          <w:szCs w:val="20"/>
        </w:rPr>
        <w:t xml:space="preserve">Приложение </w:t>
      </w:r>
    </w:p>
    <w:p w:rsidR="0096181D" w:rsidRDefault="0096181D" w:rsidP="0096181D">
      <w:pPr>
        <w:jc w:val="right"/>
        <w:rPr>
          <w:sz w:val="20"/>
          <w:szCs w:val="20"/>
        </w:rPr>
      </w:pPr>
      <w:r w:rsidRPr="0096181D">
        <w:rPr>
          <w:sz w:val="20"/>
          <w:szCs w:val="20"/>
        </w:rPr>
        <w:t>к решению Собрания депутатов</w:t>
      </w:r>
    </w:p>
    <w:p w:rsidR="0096181D" w:rsidRDefault="0096181D" w:rsidP="009618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96181D">
        <w:rPr>
          <w:sz w:val="20"/>
          <w:szCs w:val="20"/>
        </w:rPr>
        <w:t xml:space="preserve"> Аргаяшского муниципального</w:t>
      </w:r>
      <w:r>
        <w:rPr>
          <w:sz w:val="20"/>
          <w:szCs w:val="20"/>
        </w:rPr>
        <w:t xml:space="preserve"> </w:t>
      </w:r>
      <w:r w:rsidRPr="0096181D">
        <w:rPr>
          <w:sz w:val="20"/>
          <w:szCs w:val="20"/>
        </w:rPr>
        <w:t>района</w:t>
      </w:r>
    </w:p>
    <w:p w:rsidR="0096181D" w:rsidRPr="0096181D" w:rsidRDefault="0096181D" w:rsidP="009618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87475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</w:t>
      </w:r>
      <w:r w:rsidR="002C66A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96181D">
        <w:rPr>
          <w:sz w:val="20"/>
          <w:szCs w:val="20"/>
        </w:rPr>
        <w:t xml:space="preserve"> от </w:t>
      </w:r>
      <w:r w:rsidR="00874756">
        <w:rPr>
          <w:sz w:val="20"/>
          <w:szCs w:val="20"/>
        </w:rPr>
        <w:t>23.12.</w:t>
      </w:r>
      <w:r>
        <w:rPr>
          <w:sz w:val="20"/>
          <w:szCs w:val="20"/>
        </w:rPr>
        <w:t>2020 г.</w:t>
      </w:r>
      <w:r w:rsidRPr="0096181D">
        <w:rPr>
          <w:sz w:val="20"/>
          <w:szCs w:val="20"/>
        </w:rPr>
        <w:t xml:space="preserve"> №</w:t>
      </w:r>
      <w:r w:rsidR="00684067">
        <w:rPr>
          <w:sz w:val="20"/>
          <w:szCs w:val="20"/>
        </w:rPr>
        <w:t>46</w:t>
      </w:r>
    </w:p>
    <w:p w:rsidR="0096181D" w:rsidRDefault="0096181D" w:rsidP="0096181D">
      <w:pPr>
        <w:jc w:val="both"/>
      </w:pPr>
    </w:p>
    <w:p w:rsidR="0096181D" w:rsidRDefault="0096181D" w:rsidP="0096181D">
      <w:pPr>
        <w:jc w:val="center"/>
      </w:pPr>
      <w:r>
        <w:rPr>
          <w:sz w:val="28"/>
          <w:szCs w:val="28"/>
        </w:rPr>
        <w:t>Перечень муниципального имущества, находящегося в муниципальной собственности Аргаяшского муниципального района, предназначенного для передачи во владение и (или) пользование субъектам малого и среднего предпринимательства</w:t>
      </w:r>
    </w:p>
    <w:p w:rsidR="0096181D" w:rsidRDefault="0096181D" w:rsidP="0096181D">
      <w:pPr>
        <w:jc w:val="both"/>
      </w:pPr>
    </w:p>
    <w:tbl>
      <w:tblPr>
        <w:tblStyle w:val="a5"/>
        <w:tblW w:w="10399" w:type="dxa"/>
        <w:tblInd w:w="-743" w:type="dxa"/>
        <w:tblLayout w:type="fixed"/>
        <w:tblLook w:val="01E0"/>
      </w:tblPr>
      <w:tblGrid>
        <w:gridCol w:w="540"/>
        <w:gridCol w:w="2159"/>
        <w:gridCol w:w="2520"/>
        <w:gridCol w:w="901"/>
        <w:gridCol w:w="1620"/>
        <w:gridCol w:w="1039"/>
        <w:gridCol w:w="1620"/>
      </w:tblGrid>
      <w:tr w:rsidR="0096181D" w:rsidRPr="00076FB9" w:rsidTr="0096181D">
        <w:trPr>
          <w:trHeight w:val="1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 w:rsidRPr="00076FB9">
              <w:t xml:space="preserve">№ </w:t>
            </w:r>
            <w:proofErr w:type="spellStart"/>
            <w:r w:rsidRPr="00076FB9">
              <w:t>п\</w:t>
            </w:r>
            <w:proofErr w:type="gramStart"/>
            <w:r w:rsidRPr="00076FB9">
              <w:t>п</w:t>
            </w:r>
            <w:proofErr w:type="spellEnd"/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076FB9" w:rsidRDefault="0096181D" w:rsidP="00B543F2">
            <w:pPr>
              <w:jc w:val="center"/>
            </w:pPr>
            <w:r>
              <w:t>Наименование объекта, кадастровый номер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Default="0096181D" w:rsidP="00B543F2">
            <w:pPr>
              <w:jc w:val="center"/>
            </w:pPr>
            <w:r>
              <w:t>Местоположение имущества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>
              <w:t>Площадь,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>
              <w:t>Категория земель, виз разрешенного использования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>
              <w:t>Условия передачи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>
              <w:t>Использование в 2020 году</w:t>
            </w:r>
          </w:p>
        </w:tc>
      </w:tr>
      <w:tr w:rsidR="0096181D" w:rsidRPr="00076FB9" w:rsidTr="009618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 w:rsidRPr="00076FB9"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Default="0096181D" w:rsidP="00B543F2">
            <w:pPr>
              <w:jc w:val="both"/>
            </w:pPr>
            <w:r>
              <w:t>Земельный участок</w:t>
            </w:r>
          </w:p>
          <w:p w:rsidR="0096181D" w:rsidRPr="001A65E8" w:rsidRDefault="0096181D" w:rsidP="00B543F2">
            <w:pPr>
              <w:jc w:val="both"/>
            </w:pPr>
            <w:r>
              <w:t>74:02:1105002:141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076FB9" w:rsidRDefault="0096181D" w:rsidP="00B543F2">
            <w:r>
              <w:t xml:space="preserve">Установлено относительно ориентира, расположенного за пределами участка восточная часть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ашакуль</w:t>
            </w:r>
            <w:proofErr w:type="spellEnd"/>
            <w:r>
              <w:t xml:space="preserve">. Участок находится примерно в 1800 м., по направлению на восток от ориентира. Почтовый адрес ориентира: Челябинская область, р-н </w:t>
            </w:r>
            <w:proofErr w:type="spellStart"/>
            <w:r>
              <w:t>Аргаяшский</w:t>
            </w:r>
            <w:proofErr w:type="spellEnd"/>
            <w:r>
              <w:t>, ЗАО «</w:t>
            </w:r>
            <w:proofErr w:type="spellStart"/>
            <w:r>
              <w:t>Башакуль</w:t>
            </w:r>
            <w:proofErr w:type="spellEnd"/>
            <w: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076FB9" w:rsidRDefault="0096181D" w:rsidP="00B543F2">
            <w:r>
              <w:t>69000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аренда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Не используется</w:t>
            </w:r>
          </w:p>
          <w:p w:rsidR="0096181D" w:rsidRPr="00076FB9" w:rsidRDefault="0096181D" w:rsidP="00B543F2"/>
        </w:tc>
      </w:tr>
      <w:tr w:rsidR="0096181D" w:rsidRPr="00076FB9" w:rsidTr="009618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D" w:rsidRPr="00076FB9" w:rsidRDefault="0096181D" w:rsidP="00B543F2">
            <w:pPr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Default="0096181D" w:rsidP="00B543F2">
            <w:pPr>
              <w:jc w:val="both"/>
            </w:pPr>
            <w:r>
              <w:t>Земельный участок</w:t>
            </w:r>
          </w:p>
          <w:p w:rsidR="0096181D" w:rsidRPr="001A65E8" w:rsidRDefault="0096181D" w:rsidP="00B543F2">
            <w:pPr>
              <w:jc w:val="both"/>
            </w:pPr>
            <w:r>
              <w:t>74:02:0315001:30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076FB9" w:rsidRDefault="0096181D" w:rsidP="00B543F2">
            <w:r>
              <w:t xml:space="preserve">Установлено относительно ориентира, расположенного за пределами участка: Западная часть </w:t>
            </w:r>
            <w:proofErr w:type="spellStart"/>
            <w:r>
              <w:t>п</w:t>
            </w:r>
            <w:proofErr w:type="gramStart"/>
            <w:r>
              <w:t>.Х</w:t>
            </w:r>
            <w:proofErr w:type="gramEnd"/>
            <w:r>
              <w:t>удайбердинский</w:t>
            </w:r>
            <w:proofErr w:type="spellEnd"/>
            <w:r>
              <w:t xml:space="preserve">. Участок находится примерно в 700 м., по направлению на запад от ориентира. Почтовый адрес ориентира: Челябинская область, р-н </w:t>
            </w:r>
            <w:proofErr w:type="spellStart"/>
            <w:r>
              <w:t>Аргаяшский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076FB9" w:rsidRDefault="0096181D" w:rsidP="00B543F2">
            <w:r>
              <w:t>78000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аренда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D" w:rsidRPr="0045776B" w:rsidRDefault="0096181D" w:rsidP="00B543F2">
            <w:r>
              <w:t>Не используется</w:t>
            </w:r>
          </w:p>
          <w:p w:rsidR="0096181D" w:rsidRPr="00076FB9" w:rsidRDefault="0096181D" w:rsidP="00B543F2"/>
        </w:tc>
      </w:tr>
    </w:tbl>
    <w:p w:rsidR="0096181D" w:rsidRDefault="0096181D" w:rsidP="0096181D">
      <w:pPr>
        <w:jc w:val="both"/>
      </w:pPr>
    </w:p>
    <w:sectPr w:rsidR="0096181D" w:rsidSect="00BF31E6">
      <w:type w:val="continuous"/>
      <w:pgSz w:w="11906" w:h="16838" w:code="9"/>
      <w:pgMar w:top="709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0348"/>
    <w:rsid w:val="001849E5"/>
    <w:rsid w:val="001F0348"/>
    <w:rsid w:val="002C66A1"/>
    <w:rsid w:val="0032582C"/>
    <w:rsid w:val="00336797"/>
    <w:rsid w:val="00596A19"/>
    <w:rsid w:val="006564E6"/>
    <w:rsid w:val="00684067"/>
    <w:rsid w:val="006973C9"/>
    <w:rsid w:val="00824D40"/>
    <w:rsid w:val="00874756"/>
    <w:rsid w:val="0096181D"/>
    <w:rsid w:val="009E0BFA"/>
    <w:rsid w:val="009F7714"/>
    <w:rsid w:val="00BF31E6"/>
    <w:rsid w:val="00DF3FA4"/>
    <w:rsid w:val="00EE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0348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1F0348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034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03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34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6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96181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2020-12-28T09:15:00Z</cp:lastPrinted>
  <dcterms:created xsi:type="dcterms:W3CDTF">2020-12-07T08:54:00Z</dcterms:created>
  <dcterms:modified xsi:type="dcterms:W3CDTF">2020-12-28T09:15:00Z</dcterms:modified>
</cp:coreProperties>
</file>