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D3" w:rsidRDefault="00DC4BD3" w:rsidP="00641B3E">
      <w:pPr>
        <w:tabs>
          <w:tab w:val="left" w:pos="709"/>
        </w:tabs>
        <w:jc w:val="center"/>
        <w:rPr>
          <w:szCs w:val="24"/>
        </w:rPr>
      </w:pPr>
    </w:p>
    <w:p w:rsidR="00DC4BD3" w:rsidRPr="005220E3" w:rsidRDefault="00DC4BD3" w:rsidP="00DC4BD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D3" w:rsidRPr="005220E3" w:rsidRDefault="00DC4BD3" w:rsidP="000258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 xml:space="preserve">  ЧЕЛЯБИНСКАЯ ОБЛАСТЬ</w:t>
      </w:r>
    </w:p>
    <w:p w:rsidR="00DC4BD3" w:rsidRPr="005D02A2" w:rsidRDefault="00DC4BD3" w:rsidP="00025853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02A2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</w:p>
    <w:p w:rsidR="00DC4BD3" w:rsidRPr="005D02A2" w:rsidRDefault="00DC4BD3" w:rsidP="00025853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02A2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DC4BD3" w:rsidRPr="003C7AB5" w:rsidRDefault="00DC4BD3" w:rsidP="00025853">
      <w:pPr>
        <w:pStyle w:val="3"/>
        <w:rPr>
          <w:b/>
          <w:sz w:val="28"/>
          <w:szCs w:val="28"/>
        </w:rPr>
      </w:pPr>
      <w:r w:rsidRPr="003C7AB5">
        <w:rPr>
          <w:b/>
          <w:sz w:val="28"/>
          <w:szCs w:val="28"/>
        </w:rPr>
        <w:t>РЕШЕНИЕ</w:t>
      </w:r>
    </w:p>
    <w:p w:rsidR="00DC4BD3" w:rsidRPr="005652A2" w:rsidRDefault="006A1040" w:rsidP="00DC4BD3">
      <w:pPr>
        <w:ind w:firstLine="540"/>
        <w:rPr>
          <w:b/>
        </w:rPr>
      </w:pPr>
      <w:r w:rsidRPr="006A1040">
        <w:rPr>
          <w:lang w:eastAsia="en-US"/>
        </w:rPr>
        <w:pict>
          <v:line id="_x0000_s1026" style="position:absolute;left:0;text-align:left;z-index:251660288" from=".45pt,6.75pt" to="443.0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DC4BD3" w:rsidRPr="005652A2" w:rsidTr="00DC4BD3">
        <w:tc>
          <w:tcPr>
            <w:tcW w:w="4962" w:type="dxa"/>
            <w:shd w:val="clear" w:color="auto" w:fill="auto"/>
          </w:tcPr>
          <w:p w:rsidR="00DC4BD3" w:rsidRPr="005652A2" w:rsidRDefault="00DC4BD3" w:rsidP="00BB029C">
            <w:pPr>
              <w:rPr>
                <w:sz w:val="16"/>
                <w:szCs w:val="16"/>
              </w:rPr>
            </w:pPr>
          </w:p>
          <w:p w:rsidR="00DC4BD3" w:rsidRPr="005652A2" w:rsidRDefault="00DC4BD3" w:rsidP="00BB029C">
            <w:pPr>
              <w:tabs>
                <w:tab w:val="left" w:pos="867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 w:rsidR="00641B3E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 xml:space="preserve">»   </w:t>
            </w:r>
            <w:r w:rsidR="00641B3E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 2020 </w:t>
            </w:r>
            <w:r w:rsidRPr="005652A2">
              <w:rPr>
                <w:sz w:val="28"/>
                <w:szCs w:val="28"/>
              </w:rPr>
              <w:t>г.     №</w:t>
            </w:r>
            <w:r>
              <w:rPr>
                <w:sz w:val="28"/>
                <w:szCs w:val="28"/>
              </w:rPr>
              <w:t xml:space="preserve"> </w:t>
            </w:r>
            <w:r w:rsidR="00641B3E">
              <w:rPr>
                <w:sz w:val="28"/>
                <w:szCs w:val="28"/>
              </w:rPr>
              <w:t>40</w:t>
            </w:r>
          </w:p>
        </w:tc>
      </w:tr>
    </w:tbl>
    <w:p w:rsidR="00025853" w:rsidRDefault="00025853" w:rsidP="00025853">
      <w:pPr>
        <w:tabs>
          <w:tab w:val="left" w:pos="709"/>
        </w:tabs>
        <w:rPr>
          <w:sz w:val="26"/>
          <w:szCs w:val="26"/>
        </w:rPr>
      </w:pPr>
    </w:p>
    <w:p w:rsidR="000D6310" w:rsidRPr="00025853" w:rsidRDefault="00C15BC0" w:rsidP="00025853">
      <w:pPr>
        <w:tabs>
          <w:tab w:val="left" w:pos="709"/>
        </w:tabs>
        <w:rPr>
          <w:sz w:val="27"/>
          <w:szCs w:val="27"/>
        </w:rPr>
      </w:pPr>
      <w:r w:rsidRPr="00025853">
        <w:rPr>
          <w:sz w:val="27"/>
          <w:szCs w:val="27"/>
        </w:rPr>
        <w:t xml:space="preserve">Об утверждении Положений  </w:t>
      </w:r>
    </w:p>
    <w:p w:rsidR="00C15BC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>«Об оплате труда Главы</w:t>
      </w:r>
    </w:p>
    <w:p w:rsidR="000D631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>Аргаяшского муниципального</w:t>
      </w:r>
    </w:p>
    <w:p w:rsidR="00C15BC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>района, председателя</w:t>
      </w:r>
    </w:p>
    <w:p w:rsidR="000D631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>Собрания депутатов Аргаяшского</w:t>
      </w:r>
    </w:p>
    <w:p w:rsidR="00C15BC0" w:rsidRPr="00025853" w:rsidRDefault="00C15BC0" w:rsidP="000D6310">
      <w:pPr>
        <w:tabs>
          <w:tab w:val="left" w:pos="709"/>
        </w:tabs>
        <w:rPr>
          <w:sz w:val="27"/>
          <w:szCs w:val="27"/>
        </w:rPr>
      </w:pPr>
      <w:r w:rsidRPr="00025853">
        <w:rPr>
          <w:sz w:val="27"/>
          <w:szCs w:val="27"/>
        </w:rPr>
        <w:t>муниципального района»,</w:t>
      </w:r>
    </w:p>
    <w:p w:rsidR="000D631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 xml:space="preserve">«Об оплате труда </w:t>
      </w:r>
      <w:proofErr w:type="gramStart"/>
      <w:r w:rsidRPr="00025853">
        <w:rPr>
          <w:sz w:val="27"/>
          <w:szCs w:val="27"/>
        </w:rPr>
        <w:t>муниципальных</w:t>
      </w:r>
      <w:proofErr w:type="gramEnd"/>
    </w:p>
    <w:p w:rsidR="000D631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 xml:space="preserve">служащих Аргаяшского </w:t>
      </w:r>
    </w:p>
    <w:p w:rsidR="00C15BC0" w:rsidRPr="00025853" w:rsidRDefault="00C15BC0" w:rsidP="000D6310">
      <w:pPr>
        <w:rPr>
          <w:sz w:val="27"/>
          <w:szCs w:val="27"/>
        </w:rPr>
      </w:pPr>
      <w:r w:rsidRPr="00025853">
        <w:rPr>
          <w:sz w:val="27"/>
          <w:szCs w:val="27"/>
        </w:rPr>
        <w:t>муниципального района»</w:t>
      </w:r>
    </w:p>
    <w:p w:rsidR="00BF1860" w:rsidRPr="0011761F" w:rsidRDefault="000D6310" w:rsidP="00025853">
      <w:pPr>
        <w:pStyle w:val="1"/>
        <w:tabs>
          <w:tab w:val="left" w:pos="4365"/>
        </w:tabs>
        <w:spacing w:before="0"/>
        <w:jc w:val="both"/>
        <w:rPr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</w:p>
    <w:p w:rsidR="00116EC1" w:rsidRPr="00025853" w:rsidRDefault="00BF1860" w:rsidP="00116EC1">
      <w:pPr>
        <w:tabs>
          <w:tab w:val="left" w:pos="709"/>
        </w:tabs>
        <w:jc w:val="both"/>
        <w:rPr>
          <w:sz w:val="27"/>
          <w:szCs w:val="27"/>
        </w:rPr>
      </w:pPr>
      <w:r w:rsidRPr="00BF1860">
        <w:rPr>
          <w:sz w:val="28"/>
          <w:szCs w:val="28"/>
        </w:rPr>
        <w:t xml:space="preserve"> </w:t>
      </w:r>
      <w:r w:rsidR="00116EC1">
        <w:rPr>
          <w:sz w:val="28"/>
          <w:szCs w:val="28"/>
        </w:rPr>
        <w:t xml:space="preserve">        </w:t>
      </w:r>
      <w:proofErr w:type="gramStart"/>
      <w:r w:rsidR="00116EC1" w:rsidRPr="00025853">
        <w:rPr>
          <w:sz w:val="27"/>
          <w:szCs w:val="27"/>
        </w:rPr>
        <w:t>В соответствии с Трудовым кодексом Российской Федерации, с Федеральным законом от 2 марта 2007 года № 25-ФЗ «О  муниципальной службе в Российской Федерации», с Законом Челябинской области от 30.05.2007 года № 144-ЗО  «О регулировании муниципальной службы в Челябинской области»</w:t>
      </w:r>
      <w:r w:rsidR="00473849" w:rsidRPr="00025853">
        <w:rPr>
          <w:sz w:val="27"/>
          <w:szCs w:val="27"/>
        </w:rPr>
        <w:t xml:space="preserve">, </w:t>
      </w:r>
      <w:r w:rsidR="00025853">
        <w:rPr>
          <w:sz w:val="27"/>
          <w:szCs w:val="27"/>
        </w:rPr>
        <w:t xml:space="preserve">с </w:t>
      </w:r>
      <w:r w:rsidR="00473849" w:rsidRPr="00025853">
        <w:rPr>
          <w:sz w:val="27"/>
          <w:szCs w:val="27"/>
        </w:rPr>
        <w:t>постановлением Правительства Че</w:t>
      </w:r>
      <w:r w:rsidR="00025853" w:rsidRPr="00025853">
        <w:rPr>
          <w:sz w:val="27"/>
          <w:szCs w:val="27"/>
        </w:rPr>
        <w:t>лябинской области от 15.12.2020</w:t>
      </w:r>
      <w:r w:rsidR="00473849" w:rsidRPr="00025853">
        <w:rPr>
          <w:sz w:val="27"/>
          <w:szCs w:val="27"/>
        </w:rPr>
        <w:t>г.</w:t>
      </w:r>
      <w:r w:rsidR="00025853" w:rsidRPr="00025853">
        <w:rPr>
          <w:sz w:val="27"/>
          <w:szCs w:val="27"/>
        </w:rPr>
        <w:t xml:space="preserve"> </w:t>
      </w:r>
      <w:r w:rsidR="00473849" w:rsidRPr="00025853">
        <w:rPr>
          <w:sz w:val="27"/>
          <w:szCs w:val="27"/>
        </w:rPr>
        <w:t>№682-П «О внесении изменений в постановление Правительства Челябинской области от 19.12.2019 г. №568-П</w:t>
      </w:r>
      <w:r w:rsidR="00025853">
        <w:rPr>
          <w:sz w:val="27"/>
          <w:szCs w:val="27"/>
        </w:rPr>
        <w:t>»</w:t>
      </w:r>
      <w:r w:rsidR="00473849" w:rsidRPr="00025853">
        <w:rPr>
          <w:sz w:val="27"/>
          <w:szCs w:val="27"/>
        </w:rPr>
        <w:t>,</w:t>
      </w:r>
      <w:proofErr w:type="gramEnd"/>
    </w:p>
    <w:p w:rsidR="00116EC1" w:rsidRPr="00116EC1" w:rsidRDefault="00116EC1" w:rsidP="00116EC1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6EC1">
        <w:rPr>
          <w:rFonts w:ascii="Times New Roman" w:hAnsi="Times New Roman" w:cs="Times New Roman"/>
          <w:b w:val="0"/>
          <w:sz w:val="28"/>
          <w:szCs w:val="28"/>
        </w:rPr>
        <w:t>Собрание депутатов Аргаяшского муниципального района РЕШАЕТ:</w:t>
      </w:r>
    </w:p>
    <w:p w:rsidR="00116EC1" w:rsidRPr="00116EC1" w:rsidRDefault="00116EC1" w:rsidP="00116EC1">
      <w:pPr>
        <w:tabs>
          <w:tab w:val="left" w:pos="4050"/>
        </w:tabs>
        <w:ind w:firstLine="851"/>
        <w:rPr>
          <w:b/>
          <w:sz w:val="28"/>
          <w:szCs w:val="28"/>
        </w:rPr>
      </w:pPr>
    </w:p>
    <w:p w:rsidR="00116EC1" w:rsidRPr="00025853" w:rsidRDefault="00116EC1" w:rsidP="00116EC1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25853">
        <w:rPr>
          <w:rFonts w:ascii="Times New Roman" w:hAnsi="Times New Roman" w:cs="Times New Roman"/>
          <w:b w:val="0"/>
          <w:sz w:val="27"/>
          <w:szCs w:val="27"/>
        </w:rPr>
        <w:t>1. Утвердить  положение «Об оплате труда Главы Аргаяшского муниципального района, председателя Собрания депутатов Аргаяшского муниципального района» (приложение 1).</w:t>
      </w:r>
    </w:p>
    <w:p w:rsidR="00116EC1" w:rsidRPr="00025853" w:rsidRDefault="00116EC1" w:rsidP="00116EC1">
      <w:pPr>
        <w:pStyle w:val="2"/>
        <w:spacing w:line="240" w:lineRule="auto"/>
        <w:ind w:left="0" w:firstLine="709"/>
        <w:jc w:val="both"/>
        <w:rPr>
          <w:sz w:val="27"/>
          <w:szCs w:val="27"/>
        </w:rPr>
      </w:pPr>
      <w:r w:rsidRPr="00025853">
        <w:rPr>
          <w:sz w:val="27"/>
          <w:szCs w:val="27"/>
        </w:rPr>
        <w:t xml:space="preserve">2. Утвердить положение «Об оплате труда муниципальных служащих Аргаяшского муниципального района» (приложение № 2). </w:t>
      </w:r>
    </w:p>
    <w:p w:rsidR="00116EC1" w:rsidRPr="00025853" w:rsidRDefault="00116EC1" w:rsidP="00025853">
      <w:pPr>
        <w:pStyle w:val="2"/>
        <w:spacing w:after="0" w:line="240" w:lineRule="auto"/>
        <w:ind w:left="0" w:firstLine="709"/>
        <w:jc w:val="both"/>
        <w:rPr>
          <w:sz w:val="27"/>
          <w:szCs w:val="27"/>
        </w:rPr>
      </w:pPr>
      <w:r w:rsidRPr="00025853">
        <w:rPr>
          <w:sz w:val="27"/>
          <w:szCs w:val="27"/>
        </w:rPr>
        <w:t>3. Настоящее Решение вступает в силу с момента подписания и распространяет свое действие на правоотношения, возникшие с 1 октября  2020 года.</w:t>
      </w:r>
    </w:p>
    <w:p w:rsidR="00025853" w:rsidRDefault="00116EC1" w:rsidP="00025853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 xml:space="preserve">4. </w:t>
      </w:r>
      <w:proofErr w:type="gramStart"/>
      <w:r w:rsidRPr="00025853">
        <w:rPr>
          <w:sz w:val="27"/>
          <w:szCs w:val="27"/>
        </w:rPr>
        <w:t>Рекомендовать органам местного самоуправления сельский поселений Аргаяшского муниципального района привести свои положения об оплате труда в соответствие с Законом Челябинской области от 30.05.2007 года № 144-ЗО «О регулировании муниципальной службы в Челябинской области», постановлением Правительства Челябинской области от 19.12.2019 года № 568-П «О нормативах формирования расходов бюджетов городских округов (городских округов с внутригородским делением), муниципальных районов, внутригородских районов, городских и сельских поселений</w:t>
      </w:r>
      <w:r w:rsidRPr="00116EC1">
        <w:rPr>
          <w:sz w:val="28"/>
          <w:szCs w:val="28"/>
        </w:rPr>
        <w:t xml:space="preserve"> </w:t>
      </w:r>
      <w:proofErr w:type="gramEnd"/>
    </w:p>
    <w:p w:rsidR="00116EC1" w:rsidRPr="00116EC1" w:rsidRDefault="00116EC1" w:rsidP="0002585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116EC1">
        <w:rPr>
          <w:sz w:val="28"/>
          <w:szCs w:val="28"/>
        </w:rPr>
        <w:lastRenderedPageBreak/>
        <w:t xml:space="preserve">Челябинской области на оплату труда депутатов, выборных должностных лиц местного самоуправления, осуществляющих свои полномочия </w:t>
      </w:r>
      <w:proofErr w:type="gramStart"/>
      <w:r w:rsidRPr="00116EC1">
        <w:rPr>
          <w:sz w:val="28"/>
          <w:szCs w:val="28"/>
        </w:rPr>
        <w:t>на</w:t>
      </w:r>
      <w:proofErr w:type="gramEnd"/>
      <w:r w:rsidRPr="00116EC1">
        <w:rPr>
          <w:sz w:val="28"/>
          <w:szCs w:val="28"/>
        </w:rPr>
        <w:t xml:space="preserve"> постоянной основе, и муниципальных служащих на 2020 год», в редакции постановления от 15.12.2020 года № 682-П.</w:t>
      </w:r>
    </w:p>
    <w:p w:rsidR="00116EC1" w:rsidRPr="00116EC1" w:rsidRDefault="00116EC1" w:rsidP="00116EC1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5. Признать утратившими силу:</w:t>
      </w: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1) решение Собрания депутатов Аргаяшского муниципального района от 28.08.2011г. № 78  об утверждении Положений 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116EC1" w:rsidRPr="00116EC1" w:rsidRDefault="00116EC1" w:rsidP="00116EC1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proofErr w:type="gramStart"/>
      <w:r w:rsidRPr="00116EC1">
        <w:rPr>
          <w:sz w:val="28"/>
          <w:szCs w:val="28"/>
        </w:rPr>
        <w:t>2) решение Собрания депутатов  Аргаяшского муниципального района от 28.03.2012г. № 19 о внесении изменений и дополнений в решение Собрания депутатов Аргаяшского муниципального района от 24.08.11г. № 78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  <w:proofErr w:type="gramEnd"/>
    </w:p>
    <w:p w:rsidR="00116EC1" w:rsidRPr="00116EC1" w:rsidRDefault="00116EC1" w:rsidP="00116EC1">
      <w:pPr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proofErr w:type="gramStart"/>
      <w:r w:rsidRPr="00116EC1">
        <w:rPr>
          <w:sz w:val="28"/>
          <w:szCs w:val="28"/>
        </w:rPr>
        <w:t>3) решение Собрания депутатов Аргаяшского муниципального района от 28.08.2013г. № 61 о внесении изменений и дополнений в решение Собрания депутатов Аргаяшского муниципального района от 24.08.11г. № 78 (в редакции решения от 28.03.12г. № 19)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  <w:proofErr w:type="gramEnd"/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4) решение Собрания депутатов Аргаяшского муниципального района от 27.08.2015г. № 48</w:t>
      </w:r>
      <w:proofErr w:type="gramStart"/>
      <w:r w:rsidRPr="00116EC1">
        <w:rPr>
          <w:sz w:val="28"/>
          <w:szCs w:val="28"/>
        </w:rPr>
        <w:t xml:space="preserve"> О</w:t>
      </w:r>
      <w:proofErr w:type="gramEnd"/>
      <w:r w:rsidRPr="00116EC1">
        <w:rPr>
          <w:sz w:val="28"/>
          <w:szCs w:val="28"/>
        </w:rPr>
        <w:t xml:space="preserve"> внесении изменений и дополнений в решение Собрания депутатов Аргаяшского муниципального района от 24.08.11г. № 78 (в редакции решений от 28.03.12г. № 19, от 28.08.13г. № 61)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5) решение Собрания депутатов  Аргаяшского муниципального района от 28.12.2016г. № 109</w:t>
      </w:r>
      <w:proofErr w:type="gramStart"/>
      <w:r w:rsidRPr="00116EC1">
        <w:rPr>
          <w:sz w:val="28"/>
          <w:szCs w:val="28"/>
        </w:rPr>
        <w:t xml:space="preserve"> О</w:t>
      </w:r>
      <w:proofErr w:type="gramEnd"/>
      <w:r w:rsidRPr="00116EC1">
        <w:rPr>
          <w:sz w:val="28"/>
          <w:szCs w:val="28"/>
        </w:rPr>
        <w:t xml:space="preserve"> внесении изменений и дополнений в решение Собрания депутатов Аргаяшского муниципального района от 24.08.11г. № 78 (в редакции решений от 28.03.12г. № 19, 28.08.13г. № 61, 27.08.15г. № 48)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6) решение Собрания депутатов  Аргаяшского муниципального района от 27.12.2016г. № 98</w:t>
      </w:r>
      <w:proofErr w:type="gramStart"/>
      <w:r w:rsidRPr="00116EC1">
        <w:rPr>
          <w:sz w:val="28"/>
          <w:szCs w:val="28"/>
        </w:rPr>
        <w:t xml:space="preserve"> О</w:t>
      </w:r>
      <w:proofErr w:type="gramEnd"/>
      <w:r w:rsidRPr="00116EC1">
        <w:rPr>
          <w:sz w:val="28"/>
          <w:szCs w:val="28"/>
        </w:rPr>
        <w:t xml:space="preserve"> внесении изменений и дополнений в решение Собрания депутатов Аргаяшского муниципального района от 24.08.11г. № 78 </w:t>
      </w:r>
      <w:r w:rsidRPr="00116EC1">
        <w:rPr>
          <w:sz w:val="28"/>
          <w:szCs w:val="28"/>
        </w:rPr>
        <w:lastRenderedPageBreak/>
        <w:t>(в редакции решений от 28.03.12г. № 19, 28.08.13г. № 61, 27.08.15г. № 48, 28.12.16г. № 109)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7) решение Собрания депутатов  Аргаяшского муниципального района от 27.08.2019г. № 64</w:t>
      </w:r>
      <w:proofErr w:type="gramStart"/>
      <w:r w:rsidRPr="00116EC1">
        <w:rPr>
          <w:sz w:val="28"/>
          <w:szCs w:val="28"/>
        </w:rPr>
        <w:t xml:space="preserve"> О</w:t>
      </w:r>
      <w:proofErr w:type="gramEnd"/>
      <w:r w:rsidRPr="00116EC1">
        <w:rPr>
          <w:sz w:val="28"/>
          <w:szCs w:val="28"/>
        </w:rPr>
        <w:t xml:space="preserve"> внесении изменений  в решение Собрания депутатов Аргаяшского муниципального района от 24.08.11г. № 78 (в редакции решений от 28.03.12г. № 19, 28.08.13г. № 61, 27.08.15г. № 48, 28.12.16г.№ 109, 27.12.17 г.№98)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</w:p>
    <w:p w:rsidR="00116EC1" w:rsidRPr="00116EC1" w:rsidRDefault="00116EC1" w:rsidP="00116EC1">
      <w:pPr>
        <w:ind w:firstLine="709"/>
        <w:jc w:val="both"/>
        <w:rPr>
          <w:sz w:val="28"/>
          <w:szCs w:val="28"/>
        </w:rPr>
      </w:pPr>
      <w:r w:rsidRPr="00116EC1">
        <w:rPr>
          <w:sz w:val="28"/>
          <w:szCs w:val="28"/>
        </w:rPr>
        <w:t>8) решение Собрания депутатов  Аргаяшского муниципального района от 24.09.2019г. № 78</w:t>
      </w:r>
      <w:proofErr w:type="gramStart"/>
      <w:r w:rsidRPr="00116EC1">
        <w:rPr>
          <w:sz w:val="28"/>
          <w:szCs w:val="28"/>
        </w:rPr>
        <w:t xml:space="preserve"> О</w:t>
      </w:r>
      <w:proofErr w:type="gramEnd"/>
      <w:r w:rsidRPr="00116EC1">
        <w:rPr>
          <w:sz w:val="28"/>
          <w:szCs w:val="28"/>
        </w:rPr>
        <w:t xml:space="preserve"> внесении изменений в решение Собрания депутатов Аргаяшского муниципального района от 24.08.2011г. № 78 (в редакции решений от 28.03.12г. № 19, 28.08.13г. № 61, 27.08.15г. № 48, 28.12.16г.№ 109, 27.12.17 г. № 98, 27.08.2019 г. № 64)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района», «Об оплате труда муниципальных служащих Аргаяшского муниципального района».</w:t>
      </w:r>
    </w:p>
    <w:p w:rsidR="00025853" w:rsidRDefault="00025853" w:rsidP="00116E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16EC1" w:rsidRPr="00116EC1" w:rsidRDefault="00025853" w:rsidP="0002585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3849">
        <w:rPr>
          <w:sz w:val="28"/>
          <w:szCs w:val="28"/>
        </w:rPr>
        <w:t>6.</w:t>
      </w:r>
      <w:r w:rsidRPr="00025853">
        <w:rPr>
          <w:sz w:val="28"/>
          <w:szCs w:val="28"/>
        </w:rPr>
        <w:t xml:space="preserve"> </w:t>
      </w:r>
      <w:r w:rsidRPr="00E877CF">
        <w:rPr>
          <w:sz w:val="28"/>
          <w:szCs w:val="28"/>
        </w:rPr>
        <w:t>Настоящее решение подлежит официальному опубликованию в информационном вестнике администрации и Собрания депутатов Аргаяшского муниципальн</w:t>
      </w:r>
      <w:r>
        <w:rPr>
          <w:sz w:val="28"/>
          <w:szCs w:val="28"/>
        </w:rPr>
        <w:t>ого района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вестник».</w:t>
      </w:r>
    </w:p>
    <w:p w:rsidR="00BF1860" w:rsidRPr="00BF1860" w:rsidRDefault="00BF1860" w:rsidP="00BF1860">
      <w:pPr>
        <w:pStyle w:val="2"/>
        <w:spacing w:line="240" w:lineRule="auto"/>
        <w:ind w:left="0" w:firstLine="851"/>
        <w:rPr>
          <w:bCs/>
          <w:iCs/>
          <w:sz w:val="28"/>
          <w:szCs w:val="28"/>
        </w:rPr>
      </w:pPr>
      <w:r w:rsidRPr="00BF1860">
        <w:rPr>
          <w:bCs/>
          <w:sz w:val="28"/>
          <w:szCs w:val="28"/>
        </w:rPr>
        <w:t xml:space="preserve">                   </w:t>
      </w:r>
    </w:p>
    <w:p w:rsidR="00BF1860" w:rsidRPr="0011761F" w:rsidRDefault="00BF1860" w:rsidP="00BF1860">
      <w:pPr>
        <w:tabs>
          <w:tab w:val="left" w:pos="-567"/>
        </w:tabs>
        <w:ind w:firstLine="851"/>
        <w:rPr>
          <w:szCs w:val="24"/>
        </w:rPr>
      </w:pPr>
    </w:p>
    <w:p w:rsidR="00BF1860" w:rsidRDefault="00BF1860" w:rsidP="00BF1860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9E3C84">
        <w:rPr>
          <w:color w:val="000000"/>
          <w:sz w:val="28"/>
          <w:szCs w:val="28"/>
        </w:rPr>
        <w:t>Председатель</w:t>
      </w:r>
      <w:r w:rsidRPr="000D6310">
        <w:rPr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 xml:space="preserve">Собрания депутатов      </w:t>
      </w:r>
      <w:r>
        <w:rPr>
          <w:color w:val="000000"/>
          <w:sz w:val="28"/>
          <w:szCs w:val="28"/>
        </w:rPr>
        <w:t xml:space="preserve">                                        Л.Ф.Юсупова</w:t>
      </w:r>
    </w:p>
    <w:p w:rsidR="00BF1860" w:rsidRDefault="00BF1860" w:rsidP="00BF1860">
      <w:pPr>
        <w:pStyle w:val="2"/>
        <w:spacing w:after="0" w:line="240" w:lineRule="auto"/>
        <w:ind w:left="0"/>
        <w:rPr>
          <w:sz w:val="28"/>
          <w:szCs w:val="28"/>
        </w:rPr>
      </w:pPr>
      <w:r w:rsidRPr="000D631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Аргаяшского</w:t>
      </w:r>
    </w:p>
    <w:p w:rsidR="00BF1860" w:rsidRPr="000D6310" w:rsidRDefault="00BF1860" w:rsidP="00BF1860">
      <w:pPr>
        <w:pStyle w:val="2"/>
        <w:spacing w:after="0" w:line="240" w:lineRule="auto"/>
        <w:ind w:left="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0D6310">
        <w:rPr>
          <w:sz w:val="28"/>
          <w:szCs w:val="28"/>
        </w:rPr>
        <w:t xml:space="preserve">района                                                                      </w:t>
      </w:r>
      <w:proofErr w:type="spellStart"/>
      <w:r w:rsidRPr="000D6310">
        <w:rPr>
          <w:sz w:val="28"/>
          <w:szCs w:val="28"/>
        </w:rPr>
        <w:t>И.В.Ишимов</w:t>
      </w:r>
      <w:proofErr w:type="spellEnd"/>
      <w:r w:rsidRPr="000D6310">
        <w:rPr>
          <w:sz w:val="28"/>
          <w:szCs w:val="28"/>
        </w:rPr>
        <w:t xml:space="preserve">   </w:t>
      </w: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rPr>
          <w:szCs w:val="24"/>
        </w:rPr>
      </w:pPr>
    </w:p>
    <w:p w:rsidR="00BF1860" w:rsidRPr="0011761F" w:rsidRDefault="00BF1860" w:rsidP="00BF1860">
      <w:pPr>
        <w:ind w:firstLine="851"/>
        <w:rPr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Pr="0011761F" w:rsidRDefault="00BF1860" w:rsidP="00BF1860">
      <w:pPr>
        <w:ind w:firstLine="851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                 Приложение № 1</w:t>
      </w:r>
    </w:p>
    <w:p w:rsidR="00BF1860" w:rsidRPr="0011761F" w:rsidRDefault="00BF1860" w:rsidP="00BF1860">
      <w:pPr>
        <w:tabs>
          <w:tab w:val="left" w:pos="7680"/>
        </w:tabs>
        <w:ind w:firstLine="851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к р</w:t>
      </w:r>
      <w:r w:rsidRPr="0011761F">
        <w:rPr>
          <w:szCs w:val="24"/>
        </w:rPr>
        <w:t>ешению</w:t>
      </w:r>
      <w:r>
        <w:rPr>
          <w:szCs w:val="24"/>
        </w:rPr>
        <w:t xml:space="preserve"> Собрания депутатов                            Аргаяшского муниципального района</w:t>
      </w:r>
    </w:p>
    <w:p w:rsidR="00BF1860" w:rsidRPr="0011761F" w:rsidRDefault="00BF1860" w:rsidP="00641B3E">
      <w:pPr>
        <w:tabs>
          <w:tab w:val="left" w:pos="5954"/>
        </w:tabs>
        <w:ind w:firstLine="851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     </w:t>
      </w:r>
      <w:r w:rsidR="00641B3E">
        <w:rPr>
          <w:szCs w:val="24"/>
        </w:rPr>
        <w:t xml:space="preserve">                         </w:t>
      </w:r>
      <w:r w:rsidRPr="0011761F">
        <w:rPr>
          <w:szCs w:val="24"/>
        </w:rPr>
        <w:t xml:space="preserve"> от </w:t>
      </w:r>
      <w:r>
        <w:rPr>
          <w:szCs w:val="24"/>
        </w:rPr>
        <w:t xml:space="preserve">23.12.2020г.  </w:t>
      </w:r>
      <w:r w:rsidRPr="0011761F">
        <w:rPr>
          <w:szCs w:val="24"/>
        </w:rPr>
        <w:t>№</w:t>
      </w:r>
      <w:r w:rsidR="00641B3E">
        <w:rPr>
          <w:szCs w:val="24"/>
        </w:rPr>
        <w:t xml:space="preserve"> 40</w:t>
      </w:r>
      <w:r w:rsidRPr="0011761F">
        <w:rPr>
          <w:szCs w:val="24"/>
        </w:rPr>
        <w:t xml:space="preserve"> </w:t>
      </w:r>
    </w:p>
    <w:p w:rsidR="00BF1860" w:rsidRPr="0011761F" w:rsidRDefault="00BF1860" w:rsidP="00BF1860">
      <w:pPr>
        <w:tabs>
          <w:tab w:val="left" w:pos="7680"/>
        </w:tabs>
        <w:ind w:firstLine="851"/>
        <w:jc w:val="both"/>
        <w:rPr>
          <w:szCs w:val="24"/>
        </w:rPr>
      </w:pPr>
    </w:p>
    <w:p w:rsidR="00BF1860" w:rsidRPr="0011761F" w:rsidRDefault="00BF1860" w:rsidP="003C7AB5">
      <w:pPr>
        <w:tabs>
          <w:tab w:val="left" w:pos="7680"/>
        </w:tabs>
        <w:jc w:val="center"/>
        <w:rPr>
          <w:szCs w:val="24"/>
        </w:rPr>
      </w:pPr>
      <w:r w:rsidRPr="0011761F">
        <w:rPr>
          <w:szCs w:val="24"/>
        </w:rPr>
        <w:t>Положение</w:t>
      </w:r>
    </w:p>
    <w:p w:rsidR="00BF1860" w:rsidRDefault="00BF1860" w:rsidP="003C7AB5">
      <w:pPr>
        <w:tabs>
          <w:tab w:val="left" w:pos="7680"/>
        </w:tabs>
        <w:jc w:val="center"/>
        <w:rPr>
          <w:szCs w:val="24"/>
        </w:rPr>
      </w:pPr>
      <w:r w:rsidRPr="0011761F">
        <w:rPr>
          <w:szCs w:val="24"/>
        </w:rPr>
        <w:t>«Об оплате труда Главы Аргаяшского муниципального  района,   председателя   Собрания   депутатов Аргаяшского муниципального района»</w:t>
      </w:r>
    </w:p>
    <w:p w:rsidR="00BF1860" w:rsidRPr="0011761F" w:rsidRDefault="00BF1860" w:rsidP="00BF1860">
      <w:pPr>
        <w:tabs>
          <w:tab w:val="left" w:pos="7680"/>
        </w:tabs>
        <w:ind w:firstLine="851"/>
        <w:jc w:val="center"/>
        <w:rPr>
          <w:szCs w:val="24"/>
        </w:rPr>
      </w:pPr>
    </w:p>
    <w:p w:rsidR="00BF1860" w:rsidRPr="0011761F" w:rsidRDefault="00BF1860" w:rsidP="00BF1860">
      <w:pPr>
        <w:pStyle w:val="1"/>
        <w:spacing w:before="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761F">
        <w:rPr>
          <w:rFonts w:ascii="Times New Roman" w:hAnsi="Times New Roman" w:cs="Times New Roman"/>
          <w:sz w:val="24"/>
          <w:szCs w:val="24"/>
        </w:rPr>
        <w:tab/>
      </w:r>
      <w:r w:rsidRPr="0011761F">
        <w:rPr>
          <w:rFonts w:ascii="Times New Roman" w:hAnsi="Times New Roman" w:cs="Times New Roman"/>
          <w:b w:val="0"/>
          <w:sz w:val="24"/>
          <w:szCs w:val="24"/>
        </w:rPr>
        <w:t>Настоящее положение разработано в соответствии с Федеральным законом от 2 марта 2007 года № 25-ФЗ «О 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F1860" w:rsidRPr="0011761F" w:rsidRDefault="00BF1860" w:rsidP="00BF1860">
      <w:pPr>
        <w:ind w:firstLine="851"/>
        <w:rPr>
          <w:szCs w:val="24"/>
        </w:rPr>
      </w:pP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1761F">
        <w:rPr>
          <w:szCs w:val="24"/>
        </w:rPr>
        <w:tab/>
      </w:r>
      <w:r>
        <w:rPr>
          <w:szCs w:val="24"/>
        </w:rPr>
        <w:t>На</w:t>
      </w:r>
      <w:r w:rsidRPr="0011761F">
        <w:rPr>
          <w:szCs w:val="24"/>
        </w:rPr>
        <w:t xml:space="preserve">стоящее положение устанавливает </w:t>
      </w:r>
      <w:proofErr w:type="gramStart"/>
      <w:r w:rsidRPr="0011761F">
        <w:rPr>
          <w:szCs w:val="24"/>
        </w:rPr>
        <w:t>размеры оплаты труда</w:t>
      </w:r>
      <w:proofErr w:type="gramEnd"/>
      <w:r w:rsidRPr="0011761F">
        <w:rPr>
          <w:szCs w:val="24"/>
        </w:rPr>
        <w:t xml:space="preserve"> Главы Аргаяшского муниципального  района, председателя Собрания депутатов Аргаяшского муниципального района.</w:t>
      </w: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1761F">
        <w:rPr>
          <w:szCs w:val="24"/>
        </w:rPr>
        <w:t>1. Оплата труда Главы Аргаяшского муниципального района, председателя Собрания   депутатов Аргаяшского муниципального района осуществляется в виде денежного вознаграждения и ежемесячных дополнительных выплат.</w:t>
      </w: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1761F">
        <w:rPr>
          <w:szCs w:val="24"/>
        </w:rPr>
        <w:t>Денежное вознаграждение рассчитывается исходя из должностных окладов, указанных в скобках приложения к настоящему положению.</w:t>
      </w: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</w:p>
    <w:p w:rsidR="00BF1860" w:rsidRPr="0011761F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1761F">
        <w:rPr>
          <w:szCs w:val="24"/>
        </w:rPr>
        <w:t>2. Размеры ежемесячных дополнительных выплат рассчитываются исходя из должностных окладов, и составляют:</w:t>
      </w:r>
    </w:p>
    <w:p w:rsidR="00BF1860" w:rsidRPr="0011761F" w:rsidRDefault="00BF1860" w:rsidP="00BF1860">
      <w:pPr>
        <w:ind w:firstLine="851"/>
        <w:jc w:val="both"/>
        <w:rPr>
          <w:szCs w:val="24"/>
        </w:rPr>
      </w:pPr>
      <w:r w:rsidRPr="0011761F">
        <w:rPr>
          <w:szCs w:val="24"/>
        </w:rPr>
        <w:t>-  за работу со сведениями, составляющими государственную тайну,  в размере, установленном нормативными правовыми актами Российской Федерации;</w:t>
      </w:r>
    </w:p>
    <w:p w:rsidR="00BF1860" w:rsidRPr="0011761F" w:rsidRDefault="00BF1860" w:rsidP="00BF1860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 w:rsidRPr="0011761F">
        <w:rPr>
          <w:szCs w:val="24"/>
        </w:rPr>
        <w:t xml:space="preserve"> за государственные награды Российской Федерации, установленные Указом Президента Российской Федерации от 2 марта 1994 года № 442 «О государственных наградах Российской Федерации» и полученные в период осуществления полномочий на выборных  муниципальных должностях, -   25 % должностного оклада;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 xml:space="preserve">- за </w:t>
      </w:r>
      <w:proofErr w:type="gramStart"/>
      <w:r w:rsidRPr="0011761F">
        <w:rPr>
          <w:szCs w:val="24"/>
        </w:rPr>
        <w:t>ученную</w:t>
      </w:r>
      <w:proofErr w:type="gramEnd"/>
      <w:r w:rsidRPr="0011761F">
        <w:rPr>
          <w:szCs w:val="24"/>
        </w:rPr>
        <w:t xml:space="preserve"> степень: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кандидата наук –  10 % должностного оклада;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доктора наук      – 20 % должностного оклада.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3. На денежное вознаграждение и ежемесячные дополнительные выплаты начисляется районный коэффициент 1,15.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4. При формировании годового фонда оплаты труда лиц, замещающих выборные муниципальные должности, учитываются следующие средства: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1) денежное вознаграждение – в размере 12 денежных вознаграждений;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2) ежемесячная надбавка за работу со сведениями, составляющими государственную тайну - в размере 2,4 должностных оклада;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3) ежемесячная надбавка за государственные награды Российской Федерации -  в размере 3 должностных окладов;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4) ежемесячная надбавка за ученую степень кандидата наук – 1,2 должностных оклада, доктора наук – 2,4 должностных оклада.</w:t>
      </w: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1761F">
        <w:rPr>
          <w:szCs w:val="24"/>
        </w:rPr>
        <w:t>5. При формировании годового фонда оплаты труда лиц, замещающих выборные муниципальные должности, средства, предусмотренные подпунктами 2-4, пункта 4. учитываются исходя из количества лиц, имеющих право на указанные надбавки.</w:t>
      </w:r>
    </w:p>
    <w:p w:rsidR="00BF1860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Pr="0011761F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Pr="0011761F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  <w:r w:rsidRPr="0011761F">
        <w:rPr>
          <w:b/>
          <w:szCs w:val="24"/>
        </w:rPr>
        <w:t xml:space="preserve">    </w:t>
      </w: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Default="00BF1860" w:rsidP="00BF1860">
      <w:pPr>
        <w:ind w:firstLine="851"/>
        <w:jc w:val="both"/>
        <w:rPr>
          <w:b/>
          <w:szCs w:val="24"/>
        </w:rPr>
      </w:pPr>
    </w:p>
    <w:p w:rsidR="00BF1860" w:rsidRPr="0011761F" w:rsidRDefault="00BF1860" w:rsidP="00BF1860">
      <w:pPr>
        <w:ind w:firstLine="851"/>
        <w:jc w:val="right"/>
        <w:rPr>
          <w:szCs w:val="24"/>
        </w:rPr>
      </w:pPr>
      <w:r w:rsidRPr="009A33DD">
        <w:rPr>
          <w:b/>
          <w:szCs w:val="24"/>
        </w:rPr>
        <w:t xml:space="preserve">                                                                                </w:t>
      </w:r>
      <w:r w:rsidRPr="009A33DD">
        <w:rPr>
          <w:b/>
          <w:szCs w:val="24"/>
        </w:rPr>
        <w:tab/>
      </w:r>
      <w:r>
        <w:rPr>
          <w:szCs w:val="24"/>
        </w:rPr>
        <w:t>Приложение № 2</w:t>
      </w:r>
    </w:p>
    <w:p w:rsidR="00BF1860" w:rsidRPr="0011761F" w:rsidRDefault="00BF1860" w:rsidP="00BF1860">
      <w:pPr>
        <w:tabs>
          <w:tab w:val="left" w:pos="7680"/>
        </w:tabs>
        <w:ind w:firstLine="851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к р</w:t>
      </w:r>
      <w:r w:rsidRPr="0011761F">
        <w:rPr>
          <w:szCs w:val="24"/>
        </w:rPr>
        <w:t>ешению</w:t>
      </w:r>
      <w:r>
        <w:rPr>
          <w:szCs w:val="24"/>
        </w:rPr>
        <w:t xml:space="preserve"> Собрания депутатов                            Аргаяшского муниципального района</w:t>
      </w:r>
    </w:p>
    <w:p w:rsidR="00BF1860" w:rsidRPr="0011761F" w:rsidRDefault="00BF1860" w:rsidP="00641B3E">
      <w:pPr>
        <w:tabs>
          <w:tab w:val="left" w:pos="5954"/>
        </w:tabs>
        <w:ind w:firstLine="851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</w:t>
      </w:r>
      <w:r w:rsidR="00641B3E">
        <w:rPr>
          <w:szCs w:val="24"/>
        </w:rPr>
        <w:t xml:space="preserve">                               </w:t>
      </w:r>
      <w:r w:rsidRPr="0011761F">
        <w:rPr>
          <w:szCs w:val="24"/>
        </w:rPr>
        <w:t xml:space="preserve">от </w:t>
      </w:r>
      <w:r>
        <w:rPr>
          <w:szCs w:val="24"/>
        </w:rPr>
        <w:t xml:space="preserve">23.12.2020г.  </w:t>
      </w:r>
      <w:r w:rsidRPr="0011761F">
        <w:rPr>
          <w:szCs w:val="24"/>
        </w:rPr>
        <w:t>№</w:t>
      </w:r>
      <w:r w:rsidR="00641B3E">
        <w:rPr>
          <w:szCs w:val="24"/>
        </w:rPr>
        <w:t xml:space="preserve"> 40</w:t>
      </w:r>
      <w:r w:rsidRPr="0011761F">
        <w:rPr>
          <w:szCs w:val="24"/>
        </w:rPr>
        <w:t xml:space="preserve"> </w:t>
      </w:r>
    </w:p>
    <w:p w:rsidR="00BF1860" w:rsidRPr="009A33DD" w:rsidRDefault="00BF1860" w:rsidP="00BF1860">
      <w:pPr>
        <w:ind w:firstLine="851"/>
        <w:jc w:val="right"/>
        <w:rPr>
          <w:b/>
          <w:szCs w:val="24"/>
        </w:rPr>
      </w:pPr>
    </w:p>
    <w:p w:rsidR="00BF1860" w:rsidRPr="009A33DD" w:rsidRDefault="00BF1860" w:rsidP="00A067C2">
      <w:pPr>
        <w:tabs>
          <w:tab w:val="left" w:pos="7680"/>
        </w:tabs>
        <w:jc w:val="center"/>
        <w:rPr>
          <w:szCs w:val="24"/>
        </w:rPr>
      </w:pPr>
      <w:r w:rsidRPr="009A33DD">
        <w:rPr>
          <w:szCs w:val="24"/>
        </w:rPr>
        <w:t>Положение</w:t>
      </w:r>
    </w:p>
    <w:p w:rsidR="00A067C2" w:rsidRDefault="00BF1860" w:rsidP="00A067C2">
      <w:pPr>
        <w:tabs>
          <w:tab w:val="left" w:pos="7680"/>
        </w:tabs>
        <w:jc w:val="center"/>
        <w:rPr>
          <w:szCs w:val="24"/>
        </w:rPr>
      </w:pPr>
      <w:r w:rsidRPr="009A33DD">
        <w:rPr>
          <w:szCs w:val="24"/>
        </w:rPr>
        <w:t xml:space="preserve">«Об  оплате труда  муниципальных служащих </w:t>
      </w:r>
    </w:p>
    <w:p w:rsidR="00BF1860" w:rsidRDefault="00BF1860" w:rsidP="00A067C2">
      <w:pPr>
        <w:tabs>
          <w:tab w:val="left" w:pos="7680"/>
        </w:tabs>
        <w:jc w:val="center"/>
        <w:rPr>
          <w:szCs w:val="24"/>
        </w:rPr>
      </w:pPr>
      <w:r w:rsidRPr="009A33DD">
        <w:rPr>
          <w:szCs w:val="24"/>
        </w:rPr>
        <w:t xml:space="preserve"> Аргаяшского муниципального района»</w:t>
      </w:r>
    </w:p>
    <w:p w:rsidR="00A067C2" w:rsidRPr="009A33DD" w:rsidRDefault="00A067C2" w:rsidP="00BF1860">
      <w:pPr>
        <w:tabs>
          <w:tab w:val="left" w:pos="7680"/>
        </w:tabs>
        <w:ind w:firstLine="851"/>
        <w:jc w:val="center"/>
        <w:rPr>
          <w:szCs w:val="24"/>
        </w:rPr>
      </w:pPr>
    </w:p>
    <w:p w:rsidR="00BF1860" w:rsidRPr="00132EA4" w:rsidRDefault="00BF1860" w:rsidP="00BF1860">
      <w:pPr>
        <w:pStyle w:val="1"/>
        <w:spacing w:before="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32EA4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разработано в соответствии с Федеральным законом от 2 марта 2007 года № 25-ФЗ «О 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области», Положением  «О муниципальной службе в </w:t>
      </w:r>
      <w:proofErr w:type="spellStart"/>
      <w:r w:rsidRPr="00132EA4">
        <w:rPr>
          <w:rFonts w:ascii="Times New Roman" w:hAnsi="Times New Roman" w:cs="Times New Roman"/>
          <w:b w:val="0"/>
          <w:sz w:val="24"/>
          <w:szCs w:val="24"/>
        </w:rPr>
        <w:t>Аргаяшском</w:t>
      </w:r>
      <w:proofErr w:type="spellEnd"/>
      <w:r w:rsidRPr="00132EA4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районе».</w:t>
      </w:r>
    </w:p>
    <w:p w:rsidR="00BF1860" w:rsidRPr="00132EA4" w:rsidRDefault="00BF1860" w:rsidP="00BF1860">
      <w:pPr>
        <w:ind w:firstLine="851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I. Общие положения</w:t>
      </w:r>
    </w:p>
    <w:p w:rsidR="00BF1860" w:rsidRPr="00132EA4" w:rsidRDefault="00BF1860" w:rsidP="00BF1860">
      <w:pPr>
        <w:ind w:firstLine="851"/>
        <w:jc w:val="center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1.Порядок и условия оплаты труда муниципальных служащих, установленные настоящим Положением, распространяются на органы местного самоуправления Аргаяшского муниципального района и </w:t>
      </w:r>
      <w:r>
        <w:rPr>
          <w:sz w:val="24"/>
          <w:szCs w:val="24"/>
        </w:rPr>
        <w:t>исполнительные органы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Администрация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Собрание депутатов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Финансовое управление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Контрольно-счетная комиссия 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Управление социальной защиты населения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Управление образования Аргаяшского муниципального района,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Муниципальное казенное учреждение "Управление культуры, туризма и молодежной политики",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Комитет по управлению имуществом Аргаяшского муниципального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ab/>
        <w:t xml:space="preserve">2. </w:t>
      </w:r>
      <w:proofErr w:type="gramStart"/>
      <w:r w:rsidRPr="00132EA4">
        <w:rPr>
          <w:szCs w:val="24"/>
        </w:rPr>
        <w:t>Размер оплаты труда</w:t>
      </w:r>
      <w:proofErr w:type="gramEnd"/>
      <w:r w:rsidRPr="00132EA4">
        <w:rPr>
          <w:szCs w:val="24"/>
        </w:rPr>
        <w:t xml:space="preserve">  муниципальные служащих   состоят из  размеров составных частей  денежного содержания муниципальных служащих. 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Составными частями денежного содержания муниципального служащего являются: 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должностной оклад;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ежемесячная надбавка за выслугу лет;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ежемесячная надбавка за особые условия муниципальной службы;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ежемесячная надбавка за работу со сведениями, составляющими государственную тайну;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ежемесячная надбавка за государственные награды Российской Федерации;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 xml:space="preserve">ежемесячная надбавка за </w:t>
      </w:r>
      <w:proofErr w:type="gramStart"/>
      <w:r w:rsidRPr="00132EA4">
        <w:rPr>
          <w:szCs w:val="24"/>
        </w:rPr>
        <w:t>ученную</w:t>
      </w:r>
      <w:proofErr w:type="gramEnd"/>
      <w:r w:rsidRPr="00132EA4">
        <w:rPr>
          <w:szCs w:val="24"/>
        </w:rPr>
        <w:t xml:space="preserve"> степень;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ежемесячное денежное поощрение;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премия за выполнение особо важного  и сложного задания;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единовременная выплата при предоставлении ежегодного оплачиваемого отпуска и материальная помощь;</w:t>
      </w:r>
    </w:p>
    <w:p w:rsidR="00BF1860" w:rsidRPr="00132EA4" w:rsidRDefault="00BF1860" w:rsidP="00BF1860">
      <w:pPr>
        <w:numPr>
          <w:ilvl w:val="0"/>
          <w:numId w:val="1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132EA4">
        <w:rPr>
          <w:szCs w:val="24"/>
        </w:rPr>
        <w:t>ежемесячной надбавки за классный чин муниципального служащего.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На денежное содержание начисляется районный коэффициент 1,15.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3. Оплата труда муниципальных служащих подлежит индексации в размерах и сроки, предусмотренные законодательством Российской Федерации, Челябинской области и соответствующими решениями Собрания депутатов Аргаяшского муниципального </w:t>
      </w:r>
      <w:r w:rsidRPr="00132EA4">
        <w:rPr>
          <w:sz w:val="24"/>
          <w:szCs w:val="24"/>
        </w:rPr>
        <w:lastRenderedPageBreak/>
        <w:t>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4. Лицам, замещающим должности муниципальной службы, денежное содержание устанавливается руководителями соответствующих органов местного самоуправления Аргаяшского муниципального района,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5. </w:t>
      </w:r>
      <w:proofErr w:type="gramStart"/>
      <w:r w:rsidRPr="00132EA4">
        <w:rPr>
          <w:sz w:val="24"/>
          <w:szCs w:val="24"/>
        </w:rPr>
        <w:t xml:space="preserve">Руководителям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района, должностные оклады и ежемесячные надбавки к должностному окладу за особые условия муниципальной службы, за выслугу лет, за работу со сведениями, составляющими государственную тайну, за государственные награды Российской Федерации, за ученую степень, ежемесячное денежное поощрение и другие виды поощрений, единовременная выплата при предоставлении ежегодного оплачиваемого отпуска и материальная помощь устанавливаются Главой Аргаяшского муниципального</w:t>
      </w:r>
      <w:proofErr w:type="gramEnd"/>
      <w:r w:rsidRPr="00132EA4">
        <w:rPr>
          <w:sz w:val="24"/>
          <w:szCs w:val="24"/>
        </w:rPr>
        <w:t xml:space="preserve">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 xml:space="preserve"> II. Порядок установления и выплаты должностного оклада муниципальных служащих</w:t>
      </w:r>
    </w:p>
    <w:p w:rsidR="00BF1860" w:rsidRPr="00132EA4" w:rsidRDefault="00BF1860" w:rsidP="00BF1860">
      <w:pPr>
        <w:tabs>
          <w:tab w:val="left" w:pos="0"/>
        </w:tabs>
        <w:ind w:firstLine="851"/>
        <w:jc w:val="both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6. Размеры должностных окладов муниципальных служащих определяются и устанавливаются локальными нормативными актами непосредственного работодателя  в пределах минимальных и предельных значений  </w:t>
      </w:r>
      <w:proofErr w:type="gramStart"/>
      <w:r w:rsidRPr="00132EA4">
        <w:rPr>
          <w:sz w:val="24"/>
          <w:szCs w:val="24"/>
        </w:rPr>
        <w:t>согласно приложения</w:t>
      </w:r>
      <w:proofErr w:type="gramEnd"/>
      <w:r w:rsidRPr="00132EA4">
        <w:rPr>
          <w:sz w:val="24"/>
          <w:szCs w:val="24"/>
        </w:rPr>
        <w:t xml:space="preserve"> № 1  к настоящему положению.</w:t>
      </w:r>
    </w:p>
    <w:p w:rsidR="00BF1860" w:rsidRPr="00132EA4" w:rsidRDefault="00BF1860" w:rsidP="00BF1860">
      <w:pPr>
        <w:tabs>
          <w:tab w:val="left" w:pos="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Наименование должностей муниципальных служащих должны соответствовать Реестру должностей муниципальной службы в органах местного самоуправления Аргаяшского муниципального района, утвержденному решением Собрания депутатов Аргаяшского муниципального района </w:t>
      </w:r>
      <w:r w:rsidRPr="0017257B">
        <w:rPr>
          <w:szCs w:val="24"/>
        </w:rPr>
        <w:t>от 26.06.2016 № 59</w:t>
      </w:r>
      <w:r w:rsidRPr="00073B19">
        <w:rPr>
          <w:color w:val="FF0000"/>
          <w:szCs w:val="24"/>
        </w:rPr>
        <w:t>.</w:t>
      </w:r>
    </w:p>
    <w:p w:rsidR="00BF1860" w:rsidRPr="00132EA4" w:rsidRDefault="00BF1860" w:rsidP="00BF1860">
      <w:pPr>
        <w:tabs>
          <w:tab w:val="left" w:pos="0"/>
        </w:tabs>
        <w:ind w:firstLine="851"/>
        <w:jc w:val="both"/>
        <w:rPr>
          <w:b/>
          <w:szCs w:val="24"/>
        </w:rPr>
      </w:pPr>
      <w:r w:rsidRPr="00132EA4">
        <w:rPr>
          <w:szCs w:val="24"/>
        </w:rPr>
        <w:t>7. Должностной оклад устанавливается с учетом профессионального образования и стажа работы по специализации замещаемой должности муниципальной службы.</w:t>
      </w:r>
      <w:r w:rsidRPr="00132EA4">
        <w:rPr>
          <w:b/>
          <w:szCs w:val="24"/>
        </w:rPr>
        <w:t xml:space="preserve"> </w:t>
      </w:r>
      <w:r w:rsidRPr="00132EA4">
        <w:rPr>
          <w:szCs w:val="24"/>
        </w:rPr>
        <w:t>Оклады могут изменяться: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- при изменении существенных условий труда;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- по итогам аттестации;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- при повышении квалификации или образовательного уровня;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-</w:t>
      </w:r>
      <w:r>
        <w:rPr>
          <w:szCs w:val="24"/>
        </w:rPr>
        <w:t xml:space="preserve"> </w:t>
      </w:r>
      <w:r w:rsidRPr="00132EA4">
        <w:rPr>
          <w:szCs w:val="24"/>
        </w:rPr>
        <w:t xml:space="preserve">в случае централизованного изменения должностных окладов муниципальных служащий. 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При увеличении (индексации) месячных должностных окладов муниципальных служащих на основании решений Собрания депутатов в соответствии с законодательством Челябинской области их размеры подлежат округлению в сторону увеличения.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8. Должностной оклад выплачивается за фактически отработанное время в расчетном месяце.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III. Порядок присвоения и выплаты ежемесячной надбавки за классный чин</w:t>
      </w: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ind w:firstLine="851"/>
        <w:jc w:val="both"/>
        <w:rPr>
          <w:szCs w:val="24"/>
        </w:rPr>
      </w:pPr>
      <w:r w:rsidRPr="00132EA4">
        <w:rPr>
          <w:szCs w:val="24"/>
        </w:rPr>
        <w:t xml:space="preserve">9. Размеры ежемесячной надбавки за классный чин муниципальных служащих устанавливаются </w:t>
      </w:r>
      <w:proofErr w:type="gramStart"/>
      <w:r w:rsidRPr="00132EA4">
        <w:rPr>
          <w:szCs w:val="24"/>
        </w:rPr>
        <w:t>согласно приложения</w:t>
      </w:r>
      <w:proofErr w:type="gramEnd"/>
      <w:r w:rsidRPr="00132EA4">
        <w:rPr>
          <w:szCs w:val="24"/>
        </w:rPr>
        <w:t xml:space="preserve"> 2 к настоящему положения и выплачиваются с момента присвоения соответствующего классного чина.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10. Ежемесячная надбавка за классный чин выплачивается муниципальным служащим ежемесячно за фактически отработанное время в расчетном месяце.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IV. Порядок установления и выплаты ежемесячного денежного поощрения</w:t>
      </w: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>11. Размер ежемесячного денежного поощрения муниципальным служащим составляет один должностной оклад.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12. Ежемесячное денежное поощрение выплачивается в целях материального обеспечения и повышения заинтересованности в результате своей деятельности и качестве выполнения должностных обязанностей.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13. Выплата ежемесячного денежного поощрения производится пропорционально </w:t>
      </w:r>
      <w:r w:rsidRPr="00132EA4">
        <w:rPr>
          <w:sz w:val="24"/>
          <w:szCs w:val="24"/>
        </w:rPr>
        <w:lastRenderedPageBreak/>
        <w:t>отработанному времени в расчетном периоде.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V. Порядок установления и выплаты ежемесячной надбавки к должностному окладу за выслугу лет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</w:p>
    <w:p w:rsidR="00BF1860" w:rsidRPr="00132EA4" w:rsidRDefault="00BF1860" w:rsidP="00BF1860">
      <w:pPr>
        <w:ind w:firstLine="851"/>
        <w:jc w:val="both"/>
        <w:rPr>
          <w:szCs w:val="24"/>
        </w:rPr>
      </w:pPr>
      <w:r w:rsidRPr="00132EA4">
        <w:rPr>
          <w:szCs w:val="24"/>
        </w:rPr>
        <w:t>14. Размеры ежемесячной надбавки муниципальным служащим за выслугу лет составляют:</w:t>
      </w:r>
    </w:p>
    <w:p w:rsidR="00BF1860" w:rsidRPr="00132EA4" w:rsidRDefault="00BF1860" w:rsidP="00BF1860">
      <w:pPr>
        <w:tabs>
          <w:tab w:val="left" w:pos="900"/>
        </w:tabs>
        <w:ind w:firstLine="851"/>
        <w:jc w:val="both"/>
        <w:rPr>
          <w:szCs w:val="24"/>
        </w:rPr>
      </w:pPr>
      <w:r w:rsidRPr="00132EA4">
        <w:rPr>
          <w:szCs w:val="24"/>
        </w:rPr>
        <w:t>Стаж муниципальной службы                         Размер ежемесячной надбавки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                                                                     (в процентах должностного оклада)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  <w:r w:rsidRPr="00132EA4">
        <w:rPr>
          <w:szCs w:val="24"/>
        </w:rPr>
        <w:t>от 1 года до 5 лет                                                                  10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  <w:r w:rsidRPr="00132EA4">
        <w:rPr>
          <w:szCs w:val="24"/>
        </w:rPr>
        <w:t>свыше 5 лет до 10 лет                                                           15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  <w:r w:rsidRPr="00132EA4">
        <w:rPr>
          <w:szCs w:val="24"/>
        </w:rPr>
        <w:t>свыше 10 лет до 15 лет                                                         20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  <w:r w:rsidRPr="00132EA4">
        <w:rPr>
          <w:szCs w:val="24"/>
        </w:rPr>
        <w:t>свыше 15 лет                                                                         30</w:t>
      </w:r>
    </w:p>
    <w:p w:rsidR="00BF1860" w:rsidRPr="00132EA4" w:rsidRDefault="00BF1860" w:rsidP="00BF1860">
      <w:pPr>
        <w:tabs>
          <w:tab w:val="left" w:pos="5445"/>
        </w:tabs>
        <w:ind w:firstLine="851"/>
        <w:jc w:val="both"/>
        <w:rPr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15. В стаж (общую продолжительность) муниципальной службы включаются периоды работы в соответствии </w:t>
      </w:r>
      <w:r w:rsidRPr="007B2359">
        <w:rPr>
          <w:color w:val="000000"/>
          <w:sz w:val="24"/>
          <w:szCs w:val="24"/>
        </w:rPr>
        <w:t xml:space="preserve">с </w:t>
      </w:r>
      <w:hyperlink r:id="rId7" w:history="1">
        <w:r w:rsidRPr="007B2359">
          <w:rPr>
            <w:color w:val="000000"/>
            <w:sz w:val="24"/>
            <w:szCs w:val="24"/>
          </w:rPr>
          <w:t>Законом</w:t>
        </w:r>
      </w:hyperlink>
      <w:r w:rsidRPr="00132EA4">
        <w:rPr>
          <w:sz w:val="24"/>
          <w:szCs w:val="24"/>
        </w:rPr>
        <w:t xml:space="preserve"> Челябинской области "О регулировании муниципальной службы в Челябинской области".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16. Ежемесячная надбавка к должностному окладу за выслугу лет устанавливается руководителем на основании записей в трудовой книжке установленного образца и решения соответствующей комиссии по определению стажа муниципальной службы.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>В случаях, когда в трудовой книжке отсутствуют записи, подтверждающие стаж муниципальной службы для установления надбавки за выслугу лет, данный стаж подтверждается на основании представленных архивных справок с приложением копий документов о назначении и освобождении от должности, подтверждающих периоды работы (службы) в должностях, которые включаются в этот стаж,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17. Ежемесячная надбавка к должностному окладу за выслугу лет исчисляется от должностного оклада, пропорционально отработанному времени, без учета иных доплат и надбавок, премий и выплачивается ежемесячно одновременно с заработной платой.</w:t>
      </w:r>
    </w:p>
    <w:p w:rsidR="00BF1860" w:rsidRPr="00132EA4" w:rsidRDefault="00BF1860" w:rsidP="00BF1860">
      <w:pPr>
        <w:pStyle w:val="3"/>
        <w:tabs>
          <w:tab w:val="left" w:pos="0"/>
        </w:tabs>
        <w:ind w:firstLine="851"/>
        <w:jc w:val="left"/>
        <w:rPr>
          <w:sz w:val="24"/>
          <w:szCs w:val="24"/>
        </w:rPr>
      </w:pPr>
      <w:r w:rsidRPr="00132EA4">
        <w:rPr>
          <w:sz w:val="24"/>
          <w:szCs w:val="24"/>
        </w:rPr>
        <w:t>18. Ежемесячная надбавка  за выслугу лет выплачивается муниципальному служащему со дня  возникновения права на назначение или изменения размера этой надбавки.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>В том случае, если у муниципального служащего право на назначение или изменение размера надбавки за выслугу лет наступило в период его пребывания в ежегодном основном и дополнительном оплачиваемых отпусках, в отпуске без сохранения заработной платы, а также в период его временной нетрудоспособности, выплата надбавки, в том числе и в новом размере, производится после окончания соответствующего отпуска, временной нетрудоспособности.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VI. Порядок установления и выплаты ежемесячной надбавки к должностному окладу за особые условия муниципальной службы</w:t>
      </w:r>
    </w:p>
    <w:p w:rsidR="00BF1860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19. Размеры ежемесячной надбавки муниципальным служащим за особые условия муниципальной службы составляют:</w:t>
      </w:r>
    </w:p>
    <w:p w:rsidR="00BF1860" w:rsidRPr="00132EA4" w:rsidRDefault="00BF1860" w:rsidP="00BF1860">
      <w:pPr>
        <w:pStyle w:val="2"/>
        <w:spacing w:after="0" w:line="240" w:lineRule="auto"/>
        <w:ind w:left="0" w:firstLine="851"/>
        <w:rPr>
          <w:szCs w:val="24"/>
        </w:rPr>
      </w:pPr>
      <w:r w:rsidRPr="00132EA4">
        <w:rPr>
          <w:szCs w:val="24"/>
        </w:rPr>
        <w:t>1) для лиц, замещающих высшие должности муниципальной службы, - от 150 до 200 процентов должностного оклада;</w:t>
      </w:r>
    </w:p>
    <w:p w:rsidR="00BF1860" w:rsidRPr="00132EA4" w:rsidRDefault="00BF1860" w:rsidP="00BF1860">
      <w:pPr>
        <w:pStyle w:val="2"/>
        <w:spacing w:after="0" w:line="240" w:lineRule="auto"/>
        <w:ind w:left="0" w:firstLine="851"/>
        <w:rPr>
          <w:szCs w:val="24"/>
        </w:rPr>
      </w:pPr>
      <w:r w:rsidRPr="00132EA4">
        <w:rPr>
          <w:szCs w:val="24"/>
        </w:rPr>
        <w:t>2) для лиц, замещающих главные должности муниципальной службы, - от 120 до 150 процентов должностного оклада;</w:t>
      </w:r>
    </w:p>
    <w:p w:rsidR="00BF1860" w:rsidRPr="00132EA4" w:rsidRDefault="00BF1860" w:rsidP="00BF1860">
      <w:pPr>
        <w:pStyle w:val="2"/>
        <w:spacing w:after="0" w:line="240" w:lineRule="auto"/>
        <w:ind w:left="0" w:firstLine="851"/>
        <w:rPr>
          <w:szCs w:val="24"/>
        </w:rPr>
      </w:pPr>
      <w:r w:rsidRPr="00132EA4">
        <w:rPr>
          <w:szCs w:val="24"/>
        </w:rPr>
        <w:t>3) для лиц, замещающих ведущие должности муниципальной службы, - от 90 до 120 процентов должностного оклада;</w:t>
      </w:r>
    </w:p>
    <w:p w:rsidR="00BF1860" w:rsidRPr="00132EA4" w:rsidRDefault="00BF1860" w:rsidP="00BF1860">
      <w:pPr>
        <w:pStyle w:val="2"/>
        <w:spacing w:after="0" w:line="240" w:lineRule="auto"/>
        <w:ind w:left="0" w:firstLine="851"/>
        <w:rPr>
          <w:szCs w:val="24"/>
        </w:rPr>
      </w:pPr>
      <w:r w:rsidRPr="00132EA4">
        <w:rPr>
          <w:szCs w:val="24"/>
        </w:rPr>
        <w:t>4) для лиц, замещающих старшие должности муниципальной службы, - от 60 до 90 процентов должностного оклада;</w:t>
      </w:r>
    </w:p>
    <w:p w:rsidR="00BF1860" w:rsidRPr="00132EA4" w:rsidRDefault="00BF1860" w:rsidP="00BF1860">
      <w:pPr>
        <w:pStyle w:val="2"/>
        <w:spacing w:after="0" w:line="240" w:lineRule="auto"/>
        <w:ind w:left="0" w:firstLine="851"/>
        <w:rPr>
          <w:szCs w:val="24"/>
        </w:rPr>
      </w:pPr>
      <w:r w:rsidRPr="00132EA4">
        <w:rPr>
          <w:szCs w:val="24"/>
        </w:rPr>
        <w:t xml:space="preserve">5) для лиц, замещающих младшие должности муниципальной службы, - 60  процентов должностного оклада. 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20. Назначение надбавки к должностному окладу за особые условия муниципальной службы производится за исполнение сложных профессиональных задач, </w:t>
      </w:r>
      <w:r w:rsidRPr="00132EA4">
        <w:rPr>
          <w:sz w:val="24"/>
          <w:szCs w:val="24"/>
        </w:rPr>
        <w:lastRenderedPageBreak/>
        <w:t xml:space="preserve">высокий уровень компетентности, ответственность за выполняемые функции, ненормированный рабочий день, психологические перегрузки, для каждой категории лиц, замещающих муниципальные должности муниципальной службы, согласно </w:t>
      </w:r>
      <w:hyperlink r:id="rId8" w:history="1">
        <w:r w:rsidRPr="00132EA4">
          <w:rPr>
            <w:sz w:val="24"/>
            <w:szCs w:val="24"/>
          </w:rPr>
          <w:t>реестру</w:t>
        </w:r>
      </w:hyperlink>
      <w:r w:rsidRPr="00132EA4">
        <w:rPr>
          <w:sz w:val="24"/>
          <w:szCs w:val="24"/>
        </w:rPr>
        <w:t xml:space="preserve"> муниципальных должностей.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b/>
          <w:sz w:val="24"/>
          <w:szCs w:val="24"/>
        </w:rPr>
        <w:t xml:space="preserve"> </w:t>
      </w:r>
      <w:r w:rsidRPr="00132EA4">
        <w:rPr>
          <w:sz w:val="24"/>
          <w:szCs w:val="24"/>
        </w:rPr>
        <w:t>21. Ежемесячная надбавка к должностному окладу за особые условия муниципальной службы исчисляется от должностного оклада муниципального служащего.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22. Конкретный размер ежемесячной надбавки по соответствующим должностям муниципальной службы устанавливается работодателем при приеме, переводе, перемещении с обязательным учетом профессиональной подготовки, опыта работы по специальности и замещаемой должности в пределах, установленных для соответствующей группы должностей муниципальной службы.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23. В период прохождения муниципальным служащим испытательного срока указанная надбавка устанавливается и выплачивается в минимальном размере, установленном для соответствующей группы должностей муниципальной службы.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24. Ежемесячная надбавка к должностному окладу за особые условия муниципальной службы выплачивается ежемесячно за фактически отработанное время в расчетном месяце.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25. Конкретными показателями оценки результативности труда, за выполнение которых устанавливается надбавка за особые условия муниципальной службы, могут быть: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компетентность при выполнении наиболее важных, сложных и ответственных работ;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выполнение работ высокой напряженности и интенсивности (большой объем работ, систематическое выполнение срочных и неотложных поручений, заданий, требующих повышенного внимания, и др.);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специальный режим работы (переработка сверх нормативной продолжительности рабочего дня).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26. Основанием для выплаты надбавки за особые условия является трудовой договор, распоряжение (приказ) работодателя.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27. Размер надбавки за особые условия устанавливается или изменяется решением работодателя исходя из оценки объема и характера трудовых обязанностей, возложенных трудовым договором, сложности выполняемой работы, качества и добросовестности исполнения своих трудовых обязанностей, выполнения норм труда.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VII. Порядок установления и выплаты ежемесячной надбавки к должностному окладу за работу со сведениями, составляющими государственную тайну</w:t>
      </w: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ind w:firstLine="851"/>
        <w:jc w:val="both"/>
        <w:rPr>
          <w:szCs w:val="24"/>
        </w:rPr>
      </w:pPr>
      <w:r w:rsidRPr="00132EA4">
        <w:rPr>
          <w:szCs w:val="24"/>
        </w:rPr>
        <w:t xml:space="preserve">28. Ежемесячная надбавка муниципальному служащему за работу со сведениями, составляющими государственную тайну, выплачивается в размере и порядке, </w:t>
      </w:r>
      <w:proofErr w:type="gramStart"/>
      <w:r w:rsidRPr="00132EA4">
        <w:rPr>
          <w:szCs w:val="24"/>
        </w:rPr>
        <w:t>установленных</w:t>
      </w:r>
      <w:proofErr w:type="gramEnd"/>
      <w:r w:rsidRPr="00132EA4">
        <w:rPr>
          <w:szCs w:val="24"/>
        </w:rPr>
        <w:t xml:space="preserve"> нормативно правовыми актами Российской Федерации. 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 xml:space="preserve">Ежемесячная надбавка к должностному окладу за работу со сведениями, составляющими государственную тайну, выплачивается в соответствии с </w:t>
      </w:r>
      <w:hyperlink r:id="rId9" w:history="1">
        <w:r w:rsidRPr="00132EA4">
          <w:rPr>
            <w:sz w:val="24"/>
            <w:szCs w:val="24"/>
          </w:rPr>
          <w:t>Законом</w:t>
        </w:r>
      </w:hyperlink>
      <w:r w:rsidRPr="00132EA4">
        <w:rPr>
          <w:sz w:val="24"/>
          <w:szCs w:val="24"/>
        </w:rPr>
        <w:t xml:space="preserve"> Российской Федерации от 21 июля 1993 года N 5485-1 "О государственной тайне" и </w:t>
      </w:r>
      <w:hyperlink r:id="rId10" w:history="1">
        <w:r w:rsidRPr="00132EA4">
          <w:rPr>
            <w:sz w:val="24"/>
            <w:szCs w:val="24"/>
          </w:rPr>
          <w:t>Постановлением</w:t>
        </w:r>
      </w:hyperlink>
      <w:r w:rsidRPr="00132EA4">
        <w:rPr>
          <w:sz w:val="24"/>
          <w:szCs w:val="24"/>
        </w:rPr>
        <w:t xml:space="preserve"> Правительства Российской Федерации от 18.09.2006 N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тайны".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29. </w:t>
      </w:r>
      <w:proofErr w:type="gramStart"/>
      <w:r w:rsidRPr="00132EA4">
        <w:rPr>
          <w:sz w:val="24"/>
          <w:szCs w:val="24"/>
        </w:rPr>
        <w:t>Ежемесячная надбавка к должностному окладу за работу со сведениями, составляющими государственную тайну, выплачивается муниципальным служащим, имеющим оформленный в установленном законодательством Российской Федерации порядке допуск к сведениям соответствующей степени секретности и на которых возложена обязанность постоянно работать с указанными сведениями.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30. Выплата ежемесячной процентной надбавки к должностному окладу за работу со сведениями, составляющими государственную тайну, производится с момента издания соответствующего распоряжения администрации </w:t>
      </w:r>
      <w:r>
        <w:rPr>
          <w:sz w:val="24"/>
          <w:szCs w:val="24"/>
        </w:rPr>
        <w:t>Аргаяшского</w:t>
      </w:r>
      <w:r w:rsidRPr="00132EA4">
        <w:rPr>
          <w:sz w:val="24"/>
          <w:szCs w:val="24"/>
        </w:rPr>
        <w:t xml:space="preserve"> муниципального района об установлении ежемесячной процентной надбавки к должностному окладу за работу со </w:t>
      </w:r>
      <w:r w:rsidRPr="00132EA4">
        <w:rPr>
          <w:sz w:val="24"/>
          <w:szCs w:val="24"/>
        </w:rPr>
        <w:lastRenderedPageBreak/>
        <w:t>сведениями, составляющими государственную тайну. Распоряжение издается не реже одного раза в год.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31. Ежемесячная надбавка за работу со сведениями, составляющими государственную тайну, выплачивается в зависимости от степени секретности.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32. Ежемесячная процентная надбавка к должностному окладу за работу со сведениями, составляющими государственную тайну, выплачивается ежемесячно за фактически отработанное время в расчетном месяце.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VIII. Порядок установления и выплаты ежемесячной надбавки к должностному окладу за ученую степень</w:t>
      </w: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33. Размеры надбавка муниципальным служащим за </w:t>
      </w:r>
      <w:proofErr w:type="gramStart"/>
      <w:r w:rsidRPr="00132EA4">
        <w:rPr>
          <w:szCs w:val="24"/>
        </w:rPr>
        <w:t>ученную</w:t>
      </w:r>
      <w:proofErr w:type="gramEnd"/>
      <w:r w:rsidRPr="00132EA4">
        <w:rPr>
          <w:szCs w:val="24"/>
        </w:rPr>
        <w:t xml:space="preserve"> степень составляют:</w:t>
      </w:r>
    </w:p>
    <w:p w:rsidR="00BF1860" w:rsidRPr="00132EA4" w:rsidRDefault="00BF1860" w:rsidP="00BF1860">
      <w:pPr>
        <w:tabs>
          <w:tab w:val="left" w:pos="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1) ученую степень кандидата наук –  10 % должностного оклада;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  <w:r w:rsidRPr="00132EA4">
        <w:rPr>
          <w:szCs w:val="24"/>
        </w:rPr>
        <w:t xml:space="preserve"> 2) ученую степень доктора наук      – 20 % должностного оклада.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34. Ежемесячная надбавка к должностному окладу за ученую степень устанавливается муниципальному служащему при предоставлении документов, подтверждающих присвоение ученой степени, и начисляется с момента ее присвоения.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35. Ежемесячная надбавка к должностному окладу за ученую степень выплачивается ежемесячно за фактически отработанное время в расчетном месяце.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IX. Порядок установления и выплаты ежемесячной надбавки к должностному окладу за государственные награды Российской Федерации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>36. Размер ежемесячной надбавка муниципальным служащим за государственные награды Российской Федерации, установленные Указом Президента Российской Федерации от 2 марта 1994 года № 442 «О государственных наградах Российской Федерации» и полученные в период прохождения муниципальной службы, составляют 25 % должностного оклада.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37. Ежемесячная надбавка к должностному окладу за государственные награды Российской Федерации устанавливается с момента издания соответствующего распоряжения (приказа) работодателя.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38. Ежемесячная надбавка к должностному окладу за государственные награды Российской Федерации выплачивается ежемесячно за фактически отработанное время в расчетном месяце.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X. Порядок выплаты премии за выполнение особо важных и сложных заданий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39. Выплата премий за выполнение особо важных и сложных заданий (далее - премий) производится муниципальным служащим в целях усиления их материальной заинтересованности, повышения качества выполнения задач и реализации функций, возложенных на органы местного самоуправления, ответственности за выполнение порученного задания.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40. При премировании учитываются: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выполнение (участие в выполнении) заданий руководителя, которые отличаются срочностью, большим объемом;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своевременная и четкая организация деятельности муниципальных служащих по выполнению особо важного и сложного задания;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высокие результаты деятельности администрации Аргаяшского муниципального района, ее структурного подразделения по достижению ключевых показателей эффективности и результативности деятельности соответствующих органов местного самоуправления;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участие в организации и проведении мероприятий, имеющих особо </w:t>
      </w:r>
      <w:proofErr w:type="gramStart"/>
      <w:r w:rsidRPr="00132EA4">
        <w:rPr>
          <w:sz w:val="24"/>
          <w:szCs w:val="24"/>
        </w:rPr>
        <w:t>важное значение</w:t>
      </w:r>
      <w:proofErr w:type="gramEnd"/>
      <w:r w:rsidRPr="00132EA4">
        <w:rPr>
          <w:sz w:val="24"/>
          <w:szCs w:val="24"/>
        </w:rPr>
        <w:t xml:space="preserve"> для района;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самостоятельная (единоличная) разработка проекта нормативно-правового акта органа местного самоуправления Аргаяшского муниципального района;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качественное выполнение поручений, не входящих в круг обязанностей муниципального служащего, но относящихся к реализации функций органа местного самоуправления;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lastRenderedPageBreak/>
        <w:t>своевременное либо досрочное выполнение на высоком профессиональном уровне заданий и поручений руководителя;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выполнение в оперативном режиме большого объема внеплановых заданий, отличающихся новизной, важностью решаемых вопросов;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достижение (активное участие в достижении) цели в процессе и результате реализации приоритетных национальных проектов, федеральных, областных и муниципальных целевых программ, их конкретных разделов;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организация работы, активное участие в работе комиссий, образованных органами местного самоуправления по соответствующим направлениям деятельности, работа которых повлекла существенное улучшение ситуации в сфере функционирования данной комиссии;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достижение качественных результатов в деятельности по локализации на территории района чрезвычайных ситуаций и ликвидации их последствий;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командировки, результаты которых имеют </w:t>
      </w:r>
      <w:proofErr w:type="gramStart"/>
      <w:r w:rsidRPr="00132EA4">
        <w:rPr>
          <w:sz w:val="24"/>
          <w:szCs w:val="24"/>
        </w:rPr>
        <w:t>важное значение</w:t>
      </w:r>
      <w:proofErr w:type="gramEnd"/>
      <w:r w:rsidRPr="00132EA4">
        <w:rPr>
          <w:sz w:val="24"/>
          <w:szCs w:val="24"/>
        </w:rPr>
        <w:t xml:space="preserve"> для реализации функций органов местного самоуправления;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внедрение и использование новых форм и методов работы, способствующих повышению ее эффективности;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инициатива при выполнении установленных должностными инструкциями полномочий (задач и функций органов местного самоуправления и структурных подразделений администрации Аргаяшского муниципального района);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существенный вклад в результаты деятельности органов местного самоуправления и их подразделений;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разработка и внедрение рационализаторских предложений;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оказание помощи в работе с молодыми специалистами.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41. Основными показателями для выплаты премии за выполнение особо важного и сложного задания являются: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1) выполнение повышенного объема работ в сжатые сроки;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2) разработка и реализация важных управленческих решений, высокая профессиональная компетентность, способность прогнозировать, анализировать и организовывать эффективную работу;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3) проявление инициативы в работе, разработка и внедрение новых направлений, методов работы, подходов к решению проблем и задач;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4) участие в разработке и осуществлении муниципальных целевых программ, в том числе информационное обеспечение таких программ;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5) взаимодействие в установленном порядке с органами государственной власти Челябинской власти и Российской Федерации в определенной сфере деятельности;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6) организация и проведение конференций, семинаров, выставок и других крупных мероприятий в установленной сфере деятельности.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42. Единовременное премирование за выполнение особо важного и сложного задания не может превышать двух должностных окладов.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43. Премии за выполнение особо важного и сложного задания могут выплачиваться одновременно всем муниципальным служащим, либо муниципальным служащим отдельных структурных подразделений, а также отдельным муниципальным служащим.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44. Премирование муниципальных служащих производится на основании распоряжения (приказа) работодателя.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45. Премирование руководителей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района, производится на основании распоряжения администрации Аргаяшского муниципального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46. Выплата премий производится в пределах средств установленного нормативом фонда оплаты труда.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47. Премирование за выполнение особо важных и сложных заданий может осуществляться за месяц (квартал, полугодие) в процентном отношении к должностному окладу с учетом времени исполнения должностных обязанностей либо единовременно за выполнение конкретного особо важного и сложного задания в процентном отношении к должностному окладу или суммовом выражении.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48. В случае применения в отчетном периоде дисциплинарного взыскания </w:t>
      </w:r>
      <w:r w:rsidRPr="00132EA4">
        <w:rPr>
          <w:sz w:val="24"/>
          <w:szCs w:val="24"/>
        </w:rPr>
        <w:lastRenderedPageBreak/>
        <w:t>муниципальный служащий не подлежит премированию.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49. Порученная работа муниципальному служащему может быть отнесена к особо важному и сложному заданию с учетом ее служебной необходимости, значимости и ответственности, качества и срочности ее выполнения.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50. Конкретный размер премии муниципальному служащему зависит от его личного вклада в выполнение особо важного и сложного задания и устанавливается распорядительным документом руководителя органа местного самоуправления (самостоятельного структурного подразделения).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51. Премия выплачивается одновременно с заработной платой и максимальным размером не ограничивается.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52. Премия не выплачивается в следующих случаях: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а) нарушения правил внутреннего трудового распорядка;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б) неисполнения должностной инструкции;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в) нарушения сроков рассмотрения обращений граждан и юридических лиц или порядка предоставления ответов.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XI. Порядок единовременной выплаты при предоставлении ежегодного оплачиваемого отпуска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53. Единовременная выплата выплачивается по каждой муниципальной должности муниципальной службы при предоставлении ежегодного оплачиваемого отпуска.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Единовременная выплата к ежегодному оплачиваемому отпуску выплачивается с начислением районного коэффициента и учитывается при расчете среднего заработка.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54. В случае разделения ежегодного оплачиваемого отпуска в установленном порядке на части единовременная выплата выплачивается по желанию муниципального служащего к одной из частей основного оплачиваемого отпуска, составляющей не менее 14 календарных дней на основании заявления муниципального служащего и распоряжения (приказа) руководителя.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55. В случае увеличения должностных окладов муниципальных служащих в течение года начисленная и выплаченная сумма единовременной выплаты до увеличения индексируется на коэффициент увеличения.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Если муниципальный служащий не отработал полный финансовый год (в случае поступления на работу в течение года или увольнения в течение года), сумма единовременной выплаты исчисляется пропорционально отработанному времени.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56. В случае увольнения муниципального служащего до окончания финансового года производится перерасчет выплаченной единовременной выплаты при предоставлении ежегодного оплачиваемого отпуска пропорционально отработанному времени в расчетном году (</w:t>
      </w:r>
      <w:proofErr w:type="gramStart"/>
      <w:r w:rsidRPr="00132EA4">
        <w:rPr>
          <w:sz w:val="24"/>
          <w:szCs w:val="24"/>
        </w:rPr>
        <w:t>в полных месяцах</w:t>
      </w:r>
      <w:proofErr w:type="gramEnd"/>
      <w:r w:rsidRPr="00132EA4">
        <w:rPr>
          <w:sz w:val="24"/>
          <w:szCs w:val="24"/>
        </w:rPr>
        <w:t>), включая месяц, в котором произошло увольнение.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57. При определении суммы единовременной выплаты в расчет принимается должностной оклад муниципального служащего, получаемый муниципальным служащим на момент издания распоряжения (приказа).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58. Если муниципальный служащий не отработал полный финансовый год (в случае поступления на работу в течение года или увольнения в течение года), сумма единовременной выплаты исчисляется пропорционально времени с момента поступления и до конца календарного года либо с начала календарного года до момента увольнения.</w:t>
      </w:r>
    </w:p>
    <w:p w:rsidR="00BF1860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Если муниципальный служащий в течение текущего финансового года не использовал своего права на отпуск, единовременная выплата к ежегодному оплачиваемому отпуску производится ему в конце года или при увольнении на основании его заявления</w:t>
      </w:r>
      <w:r>
        <w:rPr>
          <w:sz w:val="24"/>
          <w:szCs w:val="24"/>
        </w:rPr>
        <w:t>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59. Перенос единовременной выплаты на следующий календарный год не допускается.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60. Единовременная выплата при предоставлении ежегодного оплачиваемого отпуска осуществляется за счет и в пределах средств установленного фонда оплаты труда муниципальных служащих на основании их личных заявлений.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XII. Порядок выплаты материальной помощи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61. Материальная помощь выплачивается по каждой муниципальной должности муниципальной службы Аргаяшского муниципального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Материальная помощь выплачивается с начислением районного коэффициента и учитывается при расчете среднего заработка.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62. В случае увеличения должностных окладов муниципальных служащих в течение года начисленная и выплаченная сумма материальной помощи до увеличения индексируется на коэффициент увеличения.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Если муниципальный служащий не отработал полный финансовый год (в случае поступления на муниципальную службу в течение года или увольнении в течение года), сумма материальной помощи исчисляется пропорционально отработанному времени.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63. В случае увольнения муниципального служащего до окончания финансового года, материальная помощь, выплаченная в полном объеме за календарный год, подлежит перерасчету за фактически отработанное время и удержанию.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64. Материальная помощь выплачивается один раз в полугодие в размере одного должностного оклада на основании личного заявления муниципального служащего, в котором указывается просьба выплатить материальную помощь.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В исключительных случаях на основании заявления муниципального служащего материальная помощь может быть выплачена по решению руководителя в иной срок. Перенос материальной помощи за текущий календарный год на следующий год не допускается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65. При определении суммы материальной помощи в расчет принимается должностной оклад муниципального служащего, получаемый муниципальным служащим на момент издания распоряжения (приказа).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66. Выплата материальной помощи вновь принятым муниципальным служащим производится пропорционально отработанному времени с момента назначения на должность.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67. Материальная помощь не выплачивается муниципальным служащим: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>а) находящимся в отпуске по уходу за ребенком, отпуске без сохранения заработной платы, за исключением времени работы на условиях неполного рабочего времени во время отпуска по уходу за ребенком";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>б) уволенным и получившим материальную помощь в полном объеме в текущем календарном году и вновь принятым на муниципальную службу в этом же году;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32EA4">
        <w:rPr>
          <w:sz w:val="24"/>
          <w:szCs w:val="24"/>
        </w:rPr>
        <w:t xml:space="preserve">в) увольняемым по </w:t>
      </w:r>
      <w:hyperlink r:id="rId11" w:history="1">
        <w:r w:rsidRPr="00132EA4">
          <w:rPr>
            <w:sz w:val="24"/>
            <w:szCs w:val="24"/>
          </w:rPr>
          <w:t>пунктам 5</w:t>
        </w:r>
      </w:hyperlink>
      <w:r w:rsidRPr="00132EA4">
        <w:rPr>
          <w:sz w:val="24"/>
          <w:szCs w:val="24"/>
        </w:rPr>
        <w:t xml:space="preserve">, </w:t>
      </w:r>
      <w:hyperlink r:id="rId12" w:history="1">
        <w:r w:rsidRPr="00132EA4">
          <w:rPr>
            <w:sz w:val="24"/>
            <w:szCs w:val="24"/>
          </w:rPr>
          <w:t>6</w:t>
        </w:r>
      </w:hyperlink>
      <w:r w:rsidRPr="00132EA4">
        <w:rPr>
          <w:sz w:val="24"/>
          <w:szCs w:val="24"/>
        </w:rPr>
        <w:t xml:space="preserve">, </w:t>
      </w:r>
      <w:hyperlink r:id="rId13" w:history="1">
        <w:r w:rsidRPr="00132EA4">
          <w:rPr>
            <w:sz w:val="24"/>
            <w:szCs w:val="24"/>
          </w:rPr>
          <w:t>7</w:t>
        </w:r>
      </w:hyperlink>
      <w:r w:rsidRPr="00132EA4">
        <w:rPr>
          <w:sz w:val="24"/>
          <w:szCs w:val="24"/>
        </w:rPr>
        <w:t xml:space="preserve">, </w:t>
      </w:r>
      <w:hyperlink r:id="rId14" w:history="1">
        <w:r w:rsidRPr="00132EA4">
          <w:rPr>
            <w:sz w:val="24"/>
            <w:szCs w:val="24"/>
          </w:rPr>
          <w:t>9</w:t>
        </w:r>
      </w:hyperlink>
      <w:r w:rsidRPr="00132EA4">
        <w:rPr>
          <w:sz w:val="24"/>
          <w:szCs w:val="24"/>
        </w:rPr>
        <w:t xml:space="preserve">, </w:t>
      </w:r>
      <w:hyperlink r:id="rId15" w:history="1">
        <w:r w:rsidRPr="00132EA4">
          <w:rPr>
            <w:sz w:val="24"/>
            <w:szCs w:val="24"/>
          </w:rPr>
          <w:t>10</w:t>
        </w:r>
      </w:hyperlink>
      <w:r w:rsidRPr="00132EA4">
        <w:rPr>
          <w:sz w:val="24"/>
          <w:szCs w:val="24"/>
        </w:rPr>
        <w:t xml:space="preserve">, </w:t>
      </w:r>
      <w:hyperlink r:id="rId16" w:history="1">
        <w:r w:rsidRPr="00132EA4">
          <w:rPr>
            <w:sz w:val="24"/>
            <w:szCs w:val="24"/>
          </w:rPr>
          <w:t>11 статьи 81</w:t>
        </w:r>
      </w:hyperlink>
      <w:r w:rsidRPr="00132EA4">
        <w:rPr>
          <w:sz w:val="24"/>
          <w:szCs w:val="24"/>
        </w:rPr>
        <w:t xml:space="preserve"> Трудового кодекса Российской Федерации;</w:t>
      </w:r>
      <w:proofErr w:type="gramEnd"/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XIII. Порядок установления фонда оплаты труда муниципальных служащих</w:t>
      </w:r>
    </w:p>
    <w:p w:rsidR="00BF1860" w:rsidRPr="00132EA4" w:rsidRDefault="00BF1860" w:rsidP="00BF1860">
      <w:pPr>
        <w:ind w:firstLine="851"/>
        <w:jc w:val="both"/>
        <w:rPr>
          <w:szCs w:val="24"/>
        </w:rPr>
      </w:pPr>
      <w:r w:rsidRPr="00132EA4">
        <w:rPr>
          <w:szCs w:val="24"/>
        </w:rPr>
        <w:t xml:space="preserve">68. Финансирование расходов на оплату труда  муниципальных служащих осуществляется за счет средств местных бюджетов и целевых межбюджетных трансфертов.           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69. При формировании годового фонда оплаты труда муниципальных служащих учитываются следующие средства: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1) должностной оклад – в размере 12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2) ежемесячная надбавка за выслугу лет – в размере 3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3) ежемесячная надбавка за особые условия муниципальной службы – в размере 14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4) ежемесячная надбавка за работу со сведениями, составляющими государственную тайну – в размере 1,5 </w:t>
      </w:r>
      <w:proofErr w:type="gramStart"/>
      <w:r w:rsidRPr="00132EA4">
        <w:rPr>
          <w:szCs w:val="24"/>
        </w:rPr>
        <w:t>должностных</w:t>
      </w:r>
      <w:proofErr w:type="gramEnd"/>
      <w:r w:rsidRPr="00132EA4">
        <w:rPr>
          <w:szCs w:val="24"/>
        </w:rPr>
        <w:t xml:space="preserve"> оклада;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5) ежемесячное денежное поощрение – в размере 12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6) премия за выполнение особо важного и сложного задания – в размере 2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7) единовременная выплата при предоставлении ежегодного оплачиваемого отпуска и материальная помощь – в размере 3 должностных окладов;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8) ежемесячная надбавка за государственные награды Российской Федерации – в размере 3 должностных окладов;</w:t>
      </w:r>
    </w:p>
    <w:p w:rsidR="00BF1860" w:rsidRPr="00CF236D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C406E1">
        <w:rPr>
          <w:color w:val="FF0000"/>
          <w:szCs w:val="24"/>
        </w:rPr>
        <w:t xml:space="preserve">  </w:t>
      </w:r>
      <w:r w:rsidRPr="00CF236D">
        <w:rPr>
          <w:szCs w:val="24"/>
        </w:rPr>
        <w:t>9) ежемесячная надбавка за ученую степень кандидата наук – 1,2 должностных оклада, доктора наук – 2,4 должностных оклада;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lastRenderedPageBreak/>
        <w:t xml:space="preserve">  10) ежемесячной надбавки за классный чин муниципального служащего – в размере 4 должностных окладов в год.</w:t>
      </w:r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  <w:r w:rsidRPr="00132EA4">
        <w:rPr>
          <w:szCs w:val="24"/>
        </w:rPr>
        <w:t xml:space="preserve">  При формировании годового фонда оплаты труда муниципальных служащих, </w:t>
      </w:r>
      <w:proofErr w:type="gramStart"/>
      <w:r w:rsidRPr="00132EA4">
        <w:rPr>
          <w:szCs w:val="24"/>
        </w:rPr>
        <w:t>средства, предусмотренные подпунктами 4,8,9 учитываются</w:t>
      </w:r>
      <w:proofErr w:type="gramEnd"/>
      <w:r w:rsidRPr="00132EA4">
        <w:rPr>
          <w:szCs w:val="24"/>
        </w:rPr>
        <w:t xml:space="preserve"> исходя из количества лиц, имеющих право на указанные надбавки.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 xml:space="preserve">70. </w:t>
      </w:r>
      <w:proofErr w:type="gramStart"/>
      <w:r w:rsidRPr="00132EA4">
        <w:rPr>
          <w:sz w:val="24"/>
          <w:szCs w:val="24"/>
        </w:rPr>
        <w:t>Установление годового фонда оплаты труда муниципальных служащих осуществляется в пределах нормативов, утвержденных постановлением Администрации Аргаяшского  муниципального района о нормативах формирования расходов бюджета Аргаяшского муниципального района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соответствующий год (за исключением расходов на оплату труда муниципальных служащих, осуществляемых за счет межбюджетных трансфертов из</w:t>
      </w:r>
      <w:proofErr w:type="gramEnd"/>
      <w:r w:rsidRPr="00132EA4">
        <w:rPr>
          <w:sz w:val="24"/>
          <w:szCs w:val="24"/>
        </w:rPr>
        <w:t xml:space="preserve"> областного бюджета).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71. Руководитель вправе перераспределять средства фонда оплаты труда между выплатами, предусмотренными на: ежемесячную надбавку за выслугу лет, ежемесячную надбавку за работу со сведениями, составляющими государственную тайну, ежемесячную надбавку за особые условия муниципальной службы, премии за выполнение особо важного и сложного задания.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XIV. Оплата труда муниципальных служащих за исполнение обязанностей, временно отсутствующего муниципального служащего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72. При возложении на муниципального служащего дополнительных обязанностей, не предусмотренных его должностной инструкцией, ему устанавливается доплата либо на срок временного отсутствия муниципального служащего, либо на период выполнения дополнительных обязанностей.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73. Размер доплаты определяется по соглашению между представителем нанимателя (работодателем) и муниципальным служащим с учетом содержания и (или) объема дополнительных обязанностей.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XV. Заключительные положения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 w:rsidRPr="00132EA4">
        <w:rPr>
          <w:sz w:val="24"/>
          <w:szCs w:val="24"/>
        </w:rPr>
        <w:t>7</w:t>
      </w:r>
      <w:r>
        <w:rPr>
          <w:sz w:val="24"/>
          <w:szCs w:val="24"/>
        </w:rPr>
        <w:t>4</w:t>
      </w:r>
      <w:r w:rsidRPr="00132EA4">
        <w:rPr>
          <w:sz w:val="24"/>
          <w:szCs w:val="24"/>
        </w:rPr>
        <w:t>. Экономия по фонду оплаты труда остается в распоряжении органов местного самоуправления</w:t>
      </w:r>
      <w:r>
        <w:rPr>
          <w:sz w:val="24"/>
          <w:szCs w:val="24"/>
        </w:rPr>
        <w:t xml:space="preserve"> </w:t>
      </w:r>
      <w:r w:rsidRPr="00132EA4">
        <w:rPr>
          <w:sz w:val="24"/>
          <w:szCs w:val="24"/>
        </w:rPr>
        <w:t xml:space="preserve">Аргаяшского муниципального района и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 и используется на выплату </w:t>
      </w:r>
      <w:r>
        <w:rPr>
          <w:sz w:val="24"/>
          <w:szCs w:val="24"/>
        </w:rPr>
        <w:t xml:space="preserve">материальной помощи и (или) </w:t>
      </w:r>
      <w:r w:rsidRPr="00132EA4">
        <w:rPr>
          <w:sz w:val="24"/>
          <w:szCs w:val="24"/>
        </w:rPr>
        <w:t>премий по результатам работы за период сложившейся экономии</w:t>
      </w:r>
      <w:r>
        <w:rPr>
          <w:sz w:val="24"/>
          <w:szCs w:val="24"/>
        </w:rPr>
        <w:t>, в соответствии с принятыми нормативными правовыми актами</w:t>
      </w:r>
      <w:r w:rsidRPr="00132EA4">
        <w:rPr>
          <w:sz w:val="24"/>
          <w:szCs w:val="24"/>
        </w:rPr>
        <w:t>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Pr="00132EA4">
        <w:rPr>
          <w:sz w:val="24"/>
          <w:szCs w:val="24"/>
        </w:rPr>
        <w:t xml:space="preserve">. Размеры </w:t>
      </w:r>
      <w:r>
        <w:rPr>
          <w:sz w:val="24"/>
          <w:szCs w:val="24"/>
        </w:rPr>
        <w:t xml:space="preserve">материальной помощи и (или) </w:t>
      </w:r>
      <w:r w:rsidRPr="00132EA4">
        <w:rPr>
          <w:sz w:val="24"/>
          <w:szCs w:val="24"/>
        </w:rPr>
        <w:t xml:space="preserve">премий муниципальным служащим органов местного самоуправления Аргаяшского муниципального района,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района, определяются в пределах утвержденного фонда оплаты труда соответствующего органа и устанавливаются</w:t>
      </w:r>
      <w:r>
        <w:rPr>
          <w:sz w:val="24"/>
          <w:szCs w:val="24"/>
        </w:rPr>
        <w:t xml:space="preserve"> распоряжением</w:t>
      </w:r>
      <w:r w:rsidRPr="00132EA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32EA4">
        <w:rPr>
          <w:sz w:val="24"/>
          <w:szCs w:val="24"/>
        </w:rPr>
        <w:t>приказом</w:t>
      </w:r>
      <w:r>
        <w:rPr>
          <w:sz w:val="24"/>
          <w:szCs w:val="24"/>
        </w:rPr>
        <w:t>)</w:t>
      </w:r>
      <w:r w:rsidRPr="00132EA4">
        <w:rPr>
          <w:sz w:val="24"/>
          <w:szCs w:val="24"/>
        </w:rPr>
        <w:t xml:space="preserve"> его руководителя.</w:t>
      </w:r>
    </w:p>
    <w:p w:rsidR="00BF1860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outlineLvl w:val="1"/>
        <w:rPr>
          <w:sz w:val="24"/>
          <w:szCs w:val="24"/>
        </w:rPr>
      </w:pPr>
      <w:r w:rsidRPr="00132EA4">
        <w:rPr>
          <w:sz w:val="24"/>
          <w:szCs w:val="24"/>
        </w:rPr>
        <w:t>XV. Финансирование расходов на оплату труда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76</w:t>
      </w:r>
      <w:r w:rsidRPr="00132EA4">
        <w:rPr>
          <w:sz w:val="24"/>
          <w:szCs w:val="24"/>
        </w:rPr>
        <w:t xml:space="preserve">. Расходы, связанные с денежным содержанием муниципальных служащих, в соответствии с настоящим Положением производятся в пределах установленного </w:t>
      </w:r>
      <w:proofErr w:type="gramStart"/>
      <w:r w:rsidRPr="00132EA4">
        <w:rPr>
          <w:sz w:val="24"/>
          <w:szCs w:val="24"/>
        </w:rPr>
        <w:t>фонда оплаты труда муниципальных служащих органов местного самоуправления</w:t>
      </w:r>
      <w:proofErr w:type="gramEnd"/>
      <w:r w:rsidRPr="00132EA4">
        <w:rPr>
          <w:sz w:val="24"/>
          <w:szCs w:val="24"/>
        </w:rPr>
        <w:t xml:space="preserve"> Аргаяшского муниципального района,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Pr="00132EA4">
        <w:rPr>
          <w:sz w:val="24"/>
          <w:szCs w:val="24"/>
        </w:rPr>
        <w:t>. Финансирование расходов на оплату труда муниципальных служащих осуществляется за счет средств бюджета Аргаяшского муниципального района, субсидий и субвенций из других уровней бюджетов на исполнение переданных полномочий.</w:t>
      </w:r>
    </w:p>
    <w:p w:rsidR="00BF1860" w:rsidRPr="00132EA4" w:rsidRDefault="00BF1860" w:rsidP="00BF1860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Pr="00132EA4">
        <w:rPr>
          <w:sz w:val="24"/>
          <w:szCs w:val="24"/>
        </w:rPr>
        <w:t xml:space="preserve">. </w:t>
      </w:r>
      <w:proofErr w:type="gramStart"/>
      <w:r w:rsidRPr="00132EA4">
        <w:rPr>
          <w:sz w:val="24"/>
          <w:szCs w:val="24"/>
        </w:rPr>
        <w:t xml:space="preserve">Расходы на оплату труда муниципальных служащих органов местного самоуправления Аргаяшского муниципального района, </w:t>
      </w:r>
      <w:r>
        <w:rPr>
          <w:sz w:val="24"/>
          <w:szCs w:val="24"/>
        </w:rPr>
        <w:t>исполнительных органов местного самоуправления</w:t>
      </w:r>
      <w:r w:rsidRPr="00132EA4">
        <w:rPr>
          <w:sz w:val="24"/>
          <w:szCs w:val="24"/>
        </w:rPr>
        <w:t xml:space="preserve"> Аргаяшского муниципального района</w:t>
      </w:r>
      <w:r>
        <w:rPr>
          <w:sz w:val="24"/>
          <w:szCs w:val="24"/>
        </w:rPr>
        <w:t xml:space="preserve">, </w:t>
      </w:r>
      <w:r w:rsidRPr="00132EA4">
        <w:rPr>
          <w:sz w:val="24"/>
          <w:szCs w:val="24"/>
        </w:rPr>
        <w:t xml:space="preserve">за исключением расходов, осуществляемых за счет целевых межбюджетных трансфертов, предусматриваются в бюджете Аргаяшского муниципального района согласно утверждаемому Постановлением Правительства Челябинской области нормативу формирования расходов бюджета </w:t>
      </w:r>
      <w:r w:rsidRPr="00132EA4">
        <w:rPr>
          <w:sz w:val="24"/>
          <w:szCs w:val="24"/>
        </w:rPr>
        <w:lastRenderedPageBreak/>
        <w:t xml:space="preserve">Аргаяшского муниципального района на оплату труда муниципальных служащих. </w:t>
      </w:r>
      <w:proofErr w:type="gramEnd"/>
    </w:p>
    <w:p w:rsidR="00BF1860" w:rsidRPr="00132EA4" w:rsidRDefault="00BF1860" w:rsidP="00BF1860">
      <w:pPr>
        <w:tabs>
          <w:tab w:val="left" w:pos="720"/>
        </w:tabs>
        <w:ind w:firstLine="851"/>
        <w:jc w:val="both"/>
        <w:rPr>
          <w:szCs w:val="24"/>
        </w:rPr>
      </w:pPr>
    </w:p>
    <w:p w:rsidR="00BF1860" w:rsidRPr="0011761F" w:rsidRDefault="00BF1860" w:rsidP="00BF1860">
      <w:pPr>
        <w:jc w:val="right"/>
        <w:rPr>
          <w:szCs w:val="24"/>
        </w:rPr>
      </w:pPr>
      <w:r w:rsidRPr="0011761F">
        <w:rPr>
          <w:szCs w:val="24"/>
        </w:rPr>
        <w:t xml:space="preserve">  Приложение к положению</w:t>
      </w:r>
    </w:p>
    <w:p w:rsidR="00BF1860" w:rsidRPr="0011761F" w:rsidRDefault="00BF1860" w:rsidP="00BF1860">
      <w:pPr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                    «Об оплате    труда      Главы  </w:t>
      </w:r>
    </w:p>
    <w:p w:rsidR="00BF1860" w:rsidRPr="0011761F" w:rsidRDefault="00BF1860" w:rsidP="00BF1860">
      <w:pPr>
        <w:jc w:val="right"/>
        <w:rPr>
          <w:szCs w:val="24"/>
        </w:rPr>
      </w:pPr>
      <w:r w:rsidRPr="0011761F">
        <w:rPr>
          <w:szCs w:val="24"/>
        </w:rPr>
        <w:t xml:space="preserve"> Аргаяшского муниципального  района,  </w:t>
      </w:r>
    </w:p>
    <w:p w:rsidR="00BF1860" w:rsidRPr="0011761F" w:rsidRDefault="00BF1860" w:rsidP="00BF1860">
      <w:pPr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              председателя   Собрания   депутатов</w:t>
      </w:r>
    </w:p>
    <w:p w:rsidR="00BF1860" w:rsidRPr="0011761F" w:rsidRDefault="00BF1860" w:rsidP="00BF1860">
      <w:pPr>
        <w:jc w:val="right"/>
        <w:rPr>
          <w:szCs w:val="24"/>
        </w:rPr>
      </w:pPr>
      <w:r w:rsidRPr="0011761F">
        <w:rPr>
          <w:szCs w:val="24"/>
        </w:rPr>
        <w:t xml:space="preserve"> Аргаяшского муниципального района»</w:t>
      </w:r>
    </w:p>
    <w:p w:rsidR="00BF1860" w:rsidRDefault="00BF1860" w:rsidP="00BF1860">
      <w:pPr>
        <w:jc w:val="right"/>
        <w:rPr>
          <w:szCs w:val="24"/>
        </w:rPr>
      </w:pPr>
      <w:r>
        <w:rPr>
          <w:szCs w:val="24"/>
        </w:rPr>
        <w:t>от  23.12. 2020 №</w:t>
      </w:r>
      <w:r w:rsidR="00641B3E">
        <w:rPr>
          <w:szCs w:val="24"/>
        </w:rPr>
        <w:t>40</w:t>
      </w:r>
    </w:p>
    <w:p w:rsidR="00BF1860" w:rsidRDefault="00BF1860" w:rsidP="00BF1860">
      <w:pPr>
        <w:jc w:val="right"/>
        <w:rPr>
          <w:szCs w:val="24"/>
        </w:rPr>
      </w:pPr>
    </w:p>
    <w:p w:rsidR="00BF1860" w:rsidRDefault="00BF1860" w:rsidP="00BF1860">
      <w:pPr>
        <w:jc w:val="right"/>
        <w:rPr>
          <w:szCs w:val="24"/>
        </w:rPr>
      </w:pPr>
    </w:p>
    <w:p w:rsidR="00BF1860" w:rsidRPr="0011761F" w:rsidRDefault="00BF1860" w:rsidP="00BF1860">
      <w:pPr>
        <w:jc w:val="right"/>
        <w:rPr>
          <w:szCs w:val="24"/>
        </w:rPr>
      </w:pPr>
    </w:p>
    <w:p w:rsidR="00BF1860" w:rsidRPr="0011761F" w:rsidRDefault="00BF1860" w:rsidP="00BF1860">
      <w:pPr>
        <w:jc w:val="center"/>
        <w:rPr>
          <w:szCs w:val="24"/>
        </w:rPr>
      </w:pPr>
      <w:r w:rsidRPr="0011761F">
        <w:rPr>
          <w:szCs w:val="24"/>
        </w:rPr>
        <w:t>Нормативы размеров денежного вознаграждения выборных</w:t>
      </w:r>
      <w:r>
        <w:rPr>
          <w:szCs w:val="24"/>
        </w:rPr>
        <w:t xml:space="preserve"> </w:t>
      </w:r>
      <w:r w:rsidRPr="0011761F">
        <w:rPr>
          <w:szCs w:val="24"/>
        </w:rPr>
        <w:t>должностных лиц Аргаяшского муниципального района,</w:t>
      </w:r>
    </w:p>
    <w:p w:rsidR="00BF1860" w:rsidRPr="0011761F" w:rsidRDefault="00BF1860" w:rsidP="00BF1860">
      <w:pPr>
        <w:jc w:val="center"/>
        <w:rPr>
          <w:szCs w:val="24"/>
        </w:rPr>
      </w:pPr>
      <w:r w:rsidRPr="0011761F">
        <w:rPr>
          <w:szCs w:val="24"/>
        </w:rPr>
        <w:t>осуществляющие свои полномочия на постоянной основе</w:t>
      </w:r>
    </w:p>
    <w:p w:rsidR="00BF1860" w:rsidRPr="0011761F" w:rsidRDefault="00BF1860" w:rsidP="00BF1860">
      <w:pPr>
        <w:jc w:val="center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2"/>
        <w:gridCol w:w="4780"/>
      </w:tblGrid>
      <w:tr w:rsidR="00BF1860" w:rsidRPr="00E4238E" w:rsidTr="002A3660">
        <w:tc>
          <w:tcPr>
            <w:tcW w:w="4915" w:type="dxa"/>
          </w:tcPr>
          <w:p w:rsidR="00BF1860" w:rsidRPr="00E4238E" w:rsidRDefault="00BF1860" w:rsidP="002A3660">
            <w:pPr>
              <w:jc w:val="both"/>
              <w:rPr>
                <w:szCs w:val="24"/>
              </w:rPr>
            </w:pPr>
            <w:r w:rsidRPr="00E4238E">
              <w:rPr>
                <w:szCs w:val="24"/>
              </w:rPr>
              <w:t>Наименование должности</w:t>
            </w:r>
          </w:p>
          <w:p w:rsidR="00BF1860" w:rsidRPr="00E4238E" w:rsidRDefault="00BF1860" w:rsidP="002A3660">
            <w:pPr>
              <w:jc w:val="both"/>
              <w:rPr>
                <w:szCs w:val="24"/>
              </w:rPr>
            </w:pPr>
          </w:p>
        </w:tc>
        <w:tc>
          <w:tcPr>
            <w:tcW w:w="4916" w:type="dxa"/>
          </w:tcPr>
          <w:p w:rsidR="00BF1860" w:rsidRPr="00E4238E" w:rsidRDefault="00BF1860" w:rsidP="002A3660">
            <w:pPr>
              <w:jc w:val="both"/>
              <w:rPr>
                <w:szCs w:val="24"/>
              </w:rPr>
            </w:pPr>
            <w:r w:rsidRPr="00E4238E">
              <w:rPr>
                <w:szCs w:val="24"/>
              </w:rPr>
              <w:t>Размер денежного вознаграждения</w:t>
            </w:r>
          </w:p>
        </w:tc>
      </w:tr>
      <w:tr w:rsidR="00BF1860" w:rsidRPr="00E4238E" w:rsidTr="002A3660">
        <w:tc>
          <w:tcPr>
            <w:tcW w:w="4915" w:type="dxa"/>
          </w:tcPr>
          <w:p w:rsidR="00BF1860" w:rsidRPr="00E4238E" w:rsidRDefault="00BF1860" w:rsidP="002A3660">
            <w:pPr>
              <w:jc w:val="both"/>
              <w:rPr>
                <w:szCs w:val="24"/>
              </w:rPr>
            </w:pPr>
            <w:r w:rsidRPr="00E4238E">
              <w:rPr>
                <w:szCs w:val="24"/>
              </w:rPr>
              <w:t xml:space="preserve">Глава муниципального района </w:t>
            </w:r>
          </w:p>
        </w:tc>
        <w:tc>
          <w:tcPr>
            <w:tcW w:w="4916" w:type="dxa"/>
          </w:tcPr>
          <w:p w:rsidR="00BF1860" w:rsidRPr="00E4238E" w:rsidRDefault="00BF1860" w:rsidP="002A3660">
            <w:pPr>
              <w:jc w:val="center"/>
              <w:rPr>
                <w:szCs w:val="24"/>
              </w:rPr>
            </w:pPr>
            <w:r w:rsidRPr="00E4238E">
              <w:rPr>
                <w:szCs w:val="24"/>
              </w:rPr>
              <w:t>88000</w:t>
            </w:r>
          </w:p>
          <w:p w:rsidR="00BF1860" w:rsidRPr="00E4238E" w:rsidRDefault="00BF1860" w:rsidP="002A3660">
            <w:pPr>
              <w:jc w:val="center"/>
              <w:rPr>
                <w:szCs w:val="24"/>
              </w:rPr>
            </w:pPr>
            <w:r w:rsidRPr="00E4238E">
              <w:rPr>
                <w:szCs w:val="24"/>
              </w:rPr>
              <w:t>(17375)</w:t>
            </w:r>
          </w:p>
        </w:tc>
      </w:tr>
      <w:tr w:rsidR="00BF1860" w:rsidRPr="00E4238E" w:rsidTr="002A3660">
        <w:tc>
          <w:tcPr>
            <w:tcW w:w="4915" w:type="dxa"/>
          </w:tcPr>
          <w:p w:rsidR="00BF1860" w:rsidRPr="00E4238E" w:rsidRDefault="00BF1860" w:rsidP="002A3660">
            <w:pPr>
              <w:jc w:val="both"/>
              <w:rPr>
                <w:szCs w:val="24"/>
              </w:rPr>
            </w:pPr>
            <w:r w:rsidRPr="00E4238E">
              <w:rPr>
                <w:szCs w:val="24"/>
              </w:rPr>
              <w:t>Председатель представительного органа муниципального района</w:t>
            </w:r>
          </w:p>
        </w:tc>
        <w:tc>
          <w:tcPr>
            <w:tcW w:w="4916" w:type="dxa"/>
          </w:tcPr>
          <w:p w:rsidR="00BF1860" w:rsidRPr="00E4238E" w:rsidRDefault="00BF1860" w:rsidP="002A3660">
            <w:pPr>
              <w:jc w:val="center"/>
              <w:rPr>
                <w:szCs w:val="24"/>
              </w:rPr>
            </w:pPr>
            <w:r w:rsidRPr="00E4238E">
              <w:rPr>
                <w:szCs w:val="24"/>
              </w:rPr>
              <w:t>70155</w:t>
            </w:r>
          </w:p>
          <w:p w:rsidR="00BF1860" w:rsidRPr="00E4238E" w:rsidRDefault="00BF1860" w:rsidP="002A3660">
            <w:pPr>
              <w:jc w:val="center"/>
              <w:rPr>
                <w:szCs w:val="24"/>
              </w:rPr>
            </w:pPr>
            <w:r w:rsidRPr="00E4238E">
              <w:rPr>
                <w:szCs w:val="24"/>
              </w:rPr>
              <w:t>(15065)</w:t>
            </w:r>
          </w:p>
        </w:tc>
      </w:tr>
    </w:tbl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jc w:val="both"/>
        <w:rPr>
          <w:szCs w:val="24"/>
        </w:rPr>
      </w:pPr>
    </w:p>
    <w:p w:rsidR="00BF1860" w:rsidRPr="0011761F" w:rsidRDefault="00BF1860" w:rsidP="00BF1860">
      <w:pPr>
        <w:pStyle w:val="31"/>
        <w:tabs>
          <w:tab w:val="left" w:pos="720"/>
        </w:tabs>
        <w:jc w:val="right"/>
        <w:rPr>
          <w:sz w:val="24"/>
          <w:szCs w:val="24"/>
        </w:rPr>
        <w:sectPr w:rsidR="00BF1860" w:rsidRPr="0011761F" w:rsidSect="00BF1860">
          <w:type w:val="continuous"/>
          <w:pgSz w:w="11906" w:h="16838" w:code="9"/>
          <w:pgMar w:top="360" w:right="849" w:bottom="539" w:left="1701" w:header="720" w:footer="720" w:gutter="0"/>
          <w:cols w:space="708"/>
          <w:docGrid w:linePitch="360"/>
        </w:sectPr>
      </w:pPr>
      <w:r w:rsidRPr="0011761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BF1860" w:rsidRPr="0011761F" w:rsidRDefault="00BF1860" w:rsidP="00BF1860">
      <w:pPr>
        <w:pStyle w:val="31"/>
        <w:tabs>
          <w:tab w:val="left" w:pos="720"/>
        </w:tabs>
        <w:jc w:val="both"/>
        <w:rPr>
          <w:sz w:val="24"/>
          <w:szCs w:val="24"/>
        </w:rPr>
      </w:pPr>
      <w:r w:rsidRPr="0011761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BF1860" w:rsidRPr="0011761F" w:rsidRDefault="00BF1860" w:rsidP="00BF1860">
      <w:pPr>
        <w:pStyle w:val="31"/>
        <w:tabs>
          <w:tab w:val="left" w:pos="720"/>
        </w:tabs>
        <w:spacing w:after="0"/>
        <w:ind w:right="888"/>
        <w:jc w:val="right"/>
        <w:rPr>
          <w:sz w:val="24"/>
          <w:szCs w:val="24"/>
        </w:rPr>
      </w:pPr>
      <w:r w:rsidRPr="0011761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Приложение 1</w:t>
      </w:r>
    </w:p>
    <w:p w:rsidR="00BF1860" w:rsidRPr="0011761F" w:rsidRDefault="00BF1860" w:rsidP="00BF1860">
      <w:pPr>
        <w:tabs>
          <w:tab w:val="left" w:pos="7680"/>
        </w:tabs>
        <w:ind w:right="888"/>
        <w:jc w:val="right"/>
        <w:rPr>
          <w:szCs w:val="24"/>
        </w:rPr>
      </w:pPr>
      <w:r w:rsidRPr="0011761F">
        <w:rPr>
          <w:szCs w:val="24"/>
        </w:rPr>
        <w:t xml:space="preserve">                                                                                                                                           к положению  «Об  оплате труда  </w:t>
      </w:r>
      <w:proofErr w:type="gramStart"/>
      <w:r w:rsidRPr="0011761F">
        <w:rPr>
          <w:szCs w:val="24"/>
        </w:rPr>
        <w:t>муниципальных</w:t>
      </w:r>
      <w:proofErr w:type="gramEnd"/>
      <w:r w:rsidRPr="0011761F">
        <w:rPr>
          <w:szCs w:val="24"/>
        </w:rPr>
        <w:t xml:space="preserve">  </w:t>
      </w:r>
    </w:p>
    <w:p w:rsidR="00BF1860" w:rsidRPr="0011761F" w:rsidRDefault="00BF1860" w:rsidP="00BF1860">
      <w:pPr>
        <w:pStyle w:val="31"/>
        <w:tabs>
          <w:tab w:val="left" w:pos="720"/>
        </w:tabs>
        <w:spacing w:after="0"/>
        <w:ind w:right="888"/>
        <w:jc w:val="right"/>
        <w:rPr>
          <w:sz w:val="24"/>
          <w:szCs w:val="24"/>
        </w:rPr>
      </w:pPr>
      <w:r w:rsidRPr="0011761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служащих Аргаяшского муниципального </w:t>
      </w:r>
      <w:r>
        <w:rPr>
          <w:sz w:val="24"/>
          <w:szCs w:val="24"/>
        </w:rPr>
        <w:t>района</w:t>
      </w:r>
      <w:r w:rsidRPr="0011761F">
        <w:rPr>
          <w:sz w:val="24"/>
          <w:szCs w:val="24"/>
        </w:rPr>
        <w:t>»</w:t>
      </w:r>
      <w:r w:rsidRPr="0023132E">
        <w:rPr>
          <w:sz w:val="24"/>
          <w:szCs w:val="24"/>
        </w:rPr>
        <w:t xml:space="preserve"> </w:t>
      </w:r>
      <w:r>
        <w:rPr>
          <w:sz w:val="24"/>
          <w:szCs w:val="24"/>
        </w:rPr>
        <w:t>от   23.12.2020 №</w:t>
      </w:r>
      <w:r w:rsidR="00641B3E">
        <w:rPr>
          <w:sz w:val="24"/>
          <w:szCs w:val="24"/>
        </w:rPr>
        <w:t>40</w:t>
      </w:r>
    </w:p>
    <w:p w:rsidR="00BF1860" w:rsidRPr="0011761F" w:rsidRDefault="00BF1860" w:rsidP="00BF1860">
      <w:pPr>
        <w:pStyle w:val="31"/>
        <w:tabs>
          <w:tab w:val="left" w:pos="720"/>
        </w:tabs>
        <w:spacing w:after="0"/>
        <w:jc w:val="center"/>
        <w:rPr>
          <w:sz w:val="24"/>
          <w:szCs w:val="24"/>
        </w:rPr>
      </w:pPr>
      <w:r w:rsidRPr="0011761F">
        <w:rPr>
          <w:sz w:val="24"/>
          <w:szCs w:val="24"/>
        </w:rPr>
        <w:t>Должностные оклады муниципальных служащих Аргаяшского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0"/>
        <w:gridCol w:w="5328"/>
      </w:tblGrid>
      <w:tr w:rsidR="00BF1860" w:rsidRPr="00E4238E" w:rsidTr="002A3660">
        <w:trPr>
          <w:trHeight w:val="322"/>
        </w:trPr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Наименование должности</w:t>
            </w:r>
          </w:p>
        </w:tc>
        <w:tc>
          <w:tcPr>
            <w:tcW w:w="5328" w:type="dxa"/>
            <w:shd w:val="clear" w:color="auto" w:fill="auto"/>
          </w:tcPr>
          <w:p w:rsidR="00BF1860" w:rsidRPr="00E4238E" w:rsidRDefault="00BF1860" w:rsidP="002A3660">
            <w:pPr>
              <w:rPr>
                <w:szCs w:val="24"/>
              </w:rPr>
            </w:pPr>
            <w:r w:rsidRPr="000464E9">
              <w:rPr>
                <w:szCs w:val="24"/>
              </w:rPr>
              <w:t>Минимальные и</w:t>
            </w:r>
            <w:r>
              <w:rPr>
                <w:szCs w:val="24"/>
              </w:rPr>
              <w:t xml:space="preserve"> п</w:t>
            </w:r>
            <w:r w:rsidRPr="00E4238E">
              <w:rPr>
                <w:szCs w:val="24"/>
              </w:rPr>
              <w:t>редельные размеры должностных окладов муниципальных служащих  (в рублях)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 xml:space="preserve">Заместитель Главы муниципального района  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1390</w:t>
            </w:r>
            <w:r>
              <w:rPr>
                <w:sz w:val="24"/>
                <w:szCs w:val="24"/>
              </w:rPr>
              <w:t>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Управляющий делами, руководитель аппарата  администрации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11120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DE6AF8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DE6AF8">
              <w:rPr>
                <w:sz w:val="23"/>
                <w:szCs w:val="23"/>
              </w:rPr>
              <w:t>Председатель контрольно-счетной комиссии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11120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 xml:space="preserve"> Руководитель исполнительно</w:t>
            </w:r>
            <w:r>
              <w:rPr>
                <w:sz w:val="23"/>
                <w:szCs w:val="23"/>
              </w:rPr>
              <w:t>го</w:t>
            </w:r>
            <w:r w:rsidRPr="00E4238E">
              <w:rPr>
                <w:sz w:val="23"/>
                <w:szCs w:val="23"/>
              </w:rPr>
              <w:t xml:space="preserve"> органа</w:t>
            </w:r>
            <w:r>
              <w:rPr>
                <w:sz w:val="23"/>
                <w:szCs w:val="23"/>
              </w:rPr>
              <w:t xml:space="preserve"> местного самоуправления</w:t>
            </w:r>
            <w:r w:rsidRPr="00E4238E">
              <w:rPr>
                <w:sz w:val="23"/>
                <w:szCs w:val="23"/>
              </w:rPr>
              <w:t xml:space="preserve">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8440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Заместитель руководителя исполнительно</w:t>
            </w:r>
            <w:r>
              <w:rPr>
                <w:sz w:val="23"/>
                <w:szCs w:val="23"/>
              </w:rPr>
              <w:t>го</w:t>
            </w:r>
            <w:r w:rsidRPr="00E4238E">
              <w:rPr>
                <w:sz w:val="23"/>
                <w:szCs w:val="23"/>
              </w:rPr>
              <w:t xml:space="preserve"> органа</w:t>
            </w:r>
            <w:r>
              <w:rPr>
                <w:sz w:val="23"/>
                <w:szCs w:val="23"/>
              </w:rPr>
              <w:t xml:space="preserve"> местного самоуправления</w:t>
            </w:r>
            <w:r w:rsidRPr="00E4238E">
              <w:rPr>
                <w:sz w:val="23"/>
                <w:szCs w:val="23"/>
              </w:rPr>
              <w:t xml:space="preserve">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8005-8220</w:t>
            </w:r>
          </w:p>
        </w:tc>
      </w:tr>
      <w:tr w:rsidR="00BF1860" w:rsidRPr="00E4238E" w:rsidTr="002A3660">
        <w:trPr>
          <w:trHeight w:val="1109"/>
        </w:trPr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Начальник управления администрации муниципального района, председатель комитета администрации муниципального района, начальник  отдела исполнительно</w:t>
            </w:r>
            <w:r>
              <w:rPr>
                <w:sz w:val="23"/>
                <w:szCs w:val="23"/>
              </w:rPr>
              <w:t>го</w:t>
            </w:r>
            <w:r w:rsidRPr="00E4238E">
              <w:rPr>
                <w:sz w:val="23"/>
                <w:szCs w:val="23"/>
              </w:rPr>
              <w:t xml:space="preserve"> органа</w:t>
            </w:r>
            <w:r>
              <w:rPr>
                <w:sz w:val="23"/>
                <w:szCs w:val="23"/>
              </w:rPr>
              <w:t xml:space="preserve"> местного самоуправления</w:t>
            </w:r>
            <w:r w:rsidRPr="00E4238E">
              <w:rPr>
                <w:sz w:val="23"/>
                <w:szCs w:val="23"/>
              </w:rPr>
              <w:t xml:space="preserve"> муниципального района, </w:t>
            </w:r>
            <w:r w:rsidRPr="00DE6AF8">
              <w:rPr>
                <w:sz w:val="23"/>
                <w:szCs w:val="23"/>
              </w:rPr>
              <w:t>аудитор контрольно-счетного органа муниципального района</w:t>
            </w:r>
            <w:r w:rsidRPr="00A6159D">
              <w:rPr>
                <w:color w:val="FF0000"/>
                <w:sz w:val="23"/>
                <w:szCs w:val="23"/>
              </w:rPr>
              <w:t>,</w:t>
            </w:r>
            <w:r w:rsidRPr="00E4238E">
              <w:rPr>
                <w:sz w:val="23"/>
                <w:szCs w:val="23"/>
              </w:rPr>
              <w:t xml:space="preserve">  начальник отдела администрации муниципального района начальник отдела представительного органа 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7590-8005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 xml:space="preserve">Заместитель начальника управления администрации муниципального района, заместитель председателя комитета администрации муниципального района, заместитель начальника отдела администрации муниципального района, заместитель </w:t>
            </w:r>
            <w:proofErr w:type="gramStart"/>
            <w:r w:rsidRPr="00E4238E">
              <w:rPr>
                <w:sz w:val="23"/>
                <w:szCs w:val="23"/>
              </w:rPr>
              <w:t>начальника  отдела исполнительно</w:t>
            </w:r>
            <w:r>
              <w:rPr>
                <w:sz w:val="23"/>
                <w:szCs w:val="23"/>
              </w:rPr>
              <w:t>го</w:t>
            </w:r>
            <w:r w:rsidRPr="00E4238E">
              <w:rPr>
                <w:sz w:val="23"/>
                <w:szCs w:val="23"/>
              </w:rPr>
              <w:t xml:space="preserve"> органа</w:t>
            </w:r>
            <w:r>
              <w:rPr>
                <w:sz w:val="23"/>
                <w:szCs w:val="23"/>
              </w:rPr>
              <w:t xml:space="preserve"> местного самоуправления</w:t>
            </w:r>
            <w:r w:rsidRPr="00E4238E">
              <w:rPr>
                <w:sz w:val="23"/>
                <w:szCs w:val="23"/>
              </w:rPr>
              <w:t xml:space="preserve"> муниципального района</w:t>
            </w:r>
            <w:proofErr w:type="gramEnd"/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6965-7590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Начальник отдела в составе управления (комитета) администрации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6255-6965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 xml:space="preserve">Заместитель начальника отдела в составе управления (комитета) администрации муниципального района, </w:t>
            </w:r>
            <w:r w:rsidRPr="00DE6AF8">
              <w:rPr>
                <w:sz w:val="23"/>
                <w:szCs w:val="23"/>
              </w:rPr>
              <w:t>инспектор-ревизор контрольно-счетной комиссии муниципального района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5270-5795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5270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Специалист 1 категории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4185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Специалист 2 категории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3495</w:t>
            </w:r>
          </w:p>
        </w:tc>
      </w:tr>
      <w:tr w:rsidR="00BF1860" w:rsidRPr="00E4238E" w:rsidTr="002A3660">
        <w:tc>
          <w:tcPr>
            <w:tcW w:w="9180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rPr>
                <w:sz w:val="23"/>
                <w:szCs w:val="23"/>
              </w:rPr>
            </w:pPr>
            <w:r w:rsidRPr="00E4238E">
              <w:rPr>
                <w:sz w:val="23"/>
                <w:szCs w:val="23"/>
              </w:rPr>
              <w:t>специалист</w:t>
            </w:r>
          </w:p>
        </w:tc>
        <w:tc>
          <w:tcPr>
            <w:tcW w:w="5328" w:type="dxa"/>
          </w:tcPr>
          <w:p w:rsidR="00BF1860" w:rsidRPr="00E4238E" w:rsidRDefault="00BF1860" w:rsidP="002A3660">
            <w:pPr>
              <w:pStyle w:val="31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3175</w:t>
            </w:r>
          </w:p>
        </w:tc>
      </w:tr>
    </w:tbl>
    <w:p w:rsidR="00BF1860" w:rsidRPr="0011761F" w:rsidRDefault="00BF1860" w:rsidP="00BF1860">
      <w:pPr>
        <w:pStyle w:val="ConsPlusNormal"/>
        <w:ind w:firstLine="0"/>
        <w:jc w:val="center"/>
        <w:rPr>
          <w:sz w:val="24"/>
          <w:szCs w:val="24"/>
        </w:rPr>
        <w:sectPr w:rsidR="00BF1860" w:rsidRPr="0011761F" w:rsidSect="00B35C72">
          <w:pgSz w:w="16838" w:h="11906" w:orient="landscape" w:code="9"/>
          <w:pgMar w:top="180" w:right="357" w:bottom="360" w:left="1134" w:header="720" w:footer="720" w:gutter="0"/>
          <w:cols w:space="708"/>
          <w:docGrid w:linePitch="360"/>
        </w:sect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BF1860" w:rsidRPr="00E4238E" w:rsidTr="002A366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F1860" w:rsidRPr="00E4238E" w:rsidRDefault="00BF1860" w:rsidP="002A366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BF1860" w:rsidRPr="00E4238E" w:rsidRDefault="00BF1860" w:rsidP="002A3660">
            <w:pPr>
              <w:pStyle w:val="ConsPlusNormal"/>
              <w:ind w:firstLine="0"/>
              <w:rPr>
                <w:sz w:val="24"/>
                <w:szCs w:val="24"/>
              </w:rPr>
            </w:pPr>
          </w:p>
          <w:p w:rsidR="00BF1860" w:rsidRPr="00E4238E" w:rsidRDefault="00BF1860" w:rsidP="002A3660">
            <w:pPr>
              <w:pStyle w:val="ConsPlusNormal"/>
              <w:ind w:firstLine="0"/>
              <w:jc w:val="right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Приложение 2</w:t>
            </w:r>
          </w:p>
          <w:p w:rsidR="00BF1860" w:rsidRPr="00E4238E" w:rsidRDefault="00BF1860" w:rsidP="002A3660">
            <w:pPr>
              <w:pStyle w:val="ConsPlusNormal"/>
              <w:ind w:firstLine="0"/>
              <w:jc w:val="right"/>
              <w:rPr>
                <w:sz w:val="24"/>
                <w:szCs w:val="24"/>
              </w:rPr>
            </w:pPr>
            <w:r w:rsidRPr="00E4238E">
              <w:rPr>
                <w:sz w:val="24"/>
                <w:szCs w:val="24"/>
              </w:rPr>
              <w:t>к положению «Об оплате труда муниципальных служащих Аргаяшского муниципального района»</w:t>
            </w:r>
          </w:p>
          <w:p w:rsidR="00BF1860" w:rsidRPr="00E4238E" w:rsidRDefault="00641B3E" w:rsidP="00641B3E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A067C2">
              <w:rPr>
                <w:sz w:val="24"/>
                <w:szCs w:val="24"/>
              </w:rPr>
              <w:t>от  23.12.</w:t>
            </w:r>
            <w:r w:rsidR="00BF1860" w:rsidRPr="00E4238E">
              <w:rPr>
                <w:sz w:val="24"/>
                <w:szCs w:val="24"/>
              </w:rPr>
              <w:t xml:space="preserve">2020 № </w:t>
            </w:r>
            <w:r>
              <w:rPr>
                <w:sz w:val="24"/>
                <w:szCs w:val="24"/>
              </w:rPr>
              <w:t>40</w:t>
            </w:r>
          </w:p>
          <w:p w:rsidR="00BF1860" w:rsidRPr="00E4238E" w:rsidRDefault="00BF1860" w:rsidP="002A3660">
            <w:pPr>
              <w:pStyle w:val="ConsPlusNormal"/>
              <w:ind w:right="-108" w:firstLine="0"/>
              <w:rPr>
                <w:sz w:val="24"/>
                <w:szCs w:val="24"/>
              </w:rPr>
            </w:pPr>
          </w:p>
        </w:tc>
      </w:tr>
    </w:tbl>
    <w:p w:rsidR="00BF1860" w:rsidRPr="0011761F" w:rsidRDefault="00BF1860" w:rsidP="00BF1860">
      <w:pPr>
        <w:pStyle w:val="ConsPlusNormal"/>
        <w:ind w:left="5652"/>
        <w:rPr>
          <w:sz w:val="24"/>
          <w:szCs w:val="24"/>
        </w:rPr>
      </w:pPr>
    </w:p>
    <w:p w:rsidR="00BF1860" w:rsidRPr="0011761F" w:rsidRDefault="00BF1860" w:rsidP="00BF1860">
      <w:pPr>
        <w:rPr>
          <w:szCs w:val="24"/>
        </w:rPr>
      </w:pPr>
    </w:p>
    <w:p w:rsidR="00BF1860" w:rsidRPr="0011761F" w:rsidRDefault="00BF1860" w:rsidP="00BF1860">
      <w:pPr>
        <w:ind w:left="3540" w:firstLine="708"/>
        <w:rPr>
          <w:szCs w:val="24"/>
        </w:rPr>
      </w:pPr>
      <w:r w:rsidRPr="0011761F">
        <w:rPr>
          <w:szCs w:val="24"/>
        </w:rPr>
        <w:t>Размеры</w:t>
      </w:r>
    </w:p>
    <w:p w:rsidR="00BF1860" w:rsidRPr="0011761F" w:rsidRDefault="00BF1860" w:rsidP="00BF1860">
      <w:pPr>
        <w:jc w:val="center"/>
        <w:rPr>
          <w:szCs w:val="24"/>
        </w:rPr>
      </w:pPr>
      <w:r w:rsidRPr="0011761F">
        <w:rPr>
          <w:szCs w:val="24"/>
        </w:rPr>
        <w:t>ежемесячной надбавки за классный чин муниципальных служащих</w:t>
      </w:r>
    </w:p>
    <w:p w:rsidR="00BF1860" w:rsidRPr="0011761F" w:rsidRDefault="00BF1860" w:rsidP="00BF1860">
      <w:pPr>
        <w:jc w:val="center"/>
        <w:rPr>
          <w:szCs w:val="24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10"/>
        <w:gridCol w:w="2880"/>
        <w:gridCol w:w="3960"/>
      </w:tblGrid>
      <w:tr w:rsidR="00BF1860" w:rsidRPr="0011761F" w:rsidTr="002A3660">
        <w:trPr>
          <w:trHeight w:val="76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Классный чин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Группа должностей муниципальной службы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Размер ежемесячной надбавки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за классный чин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(в рублях)</w:t>
            </w:r>
          </w:p>
        </w:tc>
      </w:tr>
      <w:tr w:rsidR="00BF1860" w:rsidRPr="0011761F" w:rsidTr="002A3660">
        <w:trPr>
          <w:trHeight w:val="76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Действительный 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высшая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1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4530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2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4185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3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3830</w:t>
            </w:r>
          </w:p>
        </w:tc>
      </w:tr>
      <w:tr w:rsidR="00BF1860" w:rsidRPr="0011761F" w:rsidTr="002A3660">
        <w:trPr>
          <w:trHeight w:val="71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главная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1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szCs w:val="24"/>
              </w:rPr>
              <w:t>3495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2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3130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3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szCs w:val="24"/>
              </w:rPr>
              <w:t>2790</w:t>
            </w:r>
          </w:p>
        </w:tc>
      </w:tr>
      <w:tr w:rsidR="00BF1860" w:rsidRPr="0011761F" w:rsidTr="002A3660">
        <w:trPr>
          <w:trHeight w:val="591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Советник муниципального образования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ведущая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1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2560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2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>2100</w:t>
            </w:r>
          </w:p>
        </w:tc>
      </w:tr>
      <w:tr w:rsidR="00BF1860" w:rsidRPr="0011761F" w:rsidTr="002A3660">
        <w:trPr>
          <w:trHeight w:val="539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Советник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старшая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1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szCs w:val="24"/>
              </w:rPr>
              <w:t>1755</w:t>
            </w: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2 класс </w:t>
            </w:r>
            <w:r w:rsidRPr="0011761F">
              <w:rPr>
                <w:szCs w:val="24"/>
              </w:rPr>
              <w:t xml:space="preserve">– </w:t>
            </w:r>
            <w:r>
              <w:rPr>
                <w:szCs w:val="24"/>
              </w:rPr>
              <w:t>1405</w:t>
            </w:r>
          </w:p>
        </w:tc>
      </w:tr>
      <w:tr w:rsidR="00BF1860" w:rsidRPr="0011761F" w:rsidTr="002A3660">
        <w:trPr>
          <w:trHeight w:val="529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>Референт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11761F">
              <w:rPr>
                <w:color w:val="000000"/>
                <w:szCs w:val="24"/>
              </w:rPr>
              <w:t xml:space="preserve">младшая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BF1860" w:rsidRPr="0011761F" w:rsidRDefault="00BF1860" w:rsidP="002A366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1165</w:t>
            </w:r>
          </w:p>
        </w:tc>
      </w:tr>
    </w:tbl>
    <w:p w:rsidR="00BF1860" w:rsidRPr="0011761F" w:rsidRDefault="00BF1860" w:rsidP="00BF1860">
      <w:pPr>
        <w:rPr>
          <w:szCs w:val="24"/>
        </w:rPr>
      </w:pPr>
    </w:p>
    <w:p w:rsidR="00BF1860" w:rsidRPr="0011761F" w:rsidRDefault="00BF1860" w:rsidP="00BF1860">
      <w:pPr>
        <w:ind w:firstLine="900"/>
        <w:jc w:val="both"/>
        <w:rPr>
          <w:b/>
          <w:szCs w:val="24"/>
        </w:rPr>
      </w:pPr>
    </w:p>
    <w:p w:rsidR="00BF1860" w:rsidRPr="0011761F" w:rsidRDefault="00BF1860" w:rsidP="00BF1860">
      <w:pPr>
        <w:ind w:firstLine="900"/>
        <w:jc w:val="both"/>
        <w:rPr>
          <w:b/>
          <w:szCs w:val="24"/>
        </w:rPr>
      </w:pPr>
    </w:p>
    <w:p w:rsidR="00BF1860" w:rsidRPr="0011761F" w:rsidRDefault="00BF1860" w:rsidP="00BF1860">
      <w:pPr>
        <w:ind w:firstLine="900"/>
        <w:jc w:val="both"/>
        <w:rPr>
          <w:b/>
          <w:szCs w:val="24"/>
        </w:rPr>
      </w:pPr>
    </w:p>
    <w:p w:rsidR="00BF1860" w:rsidRPr="0011761F" w:rsidRDefault="00BF1860" w:rsidP="00BF1860">
      <w:pPr>
        <w:ind w:firstLine="900"/>
        <w:jc w:val="both"/>
        <w:rPr>
          <w:b/>
          <w:szCs w:val="24"/>
        </w:rPr>
      </w:pPr>
    </w:p>
    <w:p w:rsidR="00BF1860" w:rsidRPr="0011761F" w:rsidRDefault="00BF1860" w:rsidP="00BF1860">
      <w:pPr>
        <w:ind w:firstLine="900"/>
        <w:jc w:val="both"/>
        <w:rPr>
          <w:b/>
          <w:szCs w:val="24"/>
        </w:rPr>
      </w:pPr>
    </w:p>
    <w:p w:rsidR="00BF1860" w:rsidRPr="0011761F" w:rsidRDefault="00BF1860" w:rsidP="00BF1860">
      <w:pPr>
        <w:tabs>
          <w:tab w:val="left" w:pos="720"/>
        </w:tabs>
        <w:jc w:val="both"/>
        <w:rPr>
          <w:szCs w:val="24"/>
        </w:rPr>
      </w:pPr>
    </w:p>
    <w:p w:rsidR="00BF1860" w:rsidRPr="0011761F" w:rsidRDefault="00BF1860" w:rsidP="00BF1860">
      <w:pPr>
        <w:rPr>
          <w:szCs w:val="24"/>
        </w:rPr>
      </w:pPr>
      <w:r w:rsidRPr="0011761F">
        <w:rPr>
          <w:szCs w:val="24"/>
        </w:rPr>
        <w:t xml:space="preserve">              </w:t>
      </w: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F74D0E" w:rsidRDefault="00F74D0E" w:rsidP="00C15BC0">
      <w:pPr>
        <w:ind w:firstLine="851"/>
        <w:rPr>
          <w:szCs w:val="24"/>
        </w:rPr>
      </w:pPr>
    </w:p>
    <w:p w:rsidR="000D6310" w:rsidRPr="00DC4BD3" w:rsidRDefault="000D6310" w:rsidP="000D6310">
      <w:pPr>
        <w:rPr>
          <w:sz w:val="28"/>
          <w:szCs w:val="28"/>
        </w:rPr>
      </w:pPr>
    </w:p>
    <w:p w:rsidR="000D6310" w:rsidRPr="00DC4BD3" w:rsidRDefault="000D6310" w:rsidP="000D6310">
      <w:pPr>
        <w:pStyle w:val="2"/>
        <w:spacing w:after="0" w:line="240" w:lineRule="auto"/>
        <w:rPr>
          <w:sz w:val="28"/>
          <w:szCs w:val="28"/>
        </w:rPr>
      </w:pPr>
    </w:p>
    <w:p w:rsidR="00C15BC0" w:rsidRPr="0011761F" w:rsidRDefault="00C15BC0" w:rsidP="00C15BC0">
      <w:pPr>
        <w:tabs>
          <w:tab w:val="left" w:pos="720"/>
        </w:tabs>
        <w:jc w:val="both"/>
        <w:rPr>
          <w:szCs w:val="24"/>
        </w:rPr>
      </w:pPr>
    </w:p>
    <w:p w:rsidR="00C15BC0" w:rsidRPr="0011761F" w:rsidRDefault="00C15BC0" w:rsidP="00C15BC0">
      <w:pPr>
        <w:tabs>
          <w:tab w:val="left" w:pos="720"/>
        </w:tabs>
        <w:jc w:val="both"/>
        <w:rPr>
          <w:szCs w:val="24"/>
        </w:rPr>
      </w:pPr>
    </w:p>
    <w:p w:rsidR="00C15BC0" w:rsidRPr="0011761F" w:rsidRDefault="00C15BC0" w:rsidP="00C15BC0">
      <w:pPr>
        <w:tabs>
          <w:tab w:val="left" w:pos="720"/>
        </w:tabs>
        <w:jc w:val="both"/>
        <w:rPr>
          <w:szCs w:val="24"/>
        </w:rPr>
      </w:pPr>
    </w:p>
    <w:p w:rsidR="00C15BC0" w:rsidRPr="0011761F" w:rsidRDefault="00C15BC0" w:rsidP="00C15BC0">
      <w:pPr>
        <w:tabs>
          <w:tab w:val="left" w:pos="720"/>
        </w:tabs>
        <w:jc w:val="both"/>
        <w:rPr>
          <w:szCs w:val="24"/>
        </w:rPr>
      </w:pPr>
    </w:p>
    <w:p w:rsidR="00C15BC0" w:rsidRPr="0011761F" w:rsidRDefault="00C15BC0" w:rsidP="00C15BC0">
      <w:pPr>
        <w:tabs>
          <w:tab w:val="left" w:pos="720"/>
        </w:tabs>
        <w:jc w:val="both"/>
        <w:rPr>
          <w:szCs w:val="24"/>
        </w:rPr>
      </w:pPr>
    </w:p>
    <w:p w:rsidR="00C15BC0" w:rsidRPr="0011761F" w:rsidRDefault="00C15BC0" w:rsidP="00C15BC0">
      <w:pPr>
        <w:rPr>
          <w:szCs w:val="24"/>
        </w:rPr>
      </w:pPr>
      <w:r w:rsidRPr="0011761F">
        <w:rPr>
          <w:szCs w:val="24"/>
        </w:rPr>
        <w:t xml:space="preserve">              </w:t>
      </w:r>
    </w:p>
    <w:p w:rsidR="00336797" w:rsidRDefault="00336797"/>
    <w:sectPr w:rsidR="00336797" w:rsidSect="007823ED">
      <w:pgSz w:w="11906" w:h="16838"/>
      <w:pgMar w:top="426" w:right="566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5BC0"/>
    <w:rsid w:val="00000AE1"/>
    <w:rsid w:val="00025853"/>
    <w:rsid w:val="00065B66"/>
    <w:rsid w:val="000A1CFC"/>
    <w:rsid w:val="000D6310"/>
    <w:rsid w:val="00116EC1"/>
    <w:rsid w:val="001849E5"/>
    <w:rsid w:val="001F1594"/>
    <w:rsid w:val="00336797"/>
    <w:rsid w:val="003C7AB5"/>
    <w:rsid w:val="00433A9E"/>
    <w:rsid w:val="00473849"/>
    <w:rsid w:val="005000DA"/>
    <w:rsid w:val="005B5EC1"/>
    <w:rsid w:val="00641B3E"/>
    <w:rsid w:val="00697C75"/>
    <w:rsid w:val="006A1040"/>
    <w:rsid w:val="009E0BFA"/>
    <w:rsid w:val="00A067C2"/>
    <w:rsid w:val="00A22367"/>
    <w:rsid w:val="00BF1860"/>
    <w:rsid w:val="00C15BC0"/>
    <w:rsid w:val="00CB4D57"/>
    <w:rsid w:val="00D315A3"/>
    <w:rsid w:val="00D71303"/>
    <w:rsid w:val="00DC4BD3"/>
    <w:rsid w:val="00E27965"/>
    <w:rsid w:val="00E524A6"/>
    <w:rsid w:val="00F7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15BC0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B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B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15BC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rsid w:val="00C15B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rsid w:val="00C15B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15B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C15BC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5B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4B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53E971479783E97B688B9B79968C5C907A659677F07AB6660225EA145AE2101EA9D940309C99CFBD4D67D7360B5C838BCFAD4BBE49F530BA03AS6eAF" TargetMode="External"/><Relationship Id="rId13" Type="http://schemas.openxmlformats.org/officeDocument/2006/relationships/hyperlink" Target="consultantplus://offline/ref=A0B543179282A061D43FA5490CA0DF62581BACCDA4D336AC2E1B0DAD593CF3A0EE3B337C93800CABDE219245A4F54719995056DF178422F0CAg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F53E971479783E97B688B9B79968C5C907A65965700BAA67627F54A91CA22306E5C28316409D91FADDC97E792AE68C6FSBe1F" TargetMode="External"/><Relationship Id="rId12" Type="http://schemas.openxmlformats.org/officeDocument/2006/relationships/hyperlink" Target="consultantplus://offline/ref=A0B543179282A061D43FA5490CA0DF62581BACCDA4D336AC2E1B0DAD593CF3A0EE3B337C93800FA2DA219245A4F54719995056DF178422F0CAg9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B543179282A061D43FA5490CA0DF62581BACCDA4D336AC2E1B0DAD593CF3A0EE3B3378938401FF8E6E9319E1A95419915055DE0BC8g6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B543179282A061D43FA5490CA0DF62581BACCDA4D336AC2E1B0DAD593CF3A0EE3B337C93800FA2DB219245A4F54719995056DF178422F0CAg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B543179282A061D43FA5490CA0DF62581BACCDA4D336AC2E1B0DAD593CF3A0EE3B337C93800CABDB219245A4F54719995056DF178422F0CAg9F" TargetMode="External"/><Relationship Id="rId10" Type="http://schemas.openxmlformats.org/officeDocument/2006/relationships/hyperlink" Target="consultantplus://offline/ref=9DF53E971479783E97B696B4A1F537CEC309FB51657405F83D3F7903F64CA47654A59CDA460DD69DFACAD57F7AS3e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F53E971479783E97B696B4A1F537CEC30CFB52657405F83D3F7903F64CA47654A59CDA460DD69DFACAD57F7AS3e4F" TargetMode="External"/><Relationship Id="rId14" Type="http://schemas.openxmlformats.org/officeDocument/2006/relationships/hyperlink" Target="consultantplus://offline/ref=A0B543179282A061D43FA5490CA0DF62581BACCDA4D336AC2E1B0DAD593CF3A0EE3B337C93800CABDC219245A4F54719995056DF178422F0CAg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B8B85-AA20-4413-A339-EFD2EA52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2020-12-23T10:21:00Z</cp:lastPrinted>
  <dcterms:created xsi:type="dcterms:W3CDTF">2020-12-17T04:39:00Z</dcterms:created>
  <dcterms:modified xsi:type="dcterms:W3CDTF">2020-12-23T10:29:00Z</dcterms:modified>
</cp:coreProperties>
</file>