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11" w:rsidRPr="00C00296" w:rsidRDefault="00557E11" w:rsidP="00557E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2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9153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53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E11" w:rsidRPr="00C00296" w:rsidRDefault="00557E11" w:rsidP="00557E1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296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557E11" w:rsidRPr="00C00296" w:rsidRDefault="00557E11" w:rsidP="00557E11">
      <w:pPr>
        <w:pStyle w:val="4"/>
        <w:ind w:firstLine="540"/>
        <w:rPr>
          <w:sz w:val="28"/>
          <w:szCs w:val="28"/>
        </w:rPr>
      </w:pPr>
      <w:r w:rsidRPr="00C00296">
        <w:rPr>
          <w:sz w:val="28"/>
          <w:szCs w:val="28"/>
        </w:rPr>
        <w:t>СОБРАНИЕ ДЕПУТАТОВ</w:t>
      </w:r>
    </w:p>
    <w:p w:rsidR="00557E11" w:rsidRPr="00C00296" w:rsidRDefault="00557E11" w:rsidP="00557E11">
      <w:pPr>
        <w:pStyle w:val="4"/>
        <w:ind w:firstLine="540"/>
        <w:rPr>
          <w:sz w:val="28"/>
          <w:szCs w:val="28"/>
        </w:rPr>
      </w:pPr>
      <w:r w:rsidRPr="00C00296">
        <w:rPr>
          <w:sz w:val="28"/>
          <w:szCs w:val="28"/>
        </w:rPr>
        <w:t>АРГАЯШСКОГО МУНИЦИПАЛЬНОГО РАЙОНА</w:t>
      </w:r>
    </w:p>
    <w:p w:rsidR="00557E11" w:rsidRPr="00C00296" w:rsidRDefault="00557E11" w:rsidP="00557E11">
      <w:pPr>
        <w:pStyle w:val="3"/>
        <w:ind w:firstLine="540"/>
        <w:rPr>
          <w:b/>
          <w:sz w:val="28"/>
          <w:szCs w:val="28"/>
        </w:rPr>
      </w:pPr>
    </w:p>
    <w:p w:rsidR="00557E11" w:rsidRPr="00C00296" w:rsidRDefault="00557E11" w:rsidP="00557E11">
      <w:pPr>
        <w:pStyle w:val="3"/>
        <w:ind w:firstLine="540"/>
        <w:rPr>
          <w:b/>
          <w:sz w:val="28"/>
          <w:szCs w:val="28"/>
        </w:rPr>
      </w:pPr>
      <w:r w:rsidRPr="00C00296">
        <w:rPr>
          <w:b/>
          <w:sz w:val="28"/>
          <w:szCs w:val="28"/>
        </w:rPr>
        <w:t>РЕШЕНИЕ</w:t>
      </w:r>
    </w:p>
    <w:p w:rsidR="00557E11" w:rsidRPr="00C00296" w:rsidRDefault="00725F98" w:rsidP="00557E11">
      <w:pPr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725F98"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left:0;text-align:left;z-index:251658240;visibility:visible" from="-5.15pt,6.75pt" to="491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CF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557E11" w:rsidRPr="00C00296" w:rsidTr="00736EFC">
        <w:tc>
          <w:tcPr>
            <w:tcW w:w="4962" w:type="dxa"/>
            <w:shd w:val="clear" w:color="auto" w:fill="auto"/>
          </w:tcPr>
          <w:p w:rsidR="00557E11" w:rsidRPr="00C00296" w:rsidRDefault="00557E11" w:rsidP="00736EFC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02 »  декабря  2020</w:t>
            </w:r>
            <w:r w:rsidRPr="00C00296">
              <w:rPr>
                <w:rFonts w:ascii="Times New Roman" w:hAnsi="Times New Roman" w:cs="Times New Roman"/>
                <w:sz w:val="28"/>
                <w:szCs w:val="28"/>
              </w:rPr>
              <w:t xml:space="preserve"> г.    № </w:t>
            </w:r>
            <w:r w:rsidR="006A4D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557E11" w:rsidRDefault="00557E11" w:rsidP="00557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7E11" w:rsidRPr="00C00296" w:rsidRDefault="00557E11" w:rsidP="00557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296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</w:t>
      </w:r>
    </w:p>
    <w:p w:rsidR="00557E11" w:rsidRPr="00C00296" w:rsidRDefault="00557E11" w:rsidP="00557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296">
        <w:rPr>
          <w:rFonts w:ascii="Times New Roman" w:eastAsia="Times New Roman" w:hAnsi="Times New Roman" w:cs="Times New Roman"/>
          <w:sz w:val="28"/>
          <w:szCs w:val="28"/>
        </w:rPr>
        <w:t>в Устав Аргаяшского муниципального района</w:t>
      </w:r>
    </w:p>
    <w:p w:rsidR="00557E11" w:rsidRPr="00C00296" w:rsidRDefault="00557E11" w:rsidP="00557E1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B9A" w:rsidRDefault="00FC0B9A" w:rsidP="00FC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В соответствии с частью 5 статьи 40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области от 27 марта 2008 года № 245-ЗО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</w:t>
      </w:r>
    </w:p>
    <w:p w:rsidR="00FC0B9A" w:rsidRPr="00E877CF" w:rsidRDefault="00FC0B9A" w:rsidP="00FC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0B9A" w:rsidRPr="00E877CF" w:rsidRDefault="00FC0B9A" w:rsidP="00FC0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FC0B9A" w:rsidRPr="00E877CF" w:rsidRDefault="00FC0B9A" w:rsidP="00FC0B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1. Внести в Устав Аргаяшского муниципального района следующее изменение и дополнение:</w:t>
      </w:r>
    </w:p>
    <w:p w:rsidR="00FC0B9A" w:rsidRPr="00E877CF" w:rsidRDefault="00FC0B9A" w:rsidP="00FC0B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В статье 26 </w:t>
      </w:r>
      <w:r w:rsidRPr="00E877CF">
        <w:rPr>
          <w:rFonts w:ascii="Times New Roman" w:eastAsia="Times New Roman" w:hAnsi="Times New Roman" w:cs="Times New Roman"/>
          <w:b/>
          <w:i/>
          <w:sz w:val="28"/>
          <w:szCs w:val="28"/>
        </w:rPr>
        <w:t>«Гарантии для депутата Собрания депутатов»</w:t>
      </w:r>
      <w:r w:rsidRPr="00E877C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C0B9A" w:rsidRPr="00E877CF" w:rsidRDefault="00FC0B9A" w:rsidP="00FC0B9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абзац 1 пункта 6 изложить в следующей редакции:</w:t>
      </w:r>
    </w:p>
    <w:p w:rsidR="00FC0B9A" w:rsidRPr="00E877CF" w:rsidRDefault="00FC0B9A" w:rsidP="00FC0B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«6. </w:t>
      </w:r>
      <w:r w:rsidRPr="00E877CF">
        <w:rPr>
          <w:rFonts w:ascii="Times New Roman" w:hAnsi="Times New Roman" w:cs="Times New Roman"/>
          <w:sz w:val="28"/>
          <w:szCs w:val="28"/>
        </w:rPr>
        <w:t xml:space="preserve">Депутат Собрания депутатов, осуществляющий полномочия депутата на непостоянной основе, освобождаются от выполнения производственных или служебных обязанностей по месту работы на время </w:t>
      </w:r>
      <w:proofErr w:type="gramStart"/>
      <w:r w:rsidRPr="00E877CF">
        <w:rPr>
          <w:rFonts w:ascii="Times New Roman" w:hAnsi="Times New Roman" w:cs="Times New Roman"/>
          <w:sz w:val="28"/>
          <w:szCs w:val="28"/>
        </w:rPr>
        <w:t>осуществления полномочий депутата Собрания депутатов</w:t>
      </w:r>
      <w:proofErr w:type="gramEnd"/>
      <w:r w:rsidRPr="00E877CF">
        <w:rPr>
          <w:rFonts w:ascii="Times New Roman" w:hAnsi="Times New Roman" w:cs="Times New Roman"/>
          <w:sz w:val="28"/>
          <w:szCs w:val="28"/>
        </w:rPr>
        <w:t>. На этот период за депутатом Собрания депутатов сохраняется место работы (должность) и средняя заработная плата. Продолжительность указанного периода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в совокупности </w:t>
      </w:r>
      <w:r w:rsidRPr="006843C9">
        <w:rPr>
          <w:rFonts w:ascii="Times New Roman" w:hAnsi="Times New Roman" w:cs="Times New Roman"/>
          <w:sz w:val="28"/>
          <w:szCs w:val="28"/>
        </w:rPr>
        <w:t>три</w:t>
      </w:r>
      <w:r w:rsidRPr="00E877CF">
        <w:rPr>
          <w:rFonts w:ascii="Times New Roman" w:hAnsi="Times New Roman" w:cs="Times New Roman"/>
          <w:sz w:val="28"/>
          <w:szCs w:val="28"/>
        </w:rPr>
        <w:t xml:space="preserve"> рабочих дня в месяц</w:t>
      </w:r>
      <w:proofErr w:type="gramStart"/>
      <w:r w:rsidRPr="00E877CF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FC0B9A" w:rsidRPr="00E877CF" w:rsidRDefault="00FC0B9A" w:rsidP="00FC0B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официальному опубликованию в</w:t>
      </w:r>
      <w:r w:rsidRPr="0068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43C9"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 w:rsidRPr="006843C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843C9">
        <w:rPr>
          <w:rFonts w:ascii="Times New Roman" w:eastAsia="Times New Roman" w:hAnsi="Times New Roman" w:cs="Times New Roman"/>
          <w:sz w:val="28"/>
          <w:szCs w:val="28"/>
        </w:rPr>
        <w:t>политической газете Аргаяшского района «Восход» и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вестнике администрации и Собрания депутатов Аргаяшского муниципального района «</w:t>
      </w:r>
      <w:proofErr w:type="spellStart"/>
      <w:r w:rsidRPr="00E877CF">
        <w:rPr>
          <w:rFonts w:ascii="Times New Roman" w:eastAsia="Times New Roman" w:hAnsi="Times New Roman" w:cs="Times New Roman"/>
          <w:sz w:val="28"/>
          <w:szCs w:val="28"/>
        </w:rPr>
        <w:t>Аргаяшский</w:t>
      </w:r>
      <w:proofErr w:type="spellEnd"/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вестник»,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FC0B9A" w:rsidRPr="00E877CF" w:rsidRDefault="00FC0B9A" w:rsidP="00FC0B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lastRenderedPageBreak/>
        <w:t>3. Настоящее решение вступает в силу после его официального опубликования в соответствии с действующим законодательством.</w:t>
      </w:r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B9A" w:rsidRDefault="00FC0B9A" w:rsidP="00FC0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Собрания депутатов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Л.Ф. Юсупова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0B9A" w:rsidRDefault="00FC0B9A" w:rsidP="00FC0B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6797" w:rsidRDefault="00336797"/>
    <w:sectPr w:rsidR="00336797" w:rsidSect="00557E11">
      <w:type w:val="continuous"/>
      <w:pgSz w:w="11906" w:h="16838" w:code="9"/>
      <w:pgMar w:top="1134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57E11"/>
    <w:rsid w:val="001849E5"/>
    <w:rsid w:val="00336797"/>
    <w:rsid w:val="003B1F6A"/>
    <w:rsid w:val="00557E11"/>
    <w:rsid w:val="006A4DB8"/>
    <w:rsid w:val="00725F98"/>
    <w:rsid w:val="00775329"/>
    <w:rsid w:val="009E0BFA"/>
    <w:rsid w:val="00A37858"/>
    <w:rsid w:val="00F21D19"/>
    <w:rsid w:val="00FC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11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557E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557E1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7E1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7E1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E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1627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2020-12-01T08:37:00Z</dcterms:created>
  <dcterms:modified xsi:type="dcterms:W3CDTF">2020-12-03T06:43:00Z</dcterms:modified>
</cp:coreProperties>
</file>