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83" w:rsidRDefault="00107983" w:rsidP="00107983">
      <w:pPr>
        <w:widowControl w:val="0"/>
        <w:autoSpaceDE w:val="0"/>
        <w:autoSpaceDN w:val="0"/>
        <w:adjustRightInd w:val="0"/>
        <w:jc w:val="center"/>
        <w:rPr>
          <w:sz w:val="36"/>
        </w:rPr>
      </w:pPr>
      <w:r>
        <w:rPr>
          <w:noProof/>
        </w:rPr>
        <w:drawing>
          <wp:inline distT="0" distB="0" distL="0" distR="0">
            <wp:extent cx="619125" cy="7334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983" w:rsidRPr="007B7610" w:rsidRDefault="00107983" w:rsidP="00107983">
      <w:pPr>
        <w:pStyle w:val="a3"/>
        <w:rPr>
          <w:b/>
          <w:sz w:val="28"/>
          <w:szCs w:val="28"/>
        </w:rPr>
      </w:pPr>
      <w:r w:rsidRPr="007B7610">
        <w:rPr>
          <w:b/>
          <w:sz w:val="28"/>
          <w:szCs w:val="28"/>
        </w:rPr>
        <w:t>ЧЕЛЯБИНСКАЯ ОБЛАСТЬ</w:t>
      </w:r>
    </w:p>
    <w:p w:rsidR="00107983" w:rsidRPr="007B7610" w:rsidRDefault="00107983" w:rsidP="00107983">
      <w:pPr>
        <w:jc w:val="center"/>
        <w:rPr>
          <w:b/>
          <w:sz w:val="28"/>
          <w:szCs w:val="28"/>
        </w:rPr>
      </w:pPr>
    </w:p>
    <w:p w:rsidR="00107983" w:rsidRPr="007B7610" w:rsidRDefault="00107983" w:rsidP="00107983">
      <w:pPr>
        <w:pStyle w:val="4"/>
        <w:rPr>
          <w:sz w:val="28"/>
          <w:szCs w:val="28"/>
        </w:rPr>
      </w:pPr>
      <w:r w:rsidRPr="007B7610">
        <w:rPr>
          <w:sz w:val="28"/>
          <w:szCs w:val="28"/>
        </w:rPr>
        <w:t>СОБРАНИЕ  ДЕПУТАТОВ</w:t>
      </w:r>
    </w:p>
    <w:p w:rsidR="00107983" w:rsidRPr="007B7610" w:rsidRDefault="00107983" w:rsidP="00107983">
      <w:pPr>
        <w:pStyle w:val="4"/>
        <w:rPr>
          <w:sz w:val="28"/>
          <w:szCs w:val="28"/>
        </w:rPr>
      </w:pPr>
      <w:r w:rsidRPr="007B7610">
        <w:rPr>
          <w:sz w:val="28"/>
          <w:szCs w:val="28"/>
        </w:rPr>
        <w:t>АРГАЯШСКОГО  МУНИЦИПАЛЬНОГО  РАЙОНА</w:t>
      </w:r>
    </w:p>
    <w:p w:rsidR="00107983" w:rsidRPr="000030A8" w:rsidRDefault="00107983" w:rsidP="00107983">
      <w:pPr>
        <w:jc w:val="center"/>
        <w:rPr>
          <w:b/>
          <w:sz w:val="32"/>
          <w:szCs w:val="32"/>
        </w:rPr>
      </w:pPr>
    </w:p>
    <w:p w:rsidR="00107983" w:rsidRPr="00CD7734" w:rsidRDefault="00107983" w:rsidP="00107983">
      <w:pPr>
        <w:pStyle w:val="3"/>
        <w:rPr>
          <w:b/>
          <w:sz w:val="28"/>
          <w:szCs w:val="28"/>
        </w:rPr>
      </w:pPr>
      <w:r w:rsidRPr="00CD7734">
        <w:rPr>
          <w:b/>
          <w:sz w:val="28"/>
          <w:szCs w:val="28"/>
        </w:rPr>
        <w:t>РЕШЕНИЕ</w:t>
      </w:r>
    </w:p>
    <w:p w:rsidR="00107983" w:rsidRPr="000030A8" w:rsidRDefault="00107983" w:rsidP="00107983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_x0000_s1026" style="position:absolute;z-index:251660288" from="1.1pt,6.75pt" to="497.9pt,6.75pt" o:allowincell="f" strokeweight="4.5pt">
            <v:stroke linestyle="thinThick"/>
          </v:line>
        </w:pict>
      </w:r>
    </w:p>
    <w:tbl>
      <w:tblPr>
        <w:tblW w:w="0" w:type="auto"/>
        <w:tblLayout w:type="fixed"/>
        <w:tblLook w:val="0000"/>
      </w:tblPr>
      <w:tblGrid>
        <w:gridCol w:w="5070"/>
      </w:tblGrid>
      <w:tr w:rsidR="00107983" w:rsidRPr="004545EA" w:rsidTr="00805671">
        <w:trPr>
          <w:trHeight w:val="410"/>
        </w:trPr>
        <w:tc>
          <w:tcPr>
            <w:tcW w:w="5070" w:type="dxa"/>
          </w:tcPr>
          <w:p w:rsidR="00107983" w:rsidRPr="002B6230" w:rsidRDefault="00107983" w:rsidP="00805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02 » декабря 2020 </w:t>
            </w:r>
            <w:r w:rsidRPr="002B6230">
              <w:rPr>
                <w:sz w:val="28"/>
                <w:szCs w:val="28"/>
              </w:rPr>
              <w:t xml:space="preserve">г.  № </w:t>
            </w:r>
            <w:r>
              <w:rPr>
                <w:sz w:val="28"/>
                <w:szCs w:val="28"/>
              </w:rPr>
              <w:t>29</w:t>
            </w:r>
          </w:p>
        </w:tc>
      </w:tr>
    </w:tbl>
    <w:p w:rsidR="00107983" w:rsidRDefault="00107983" w:rsidP="00107983"/>
    <w:p w:rsidR="00107983" w:rsidRDefault="00107983" w:rsidP="00107983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правил </w:t>
      </w:r>
    </w:p>
    <w:p w:rsidR="00107983" w:rsidRDefault="00107983" w:rsidP="00107983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землепользования и застройки </w:t>
      </w:r>
    </w:p>
    <w:p w:rsidR="00107983" w:rsidRDefault="00107983" w:rsidP="00107983">
      <w:pPr>
        <w:ind w:left="142" w:hanging="142"/>
        <w:rPr>
          <w:sz w:val="28"/>
          <w:szCs w:val="28"/>
        </w:rPr>
      </w:pP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107983" w:rsidRDefault="00107983" w:rsidP="00107983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Аргаяшского муниципального района</w:t>
      </w:r>
    </w:p>
    <w:p w:rsidR="00107983" w:rsidRPr="003204F1" w:rsidRDefault="00107983" w:rsidP="00107983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107983" w:rsidRPr="003204F1" w:rsidRDefault="00107983" w:rsidP="00107983">
      <w:pPr>
        <w:rPr>
          <w:sz w:val="28"/>
          <w:szCs w:val="28"/>
        </w:rPr>
      </w:pPr>
    </w:p>
    <w:p w:rsidR="00107983" w:rsidRDefault="00107983" w:rsidP="0010798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частью 12 статьи 34 Федерального закона от 23.06.2014 г. №171-ФЗ «О внесении изменений в Земельный кодекс Российской Федерации и отдельные законодательные акты Российской Федерации» с учетом протокола публичных слушаний и заключения о результатах публичных слушаний по рассмотрению правил землепользования</w:t>
      </w:r>
      <w:proofErr w:type="gramEnd"/>
      <w:r>
        <w:rPr>
          <w:sz w:val="28"/>
          <w:szCs w:val="28"/>
        </w:rPr>
        <w:t xml:space="preserve"> и застройки </w:t>
      </w:r>
      <w:r w:rsidRPr="00CC10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поселения  </w:t>
      </w:r>
      <w:r w:rsidRPr="00436D39">
        <w:rPr>
          <w:sz w:val="28"/>
          <w:szCs w:val="28"/>
        </w:rPr>
        <w:t>Аргаяшского муниципального района Челябинской области</w:t>
      </w:r>
      <w:r>
        <w:rPr>
          <w:sz w:val="28"/>
          <w:szCs w:val="28"/>
        </w:rPr>
        <w:t>,</w:t>
      </w:r>
    </w:p>
    <w:p w:rsidR="00107983" w:rsidRDefault="00107983" w:rsidP="001079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107983" w:rsidRDefault="00107983" w:rsidP="001079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Собрание депутатов Аргаяшского муниципального района  РЕШАЕТ:</w:t>
      </w:r>
    </w:p>
    <w:p w:rsidR="00107983" w:rsidRDefault="00107983" w:rsidP="00107983"/>
    <w:p w:rsidR="00107983" w:rsidRDefault="00107983" w:rsidP="00107983">
      <w:pPr>
        <w:tabs>
          <w:tab w:val="left" w:pos="709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1.Утверд</w:t>
      </w:r>
      <w:r w:rsidRPr="00436D39">
        <w:rPr>
          <w:sz w:val="28"/>
          <w:szCs w:val="28"/>
        </w:rPr>
        <w:t>и</w:t>
      </w:r>
      <w:r>
        <w:rPr>
          <w:sz w:val="28"/>
          <w:szCs w:val="28"/>
        </w:rPr>
        <w:t xml:space="preserve">ть правила землепользования и застройки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436D39">
        <w:rPr>
          <w:sz w:val="28"/>
          <w:szCs w:val="28"/>
        </w:rPr>
        <w:t>Аргаяшского муниципального района Челябинской области</w:t>
      </w:r>
      <w:r>
        <w:rPr>
          <w:sz w:val="28"/>
          <w:szCs w:val="28"/>
        </w:rPr>
        <w:t>.</w:t>
      </w:r>
    </w:p>
    <w:p w:rsidR="00107983" w:rsidRDefault="00107983" w:rsidP="001079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Рекомендовать администрации </w:t>
      </w:r>
      <w:r w:rsidRPr="00436D39">
        <w:rPr>
          <w:sz w:val="28"/>
          <w:szCs w:val="28"/>
        </w:rPr>
        <w:t>Аргаяшского муниципального района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Абзалилов</w:t>
      </w:r>
      <w:proofErr w:type="spellEnd"/>
      <w:r>
        <w:rPr>
          <w:sz w:val="28"/>
          <w:szCs w:val="28"/>
        </w:rPr>
        <w:t xml:space="preserve"> Ф.Р.) обеспечить размещение правила землепользования и застройки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436D39">
        <w:rPr>
          <w:sz w:val="28"/>
          <w:szCs w:val="28"/>
        </w:rPr>
        <w:t>Аргаяшского муниципального района Челябинской области</w:t>
      </w:r>
      <w:r>
        <w:rPr>
          <w:sz w:val="28"/>
          <w:szCs w:val="28"/>
        </w:rPr>
        <w:t xml:space="preserve"> в федеральной государственной информационной системе территориального планирования на официальном сайте администрации </w:t>
      </w:r>
      <w:r w:rsidRPr="00436D39">
        <w:rPr>
          <w:sz w:val="28"/>
          <w:szCs w:val="28"/>
        </w:rPr>
        <w:t>Аргаяшского муниципального района</w:t>
      </w:r>
      <w:r>
        <w:rPr>
          <w:sz w:val="28"/>
          <w:szCs w:val="28"/>
        </w:rPr>
        <w:t>.</w:t>
      </w:r>
    </w:p>
    <w:p w:rsidR="00107983" w:rsidRDefault="00107983" w:rsidP="00107983">
      <w:pPr>
        <w:jc w:val="both"/>
        <w:rPr>
          <w:sz w:val="28"/>
          <w:szCs w:val="28"/>
        </w:rPr>
      </w:pPr>
    </w:p>
    <w:p w:rsidR="00107983" w:rsidRDefault="00107983" w:rsidP="00107983">
      <w:pPr>
        <w:jc w:val="both"/>
        <w:rPr>
          <w:sz w:val="28"/>
          <w:szCs w:val="28"/>
        </w:rPr>
      </w:pPr>
    </w:p>
    <w:p w:rsidR="00107983" w:rsidRDefault="00107983" w:rsidP="00107983">
      <w:pPr>
        <w:tabs>
          <w:tab w:val="left" w:pos="709"/>
        </w:tabs>
        <w:jc w:val="both"/>
        <w:rPr>
          <w:sz w:val="28"/>
          <w:szCs w:val="28"/>
        </w:rPr>
      </w:pPr>
      <w:r w:rsidRPr="000A2183">
        <w:rPr>
          <w:color w:val="000000"/>
          <w:sz w:val="28"/>
          <w:szCs w:val="28"/>
        </w:rPr>
        <w:t>Председатель</w:t>
      </w:r>
      <w:r w:rsidRPr="00890B00">
        <w:rPr>
          <w:color w:val="000000"/>
          <w:sz w:val="28"/>
          <w:szCs w:val="28"/>
        </w:rPr>
        <w:t xml:space="preserve"> </w:t>
      </w:r>
      <w:r w:rsidRPr="000A2183">
        <w:rPr>
          <w:color w:val="000000"/>
          <w:sz w:val="28"/>
          <w:szCs w:val="28"/>
        </w:rPr>
        <w:t xml:space="preserve">Собрания депутатов        </w:t>
      </w:r>
      <w:r>
        <w:rPr>
          <w:color w:val="000000"/>
          <w:sz w:val="28"/>
          <w:szCs w:val="28"/>
        </w:rPr>
        <w:t xml:space="preserve">                               </w:t>
      </w:r>
      <w:r w:rsidRPr="000A218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Л.Ф.Юсупова</w:t>
      </w:r>
    </w:p>
    <w:p w:rsidR="00107983" w:rsidRDefault="00107983" w:rsidP="00107983">
      <w:pPr>
        <w:rPr>
          <w:color w:val="000000"/>
          <w:sz w:val="28"/>
          <w:szCs w:val="28"/>
        </w:rPr>
      </w:pPr>
    </w:p>
    <w:p w:rsidR="00107983" w:rsidRPr="000A2183" w:rsidRDefault="00107983" w:rsidP="0010798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0A2183">
        <w:rPr>
          <w:color w:val="000000"/>
          <w:sz w:val="28"/>
          <w:szCs w:val="28"/>
        </w:rPr>
        <w:t xml:space="preserve"> Аргаяшского                                                 </w:t>
      </w:r>
    </w:p>
    <w:p w:rsidR="00107983" w:rsidRPr="000A2183" w:rsidRDefault="00107983" w:rsidP="00107983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муниципального района                              </w:t>
      </w:r>
      <w:r>
        <w:rPr>
          <w:color w:val="000000"/>
          <w:sz w:val="28"/>
          <w:szCs w:val="28"/>
        </w:rPr>
        <w:t xml:space="preserve">                                    </w:t>
      </w:r>
      <w:proofErr w:type="spellStart"/>
      <w:r>
        <w:rPr>
          <w:color w:val="000000"/>
          <w:sz w:val="28"/>
          <w:szCs w:val="28"/>
        </w:rPr>
        <w:t>И.В.Ишимов</w:t>
      </w:r>
      <w:proofErr w:type="spellEnd"/>
    </w:p>
    <w:p w:rsidR="00107983" w:rsidRDefault="00107983" w:rsidP="00107983"/>
    <w:p w:rsidR="00336797" w:rsidRDefault="00336797"/>
    <w:sectPr w:rsidR="00336797" w:rsidSect="00B56BD6">
      <w:type w:val="continuous"/>
      <w:pgSz w:w="11906" w:h="16838" w:code="9"/>
      <w:pgMar w:top="1134" w:right="849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07983"/>
    <w:rsid w:val="00107983"/>
    <w:rsid w:val="001849E5"/>
    <w:rsid w:val="00336797"/>
    <w:rsid w:val="009E0BFA"/>
    <w:rsid w:val="00FF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07983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107983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798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0798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107983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107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9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2020-12-17T06:33:00Z</dcterms:created>
  <dcterms:modified xsi:type="dcterms:W3CDTF">2020-12-17T06:33:00Z</dcterms:modified>
</cp:coreProperties>
</file>