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0D" w:rsidRDefault="00BA600D" w:rsidP="00BA600D">
      <w:pPr>
        <w:spacing w:before="0"/>
        <w:ind w:left="-567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38225" cy="11430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00D" w:rsidRDefault="00BA600D" w:rsidP="00BA600D">
      <w:pPr>
        <w:spacing w:before="0"/>
        <w:ind w:left="-567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BA600D" w:rsidRDefault="00BA600D" w:rsidP="00BA600D">
      <w:pPr>
        <w:spacing w:before="0"/>
        <w:ind w:left="-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BA600D" w:rsidRDefault="00BA600D" w:rsidP="00BA600D">
      <w:pPr>
        <w:spacing w:before="0"/>
        <w:jc w:val="center"/>
        <w:rPr>
          <w:sz w:val="28"/>
          <w:szCs w:val="28"/>
        </w:rPr>
      </w:pPr>
    </w:p>
    <w:p w:rsidR="00BA600D" w:rsidRDefault="00BA600D" w:rsidP="00BA600D">
      <w:pPr>
        <w:spacing w:befor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A600D" w:rsidRDefault="00BA600D" w:rsidP="00BA600D">
      <w:pPr>
        <w:spacing w:before="0"/>
        <w:jc w:val="center"/>
        <w:rPr>
          <w:b/>
          <w:bCs/>
          <w:sz w:val="32"/>
          <w:szCs w:val="32"/>
        </w:rPr>
      </w:pPr>
    </w:p>
    <w:p w:rsidR="00BA600D" w:rsidRDefault="007C1AF3" w:rsidP="00BA600D">
      <w:pPr>
        <w:spacing w:before="0"/>
        <w:rPr>
          <w:sz w:val="28"/>
          <w:szCs w:val="28"/>
        </w:rPr>
      </w:pPr>
      <w:r w:rsidRPr="007C1AF3">
        <w:pict>
          <v:line id="_x0000_s1026" style="position:absolute;left:0;text-align:left;z-index:251660288" from="-19.7pt,2.45pt" to="496.3pt,2.45pt" strokeweight="4.5pt">
            <v:stroke linestyle="thickThin"/>
          </v:line>
        </w:pict>
      </w:r>
    </w:p>
    <w:p w:rsidR="00BA600D" w:rsidRDefault="0083067F" w:rsidP="00BA600D">
      <w:pPr>
        <w:spacing w:before="0"/>
        <w:ind w:left="-284" w:firstLine="0"/>
        <w:rPr>
          <w:sz w:val="28"/>
          <w:szCs w:val="28"/>
        </w:rPr>
      </w:pPr>
      <w:r>
        <w:rPr>
          <w:sz w:val="28"/>
          <w:szCs w:val="28"/>
        </w:rPr>
        <w:t>«20» января 2020 г.  № 24</w:t>
      </w:r>
    </w:p>
    <w:p w:rsidR="00BA600D" w:rsidRDefault="00BA600D" w:rsidP="00BA600D">
      <w:pPr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BA600D" w:rsidRDefault="00BA600D" w:rsidP="00BA600D">
      <w:pPr>
        <w:pStyle w:val="a3"/>
        <w:tabs>
          <w:tab w:val="left" w:pos="5040"/>
        </w:tabs>
        <w:spacing w:before="0" w:after="0"/>
        <w:ind w:right="4502" w:firstLine="0"/>
        <w:jc w:val="both"/>
        <w:rPr>
          <w:color w:val="000000"/>
          <w:sz w:val="28"/>
          <w:szCs w:val="28"/>
        </w:rPr>
      </w:pPr>
    </w:p>
    <w:p w:rsidR="00BA600D" w:rsidRDefault="00BA600D" w:rsidP="00BA600D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разработке Генерального Плана и Правил Землепользования  и  Застройки </w:t>
      </w:r>
    </w:p>
    <w:p w:rsidR="00BA600D" w:rsidRDefault="00BA600D" w:rsidP="00BA600D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Кузнецкого сельского поселения </w:t>
      </w:r>
    </w:p>
    <w:p w:rsidR="00BA600D" w:rsidRDefault="00BA600D" w:rsidP="00BA600D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Аргаяшского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</w:p>
    <w:p w:rsidR="00BA600D" w:rsidRDefault="00BA600D" w:rsidP="00BA600D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Челябинской области </w:t>
      </w:r>
    </w:p>
    <w:p w:rsidR="00BA600D" w:rsidRDefault="00BA600D" w:rsidP="00BA600D">
      <w:pPr>
        <w:ind w:left="-284" w:right="5583" w:firstLine="0"/>
        <w:jc w:val="both"/>
        <w:rPr>
          <w:b/>
          <w:sz w:val="28"/>
          <w:szCs w:val="28"/>
        </w:rPr>
      </w:pPr>
    </w:p>
    <w:p w:rsidR="00BA600D" w:rsidRDefault="00BA600D" w:rsidP="00BA600D">
      <w:pPr>
        <w:spacing w:before="0"/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от 06.10.2003 №131-ФЗ, статьей 7 Федерального закона «О введении в действие градостроительного кодекса Российской Федерации» от 29.12.2004 № 191-ФЗ, статьями 23, 24, 25, 26 ГК РФ</w:t>
      </w:r>
    </w:p>
    <w:p w:rsidR="00BA600D" w:rsidRDefault="00BA600D" w:rsidP="00BA600D">
      <w:pPr>
        <w:spacing w:before="0"/>
        <w:ind w:left="-284" w:firstLine="709"/>
        <w:jc w:val="both"/>
        <w:rPr>
          <w:sz w:val="28"/>
          <w:szCs w:val="28"/>
        </w:rPr>
      </w:pPr>
    </w:p>
    <w:p w:rsidR="00BA600D" w:rsidRDefault="00BA600D" w:rsidP="00BA600D">
      <w:pPr>
        <w:spacing w:before="0"/>
        <w:ind w:lef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BA600D" w:rsidRDefault="00BA600D" w:rsidP="00BA600D">
      <w:pPr>
        <w:spacing w:before="0"/>
        <w:ind w:left="-284" w:firstLine="0"/>
        <w:jc w:val="both"/>
        <w:rPr>
          <w:sz w:val="28"/>
          <w:szCs w:val="28"/>
        </w:rPr>
      </w:pPr>
    </w:p>
    <w:p w:rsidR="00BA600D" w:rsidRDefault="00BA600D" w:rsidP="00BA600D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position w:val="2"/>
          <w:sz w:val="28"/>
          <w:szCs w:val="28"/>
        </w:rPr>
      </w:pPr>
      <w:r>
        <w:rPr>
          <w:position w:val="2"/>
          <w:sz w:val="28"/>
          <w:szCs w:val="28"/>
        </w:rPr>
        <w:t xml:space="preserve">Разработать Генеральный План </w:t>
      </w:r>
      <w:r>
        <w:rPr>
          <w:color w:val="000000"/>
          <w:sz w:val="28"/>
          <w:szCs w:val="28"/>
        </w:rPr>
        <w:t xml:space="preserve">Кузнецкого сельского поселения </w:t>
      </w:r>
      <w:proofErr w:type="spellStart"/>
      <w:r>
        <w:rPr>
          <w:color w:val="000000"/>
          <w:sz w:val="28"/>
          <w:szCs w:val="28"/>
        </w:rPr>
        <w:t>Аргаяшского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муниципального района Челябинской области.</w:t>
      </w:r>
    </w:p>
    <w:p w:rsidR="00BA600D" w:rsidRDefault="00BA600D" w:rsidP="00BA600D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color w:val="000000"/>
          <w:position w:val="2"/>
          <w:sz w:val="28"/>
          <w:szCs w:val="28"/>
        </w:rPr>
        <w:t xml:space="preserve">Разработать Правила Землепользования и Застройки Кузнецкого сельского поселения </w:t>
      </w:r>
      <w:proofErr w:type="spellStart"/>
      <w:r>
        <w:rPr>
          <w:color w:val="000000"/>
          <w:position w:val="2"/>
          <w:sz w:val="28"/>
          <w:szCs w:val="28"/>
        </w:rPr>
        <w:t>Аргаяшского</w:t>
      </w:r>
      <w:proofErr w:type="spellEnd"/>
      <w:r>
        <w:rPr>
          <w:color w:val="000000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муниципального района Челябинской области.</w:t>
      </w:r>
    </w:p>
    <w:p w:rsidR="00BA600D" w:rsidRDefault="00BA600D" w:rsidP="00BA600D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positio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BA600D" w:rsidRDefault="00BA600D" w:rsidP="00BA600D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официального опубликования в газете «Восход».</w:t>
      </w:r>
    </w:p>
    <w:p w:rsidR="00BA600D" w:rsidRDefault="00BA600D" w:rsidP="00BA600D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Контроль за исполнением настоящего постановления возложить на Исполняющего обязанности Главы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И.В. </w:t>
      </w:r>
      <w:proofErr w:type="spellStart"/>
      <w:r>
        <w:rPr>
          <w:sz w:val="28"/>
          <w:szCs w:val="28"/>
        </w:rPr>
        <w:t>Ишимова</w:t>
      </w:r>
      <w:proofErr w:type="spellEnd"/>
      <w:r>
        <w:rPr>
          <w:sz w:val="28"/>
          <w:szCs w:val="28"/>
        </w:rPr>
        <w:t>.</w:t>
      </w:r>
      <w:proofErr w:type="gramEnd"/>
    </w:p>
    <w:p w:rsidR="00BA600D" w:rsidRDefault="00BA600D" w:rsidP="00BA600D">
      <w:pPr>
        <w:ind w:firstLine="0"/>
        <w:jc w:val="both"/>
        <w:rPr>
          <w:sz w:val="28"/>
          <w:szCs w:val="28"/>
        </w:rPr>
      </w:pPr>
    </w:p>
    <w:p w:rsidR="00BA600D" w:rsidRDefault="00BA600D" w:rsidP="00BA600D">
      <w:pPr>
        <w:rPr>
          <w:sz w:val="28"/>
          <w:szCs w:val="28"/>
        </w:rPr>
      </w:pPr>
    </w:p>
    <w:p w:rsidR="00BA600D" w:rsidRDefault="00BA600D" w:rsidP="00BA600D">
      <w:pPr>
        <w:rPr>
          <w:sz w:val="28"/>
          <w:szCs w:val="28"/>
        </w:rPr>
      </w:pPr>
    </w:p>
    <w:p w:rsidR="00BA600D" w:rsidRDefault="00BA600D" w:rsidP="00BA600D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BA600D" w:rsidRDefault="00BA600D" w:rsidP="00BA600D">
      <w:pPr>
        <w:ind w:hanging="284"/>
      </w:pPr>
      <w:r>
        <w:rPr>
          <w:sz w:val="28"/>
          <w:szCs w:val="28"/>
        </w:rPr>
        <w:t xml:space="preserve">муниципального района    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BA600D" w:rsidRDefault="00BA600D" w:rsidP="00BA6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BA600D" w:rsidRDefault="00BA600D" w:rsidP="00BA60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BA600D" w:rsidRDefault="00BA600D" w:rsidP="00BA600D">
      <w:pPr>
        <w:ind w:firstLine="0"/>
        <w:jc w:val="both"/>
        <w:rPr>
          <w:sz w:val="28"/>
          <w:szCs w:val="28"/>
        </w:rPr>
      </w:pPr>
    </w:p>
    <w:p w:rsidR="00BA600D" w:rsidRDefault="00BA600D" w:rsidP="00BA600D">
      <w:pPr>
        <w:ind w:firstLine="0"/>
        <w:jc w:val="both"/>
        <w:rPr>
          <w:sz w:val="28"/>
          <w:szCs w:val="28"/>
        </w:rPr>
      </w:pPr>
    </w:p>
    <w:p w:rsidR="009F6C7C" w:rsidRDefault="009F6C7C"/>
    <w:sectPr w:rsidR="009F6C7C" w:rsidSect="00BA600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BF"/>
    <w:multiLevelType w:val="hybridMultilevel"/>
    <w:tmpl w:val="30DCEB52"/>
    <w:lvl w:ilvl="0" w:tplc="5896E21C">
      <w:start w:val="1"/>
      <w:numFmt w:val="decimal"/>
      <w:lvlText w:val="%1."/>
      <w:lvlJc w:val="left"/>
      <w:pPr>
        <w:tabs>
          <w:tab w:val="num" w:pos="1408"/>
        </w:tabs>
        <w:ind w:left="540" w:firstLine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600D"/>
    <w:rsid w:val="007C1AF3"/>
    <w:rsid w:val="0083067F"/>
    <w:rsid w:val="009F6C7C"/>
    <w:rsid w:val="00BA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0D"/>
    <w:pPr>
      <w:widowControl w:val="0"/>
      <w:autoSpaceDE w:val="0"/>
      <w:autoSpaceDN w:val="0"/>
      <w:adjustRightInd w:val="0"/>
      <w:spacing w:before="20"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600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A6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600D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0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A60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3</cp:revision>
  <cp:lastPrinted>2020-01-20T06:44:00Z</cp:lastPrinted>
  <dcterms:created xsi:type="dcterms:W3CDTF">2020-01-20T06:40:00Z</dcterms:created>
  <dcterms:modified xsi:type="dcterms:W3CDTF">2020-01-21T03:19:00Z</dcterms:modified>
</cp:coreProperties>
</file>