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370" w:rsidRPr="00104207" w:rsidRDefault="005F6370">
      <w:pPr>
        <w:pStyle w:val="30"/>
        <w:framePr w:w="9436" w:h="1382" w:hRule="exact" w:wrap="none" w:vAnchor="page" w:hAnchor="page" w:x="1534" w:y="2456"/>
        <w:shd w:val="clear" w:color="auto" w:fill="auto"/>
        <w:spacing w:after="0" w:line="280" w:lineRule="exact"/>
        <w:ind w:left="200"/>
      </w:pPr>
      <w:r w:rsidRPr="00104207">
        <w:t>АДМИНИСТРАЦИЯ АРГАЯ</w:t>
      </w:r>
      <w:r>
        <w:t>ШСКОГО МУНИЦИПАЛЬНОГО РАЙОНА</w:t>
      </w:r>
      <w:r w:rsidRPr="00104207">
        <w:t xml:space="preserve"> </w:t>
      </w:r>
    </w:p>
    <w:p w:rsidR="005F6370" w:rsidRPr="00104207" w:rsidRDefault="005F6370">
      <w:pPr>
        <w:pStyle w:val="30"/>
        <w:framePr w:w="9436" w:h="1382" w:hRule="exact" w:wrap="none" w:vAnchor="page" w:hAnchor="page" w:x="1534" w:y="2456"/>
        <w:shd w:val="clear" w:color="auto" w:fill="auto"/>
        <w:spacing w:after="362" w:line="280" w:lineRule="exact"/>
        <w:jc w:val="center"/>
      </w:pPr>
      <w:r>
        <w:t>ЧЕЛЯБИНСКОЙ</w:t>
      </w:r>
      <w:r w:rsidRPr="00104207">
        <w:t xml:space="preserve"> ОБЛАСТИ</w:t>
      </w:r>
    </w:p>
    <w:p w:rsidR="005F6370" w:rsidRDefault="005F6370">
      <w:pPr>
        <w:pStyle w:val="40"/>
        <w:framePr w:w="9436" w:h="1382" w:hRule="exact" w:wrap="none" w:vAnchor="page" w:hAnchor="page" w:x="1534" w:y="2456"/>
        <w:shd w:val="clear" w:color="auto" w:fill="auto"/>
        <w:spacing w:before="0" w:after="0" w:line="300" w:lineRule="exact"/>
      </w:pPr>
      <w:r>
        <w:t>ПОСТАНОВЛЕНИЕ</w:t>
      </w:r>
    </w:p>
    <w:p w:rsidR="005F6370" w:rsidRDefault="005F6370">
      <w:pPr>
        <w:pStyle w:val="50"/>
        <w:framePr w:w="9436" w:h="7946" w:hRule="exact" w:wrap="none" w:vAnchor="page" w:hAnchor="page" w:x="1534" w:y="5576"/>
        <w:shd w:val="clear" w:color="auto" w:fill="auto"/>
        <w:spacing w:before="0"/>
      </w:pPr>
      <w:r>
        <w:t>Об утверждении Порядка</w:t>
      </w:r>
    </w:p>
    <w:p w:rsidR="005F6370" w:rsidRDefault="005F6370">
      <w:pPr>
        <w:pStyle w:val="50"/>
        <w:framePr w:w="9436" w:h="7946" w:hRule="exact" w:wrap="none" w:vAnchor="page" w:hAnchor="page" w:x="1534" w:y="5576"/>
        <w:shd w:val="clear" w:color="auto" w:fill="auto"/>
        <w:spacing w:before="0" w:after="520"/>
        <w:ind w:right="5760"/>
      </w:pPr>
      <w:r>
        <w:t>выплаты компенсации затрат родителей (законных  представителей) по  обучению детей-инвалидов на дому</w:t>
      </w:r>
    </w:p>
    <w:p w:rsidR="005F6370" w:rsidRDefault="005F6370">
      <w:pPr>
        <w:pStyle w:val="50"/>
        <w:framePr w:w="9436" w:h="7946" w:hRule="exact" w:wrap="none" w:vAnchor="page" w:hAnchor="page" w:x="1534" w:y="5576"/>
        <w:shd w:val="clear" w:color="auto" w:fill="auto"/>
        <w:spacing w:before="0" w:after="217" w:line="306" w:lineRule="exact"/>
        <w:ind w:firstLine="920"/>
        <w:jc w:val="both"/>
      </w:pPr>
      <w:r>
        <w:t xml:space="preserve">В целях реализации Федерального закона от 24.11 1995 </w:t>
      </w:r>
      <w:r>
        <w:rPr>
          <w:rStyle w:val="514pt"/>
        </w:rPr>
        <w:t xml:space="preserve">№ </w:t>
      </w:r>
      <w:r>
        <w:t xml:space="preserve"> 181 -ФЗ «О социальной защите инвалидов в Российской Федерации», закона Челябинской области от 27.09.2007 № 201-30 </w:t>
      </w:r>
      <w:r>
        <w:rPr>
          <w:rStyle w:val="512pt"/>
        </w:rPr>
        <w:t xml:space="preserve">«О </w:t>
      </w:r>
      <w:r>
        <w:t xml:space="preserve">наделении органов местного самоуправления государственными полномочиями по компенсаций затрат родителей (законных представителей) детей- инвалидов в части организации обучения по основным общеобразовательным, программам на дому», постановления Губернатора Челябинской области от 27.09.2007 </w:t>
      </w:r>
      <w:r>
        <w:rPr>
          <w:rStyle w:val="514pt"/>
        </w:rPr>
        <w:t>№</w:t>
      </w:r>
      <w:r>
        <w:t xml:space="preserve"> 309 «О компенсации затрат родителей (законных представителей) детей-ннвалидов - в -части организации обучения по основным общеобразовательным программам на дому»</w:t>
      </w:r>
    </w:p>
    <w:p w:rsidR="005F6370" w:rsidRDefault="005F6370">
      <w:pPr>
        <w:pStyle w:val="50"/>
        <w:framePr w:w="9436" w:h="7946" w:hRule="exact" w:wrap="none" w:vAnchor="page" w:hAnchor="page" w:x="1534" w:y="5576"/>
        <w:shd w:val="clear" w:color="auto" w:fill="auto"/>
        <w:spacing w:before="0" w:after="133" w:line="260" w:lineRule="exact"/>
        <w:ind w:left="720"/>
      </w:pPr>
      <w:r>
        <w:t>ПОСТАНОВЛЯЕТ:</w:t>
      </w:r>
    </w:p>
    <w:p w:rsidR="005F6370" w:rsidRDefault="005F6370">
      <w:pPr>
        <w:pStyle w:val="50"/>
        <w:framePr w:w="9436" w:h="7946" w:hRule="exact" w:wrap="none" w:vAnchor="page" w:hAnchor="page" w:x="1534" w:y="5576"/>
        <w:shd w:val="clear" w:color="auto" w:fill="auto"/>
        <w:spacing w:before="0" w:line="302" w:lineRule="exact"/>
        <w:ind w:firstLine="920"/>
        <w:jc w:val="both"/>
      </w:pPr>
      <w:r>
        <w:t>1.Утвердить прилагаемый Порядок выплаты компенсации затрат родителей законных представителей) по обучению детей-инвалидов на дому.</w:t>
      </w:r>
    </w:p>
    <w:p w:rsidR="005F6370" w:rsidRDefault="005F6370">
      <w:pPr>
        <w:pStyle w:val="50"/>
        <w:framePr w:w="9436" w:h="7946" w:hRule="exact" w:wrap="none" w:vAnchor="page" w:hAnchor="page" w:x="1534" w:y="5576"/>
        <w:shd w:val="clear" w:color="auto" w:fill="auto"/>
        <w:tabs>
          <w:tab w:val="left" w:pos="5422"/>
        </w:tabs>
        <w:spacing w:before="0" w:line="302" w:lineRule="exact"/>
        <w:ind w:firstLine="920"/>
        <w:jc w:val="both"/>
      </w:pPr>
      <w:r>
        <w:t xml:space="preserve">2. Организацию выполнения настоящего постановления возложить на заместителя Главы Аргаяшского муниципального района по социальным вопросам Юсупову </w:t>
      </w:r>
      <w:r>
        <w:rPr>
          <w:rStyle w:val="512pt"/>
        </w:rPr>
        <w:t>Л.И.</w:t>
      </w:r>
    </w:p>
    <w:p w:rsidR="005F6370" w:rsidRPr="00104207" w:rsidRDefault="005F6370" w:rsidP="00104207">
      <w:pPr>
        <w:pStyle w:val="21"/>
        <w:framePr w:wrap="none" w:vAnchor="page" w:hAnchor="page" w:x="1534" w:y="4491"/>
        <w:shd w:val="clear" w:color="auto" w:fill="auto"/>
        <w:tabs>
          <w:tab w:val="left" w:pos="2464"/>
        </w:tabs>
        <w:spacing w:before="0" w:after="0" w:line="220" w:lineRule="exact"/>
        <w:ind w:left="200" w:right="6109"/>
        <w:rPr>
          <w:sz w:val="28"/>
          <w:szCs w:val="28"/>
        </w:rPr>
      </w:pPr>
      <w:r w:rsidRPr="00104207">
        <w:rPr>
          <w:sz w:val="28"/>
          <w:szCs w:val="28"/>
        </w:rPr>
        <w:t xml:space="preserve">« </w:t>
      </w:r>
      <w:r w:rsidRPr="00104207">
        <w:rPr>
          <w:rStyle w:val="20"/>
          <w:sz w:val="28"/>
          <w:szCs w:val="28"/>
        </w:rPr>
        <w:t>31</w:t>
      </w:r>
      <w:r w:rsidRPr="00104207">
        <w:rPr>
          <w:sz w:val="28"/>
          <w:szCs w:val="28"/>
        </w:rPr>
        <w:t>» декабря</w:t>
      </w:r>
      <w:r w:rsidRPr="00104207">
        <w:rPr>
          <w:sz w:val="28"/>
          <w:szCs w:val="28"/>
        </w:rPr>
        <w:tab/>
        <w:t xml:space="preserve">20 </w:t>
      </w:r>
      <w:r w:rsidRPr="00104207">
        <w:rPr>
          <w:rStyle w:val="20"/>
          <w:sz w:val="28"/>
          <w:szCs w:val="28"/>
        </w:rPr>
        <w:t>15  № 1658</w:t>
      </w:r>
    </w:p>
    <w:p w:rsidR="005F6370" w:rsidRDefault="005F6370" w:rsidP="00DF5513">
      <w:pPr>
        <w:framePr w:w="9436" w:h="1092" w:hRule="exact" w:wrap="none" w:vAnchor="page" w:hAnchor="page" w:x="1534" w:y="13619"/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</w:p>
    <w:p w:rsidR="005F6370" w:rsidRDefault="005F6370" w:rsidP="00DF5513">
      <w:pPr>
        <w:framePr w:w="9436" w:h="1092" w:hRule="exact" w:wrap="none" w:vAnchor="page" w:hAnchor="page" w:x="1534" w:y="13619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И.М. Валишин                                       </w:t>
      </w:r>
    </w:p>
    <w:p w:rsidR="005F6370" w:rsidRDefault="005F6370" w:rsidP="00DF5513">
      <w:pPr>
        <w:pStyle w:val="50"/>
        <w:framePr w:w="9436" w:h="1092" w:hRule="exact" w:wrap="none" w:vAnchor="page" w:hAnchor="page" w:x="1534" w:y="13619"/>
        <w:shd w:val="clear" w:color="auto" w:fill="auto"/>
        <w:spacing w:before="0" w:line="260" w:lineRule="exact"/>
        <w:ind w:right="6231"/>
      </w:pPr>
    </w:p>
    <w:p w:rsidR="005F6370" w:rsidRDefault="005F6370" w:rsidP="004204B8">
      <w:pPr>
        <w:jc w:val="center"/>
        <w:rPr>
          <w:sz w:val="2"/>
          <w:szCs w:val="2"/>
        </w:rPr>
        <w:sectPr w:rsidR="005F637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B86CCB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83.25pt;height:88.5pt;visibility:visible">
            <v:imagedata r:id="rId7" o:title="" blacklevel="1966f"/>
          </v:shape>
        </w:pict>
      </w:r>
    </w:p>
    <w:p w:rsidR="005F6370" w:rsidRDefault="005F6370">
      <w:pPr>
        <w:pStyle w:val="21"/>
        <w:framePr w:w="9270" w:h="598" w:hRule="exact" w:wrap="none" w:vAnchor="page" w:hAnchor="page" w:x="1661" w:y="1064"/>
        <w:shd w:val="clear" w:color="auto" w:fill="auto"/>
        <w:spacing w:before="0" w:after="0" w:line="270" w:lineRule="exact"/>
        <w:ind w:left="5960"/>
        <w:jc w:val="right"/>
      </w:pPr>
      <w:r>
        <w:t>Утверждено Постановлением администрации</w:t>
      </w:r>
    </w:p>
    <w:p w:rsidR="005F6370" w:rsidRDefault="005F6370">
      <w:pPr>
        <w:pStyle w:val="21"/>
        <w:framePr w:wrap="none" w:vAnchor="page" w:hAnchor="page" w:x="7100" w:y="1634"/>
        <w:shd w:val="clear" w:color="auto" w:fill="auto"/>
        <w:spacing w:before="0" w:after="0" w:line="220" w:lineRule="exact"/>
        <w:jc w:val="left"/>
      </w:pPr>
      <w:r>
        <w:t>Аргаяшсшш муниципального района</w:t>
      </w:r>
    </w:p>
    <w:p w:rsidR="005F6370" w:rsidRDefault="005F6370">
      <w:pPr>
        <w:pStyle w:val="21"/>
        <w:framePr w:w="9270" w:h="579" w:hRule="exact" w:wrap="none" w:vAnchor="page" w:hAnchor="page" w:x="1661" w:y="1900"/>
        <w:shd w:val="clear" w:color="auto" w:fill="auto"/>
        <w:spacing w:before="0" w:after="0" w:line="220" w:lineRule="exact"/>
        <w:ind w:right="87"/>
        <w:jc w:val="right"/>
      </w:pPr>
      <w:r>
        <w:t>Челябинской области'</w:t>
      </w:r>
    </w:p>
    <w:p w:rsidR="005F6370" w:rsidRDefault="005F6370">
      <w:pPr>
        <w:pStyle w:val="21"/>
        <w:framePr w:w="9270" w:h="579" w:hRule="exact" w:wrap="none" w:vAnchor="page" w:hAnchor="page" w:x="1661" w:y="1900"/>
        <w:shd w:val="clear" w:color="auto" w:fill="auto"/>
        <w:spacing w:before="0" w:after="0" w:line="220" w:lineRule="exact"/>
        <w:ind w:left="6220"/>
        <w:jc w:val="left"/>
        <w:rPr>
          <w:rStyle w:val="24"/>
          <w:lang w:val="ru-RU"/>
        </w:rPr>
      </w:pPr>
      <w:r>
        <w:t>о</w:t>
      </w:r>
      <w:r>
        <w:rPr>
          <w:rStyle w:val="20"/>
        </w:rPr>
        <w:t xml:space="preserve">т  </w:t>
      </w:r>
      <w:r>
        <w:rPr>
          <w:rStyle w:val="24"/>
          <w:lang w:val="ru-RU"/>
        </w:rPr>
        <w:t>31.12.2015 № 1658</w:t>
      </w:r>
    </w:p>
    <w:p w:rsidR="005F6370" w:rsidRDefault="005F6370">
      <w:pPr>
        <w:pStyle w:val="21"/>
        <w:framePr w:w="9270" w:h="579" w:hRule="exact" w:wrap="none" w:vAnchor="page" w:hAnchor="page" w:x="1661" w:y="1900"/>
        <w:shd w:val="clear" w:color="auto" w:fill="auto"/>
        <w:spacing w:before="0" w:after="0" w:line="220" w:lineRule="exact"/>
        <w:ind w:left="6220"/>
        <w:jc w:val="left"/>
      </w:pPr>
    </w:p>
    <w:p w:rsidR="005F6370" w:rsidRPr="00104207" w:rsidRDefault="005F6370">
      <w:pPr>
        <w:pStyle w:val="21"/>
        <w:framePr w:w="9270" w:h="579" w:hRule="exact" w:wrap="none" w:vAnchor="page" w:hAnchor="page" w:x="1661" w:y="1900"/>
        <w:shd w:val="clear" w:color="auto" w:fill="auto"/>
        <w:spacing w:before="0" w:after="0" w:line="220" w:lineRule="exact"/>
        <w:ind w:left="6220"/>
        <w:jc w:val="left"/>
      </w:pPr>
    </w:p>
    <w:p w:rsidR="005F6370" w:rsidRDefault="005F6370">
      <w:pPr>
        <w:pStyle w:val="21"/>
        <w:framePr w:w="9270" w:h="11612" w:hRule="exact" w:wrap="none" w:vAnchor="page" w:hAnchor="page" w:x="1661" w:y="2976"/>
        <w:shd w:val="clear" w:color="auto" w:fill="auto"/>
        <w:spacing w:before="0" w:after="0" w:line="220" w:lineRule="exact"/>
        <w:ind w:left="280"/>
        <w:jc w:val="left"/>
      </w:pPr>
      <w:r>
        <w:t>Порядок выплаты компенсации затрат родителей (законных представителей) но обучению</w:t>
      </w:r>
    </w:p>
    <w:p w:rsidR="005F6370" w:rsidRDefault="005F6370">
      <w:pPr>
        <w:pStyle w:val="21"/>
        <w:framePr w:w="9270" w:h="11612" w:hRule="exact" w:wrap="none" w:vAnchor="page" w:hAnchor="page" w:x="1661" w:y="2976"/>
        <w:shd w:val="clear" w:color="auto" w:fill="auto"/>
        <w:spacing w:before="0" w:after="222" w:line="220" w:lineRule="exact"/>
        <w:jc w:val="center"/>
      </w:pPr>
      <w:r>
        <w:t>детей-инвалидов па дому</w:t>
      </w:r>
    </w:p>
    <w:p w:rsidR="005F6370" w:rsidRDefault="005F6370">
      <w:pPr>
        <w:pStyle w:val="21"/>
        <w:framePr w:w="9270" w:h="11612" w:hRule="exact" w:wrap="none" w:vAnchor="page" w:hAnchor="page" w:x="1661" w:y="2976"/>
        <w:numPr>
          <w:ilvl w:val="0"/>
          <w:numId w:val="1"/>
        </w:numPr>
        <w:shd w:val="clear" w:color="auto" w:fill="auto"/>
        <w:tabs>
          <w:tab w:val="left" w:pos="1119"/>
        </w:tabs>
        <w:spacing w:before="0" w:after="0" w:line="263" w:lineRule="exact"/>
        <w:ind w:firstLine="860"/>
      </w:pPr>
      <w:r>
        <w:t xml:space="preserve">Настоящий Порядок разработан в. соответствии с Федеральным законом от 27.07.2010 </w:t>
      </w:r>
      <w:r>
        <w:rPr>
          <w:rStyle w:val="210"/>
        </w:rPr>
        <w:t>№</w:t>
      </w:r>
      <w:r>
        <w:t xml:space="preserve"> 210-ФЗ «Об организации предоставления государственных и муниципальных услуг», с законом Челябинской области от 27.09.-2007 № 201-30 «О наделении органов местного самоуправления государственными полномочиями по компенсации затрат родителей (законных представителей)- детей-ияв&amp;пидов в части организации обучения по основным общеобразовательным программам в:а дому», постановлением Губернатора Челябинской области от 27.09.2007 </w:t>
      </w:r>
      <w:r>
        <w:rPr>
          <w:lang w:eastAsia="en-US"/>
        </w:rPr>
        <w:t xml:space="preserve">№ </w:t>
      </w:r>
      <w:r>
        <w:t>309 «О компенсации затрат родителей (законных представителей) детей-инвалидов в части организации обучения по основным общеобразовательным программам на дому» и определяет размер и порядок компенсации затрат родителей (законных представите лей) детей-инвалидов в части организации обучения по основным общеобразовательным программам на дому (далее - компенсация).</w:t>
      </w:r>
    </w:p>
    <w:p w:rsidR="005F6370" w:rsidRDefault="005F6370">
      <w:pPr>
        <w:pStyle w:val="21"/>
        <w:framePr w:w="9270" w:h="11612" w:hRule="exact" w:wrap="none" w:vAnchor="page" w:hAnchor="page" w:x="1661" w:y="2976"/>
        <w:numPr>
          <w:ilvl w:val="0"/>
          <w:numId w:val="1"/>
        </w:numPr>
        <w:shd w:val="clear" w:color="auto" w:fill="auto"/>
        <w:tabs>
          <w:tab w:val="left" w:pos="1119"/>
        </w:tabs>
        <w:spacing w:before="0" w:after="0" w:line="263" w:lineRule="exact"/>
        <w:ind w:firstLine="860"/>
      </w:pPr>
      <w:r>
        <w:t>Уполномоченным органом местного самоуправления, осуществляющим предоставление компенсации затрат родителей (законных представителей) детей- инвалидов в части организации обучения по основным общеобразовательным программам на дому, является Управление образования Аргаяшского муниципального района.</w:t>
      </w:r>
    </w:p>
    <w:p w:rsidR="005F6370" w:rsidRDefault="005F6370">
      <w:pPr>
        <w:pStyle w:val="21"/>
        <w:framePr w:w="9270" w:h="11612" w:hRule="exact" w:wrap="none" w:vAnchor="page" w:hAnchor="page" w:x="1661" w:y="2976"/>
        <w:numPr>
          <w:ilvl w:val="0"/>
          <w:numId w:val="1"/>
        </w:numPr>
        <w:shd w:val="clear" w:color="auto" w:fill="auto"/>
        <w:tabs>
          <w:tab w:val="left" w:pos="1119"/>
        </w:tabs>
        <w:spacing w:before="0" w:after="0" w:line="263" w:lineRule="exact"/>
        <w:ind w:firstLine="860"/>
      </w:pPr>
      <w:r>
        <w:t>Получателем .компенсация, -является-.. один. из родителей (законных представителей) ребекка-инвалида, осуществляющий организацию его обучения по основным общеобразовательным программам на дому, предоставивший документы, предусмотренные настоящим Порядком (далее получатель .компенсации).</w:t>
      </w:r>
    </w:p>
    <w:p w:rsidR="005F6370" w:rsidRDefault="005F6370">
      <w:pPr>
        <w:pStyle w:val="21"/>
        <w:framePr w:w="9270" w:h="11612" w:hRule="exact" w:wrap="none" w:vAnchor="page" w:hAnchor="page" w:x="1661" w:y="2976"/>
        <w:numPr>
          <w:ilvl w:val="0"/>
          <w:numId w:val="1"/>
        </w:numPr>
        <w:shd w:val="clear" w:color="auto" w:fill="auto"/>
        <w:tabs>
          <w:tab w:val="left" w:pos="1151"/>
        </w:tabs>
        <w:spacing w:before="0" w:after="0" w:line="263" w:lineRule="exact"/>
        <w:ind w:firstLine="860"/>
      </w:pPr>
      <w:r>
        <w:t>Компенсация предоставляется по месту проживания 'ребенка-инвалида.</w:t>
      </w:r>
    </w:p>
    <w:p w:rsidR="005F6370" w:rsidRDefault="005F6370" w:rsidP="0052259A">
      <w:pPr>
        <w:pStyle w:val="21"/>
        <w:framePr w:w="9270" w:h="11612" w:hRule="exact" w:wrap="none" w:vAnchor="page" w:hAnchor="page" w:x="1661" w:y="2976"/>
        <w:shd w:val="clear" w:color="auto" w:fill="auto"/>
        <w:tabs>
          <w:tab w:val="left" w:pos="1386"/>
        </w:tabs>
        <w:spacing w:before="0" w:after="0" w:line="263" w:lineRule="exact"/>
        <w:ind w:left="860"/>
      </w:pPr>
      <w:r>
        <w:t>5.Размер компенсации рассчитывается:</w:t>
      </w:r>
    </w:p>
    <w:p w:rsidR="005F6370" w:rsidRDefault="005F6370">
      <w:pPr>
        <w:pStyle w:val="21"/>
        <w:framePr w:w="9270" w:h="11612" w:hRule="exact" w:wrap="none" w:vAnchor="page" w:hAnchor="page" w:x="1661" w:y="2976"/>
        <w:shd w:val="clear" w:color="auto" w:fill="auto"/>
        <w:spacing w:before="0" w:after="0" w:line="263" w:lineRule="exact"/>
        <w:ind w:firstLine="860"/>
      </w:pPr>
      <w:r>
        <w:t>-в части организации обучения по образовательным программам дошкольного образования на дому - по установленным Правительством Челябинской области базовым нормативам; фонда оплаты груда на одного воспитанника по образовательным программам дошкольного образования в муниципальных дошкольных образовательных организациях, корректирующим коэффициентам фонда оплаты труда за работу в группах кратковременного пребывания (5 часов в девы детей и за работу в группах с детьми-инвалидами,  посещающими муниципальные дошкольные образовательные организации полного дня (12-часов.ого пребывания), базовым нормативам на приобретение учебников и учебных пособий, средств обучения, игр. игрушек (учебные расходы).</w:t>
      </w:r>
    </w:p>
    <w:p w:rsidR="005F6370" w:rsidRDefault="005F6370">
      <w:pPr>
        <w:pStyle w:val="21"/>
        <w:framePr w:w="9270" w:h="11612" w:hRule="exact" w:wrap="none" w:vAnchor="page" w:hAnchor="page" w:x="1661" w:y="2976"/>
        <w:shd w:val="clear" w:color="auto" w:fill="auto"/>
        <w:spacing w:before="0" w:after="0" w:line="263" w:lineRule="exact"/>
        <w:ind w:firstLine="860"/>
      </w:pPr>
      <w:r>
        <w:t>-в части организации обучения по образовательным программам начального общего, основного общего, среднего общего образования на дому - по установленным Правительством Челябинской области базовым нормативам фонда оплаты труда на одного учащегося по образовательным программам начального общего, основного общего, среднего общего образования в муниципальных общеобразовательных организациях, корректирующим коэффициентам бонда оплаты груда за обучение детей-инвалидов на дому, базовым нормативам учебных расходов.</w:t>
      </w:r>
    </w:p>
    <w:p w:rsidR="005F6370" w:rsidRDefault="005F6370">
      <w:pPr>
        <w:pStyle w:val="21"/>
        <w:framePr w:w="9270" w:h="11612" w:hRule="exact" w:wrap="none" w:vAnchor="page" w:hAnchor="page" w:x="1661" w:y="2976"/>
        <w:numPr>
          <w:ilvl w:val="0"/>
          <w:numId w:val="1"/>
        </w:numPr>
        <w:shd w:val="clear" w:color="auto" w:fill="auto"/>
        <w:tabs>
          <w:tab w:val="left" w:pos="1166"/>
        </w:tabs>
        <w:spacing w:before="0" w:after="0" w:line="263" w:lineRule="exact"/>
        <w:ind w:firstLine="860"/>
      </w:pPr>
      <w:r>
        <w:t>Размер компенсации составляет:</w:t>
      </w:r>
    </w:p>
    <w:p w:rsidR="005F6370" w:rsidRDefault="005F6370">
      <w:pPr>
        <w:rPr>
          <w:sz w:val="2"/>
          <w:szCs w:val="2"/>
        </w:rPr>
        <w:sectPr w:rsidR="005F637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98"/>
        <w:gridCol w:w="5288"/>
        <w:gridCol w:w="3283"/>
      </w:tblGrid>
      <w:tr w:rsidR="005F6370">
        <w:trPr>
          <w:trHeight w:hRule="exact" w:val="64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370" w:rsidRDefault="005F6370">
            <w:pPr>
              <w:pStyle w:val="21"/>
              <w:framePr w:w="9270" w:h="4014" w:wrap="none" w:vAnchor="page" w:hAnchor="page" w:x="1646" w:y="1118"/>
              <w:shd w:val="clear" w:color="auto" w:fill="auto"/>
              <w:spacing w:before="0" w:after="0" w:line="220" w:lineRule="exact"/>
            </w:pPr>
            <w:r>
              <w:rPr>
                <w:rStyle w:val="220"/>
              </w:rPr>
              <w:t>п/п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370" w:rsidRDefault="005F6370">
            <w:pPr>
              <w:pStyle w:val="21"/>
              <w:framePr w:w="9270" w:h="4014" w:wrap="none" w:vAnchor="page" w:hAnchor="page" w:x="1646" w:y="1118"/>
              <w:shd w:val="clear" w:color="auto" w:fill="auto"/>
              <w:spacing w:before="0" w:after="0" w:line="220" w:lineRule="exact"/>
              <w:ind w:firstLine="820"/>
            </w:pPr>
            <w:r>
              <w:rPr>
                <w:rStyle w:val="220"/>
              </w:rPr>
              <w:t>Ступень образования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370" w:rsidRDefault="005F6370">
            <w:pPr>
              <w:pStyle w:val="21"/>
              <w:framePr w:w="9270" w:h="4014" w:wrap="none" w:vAnchor="page" w:hAnchor="page" w:x="1646" w:y="1118"/>
              <w:shd w:val="clear" w:color="auto" w:fill="auto"/>
              <w:spacing w:before="0" w:after="0" w:line="277" w:lineRule="exact"/>
              <w:jc w:val="right"/>
            </w:pPr>
            <w:r>
              <w:rPr>
                <w:rStyle w:val="220"/>
              </w:rPr>
              <w:t>Размер компенсаций в| месяц, рублей |</w:t>
            </w:r>
          </w:p>
        </w:tc>
      </w:tr>
      <w:tr w:rsidR="005F6370">
        <w:trPr>
          <w:trHeight w:hRule="exact" w:val="54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370" w:rsidRDefault="005F6370">
            <w:pPr>
              <w:framePr w:w="9270" w:h="4014" w:wrap="none" w:vAnchor="page" w:hAnchor="page" w:x="1646" w:y="1118"/>
              <w:rPr>
                <w:sz w:val="10"/>
                <w:szCs w:val="10"/>
              </w:rPr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370" w:rsidRDefault="005F6370">
            <w:pPr>
              <w:pStyle w:val="21"/>
              <w:framePr w:w="9270" w:h="4014" w:wrap="none" w:vAnchor="page" w:hAnchor="page" w:x="1646" w:y="1118"/>
              <w:shd w:val="clear" w:color="auto" w:fill="auto"/>
              <w:spacing w:before="0" w:after="0" w:line="277" w:lineRule="exact"/>
              <w:ind w:firstLine="820"/>
            </w:pPr>
            <w:r>
              <w:rPr>
                <w:rStyle w:val="220"/>
              </w:rPr>
              <w:t xml:space="preserve">Образовательные программы </w:t>
            </w:r>
            <w:r>
              <w:rPr>
                <w:rStyle w:val="212pt"/>
              </w:rPr>
              <w:t xml:space="preserve">начального </w:t>
            </w:r>
            <w:r>
              <w:rPr>
                <w:rStyle w:val="220"/>
              </w:rPr>
              <w:t>общего образования (1 ступень.)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370" w:rsidRDefault="005F6370" w:rsidP="004204B8">
            <w:pPr>
              <w:pStyle w:val="21"/>
              <w:framePr w:w="9270" w:h="4014" w:wrap="none" w:vAnchor="page" w:hAnchor="page" w:x="1646" w:y="1118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0"/>
              </w:rPr>
              <w:t>10012,88 |</w:t>
            </w:r>
          </w:p>
        </w:tc>
      </w:tr>
      <w:tr w:rsidR="005F6370">
        <w:trPr>
          <w:trHeight w:hRule="exact" w:val="55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370" w:rsidRDefault="005F6370">
            <w:pPr>
              <w:framePr w:w="9270" w:h="4014" w:wrap="none" w:vAnchor="page" w:hAnchor="page" w:x="1646" w:y="1118"/>
              <w:rPr>
                <w:sz w:val="10"/>
                <w:szCs w:val="10"/>
              </w:rPr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370" w:rsidRDefault="005F6370">
            <w:pPr>
              <w:pStyle w:val="21"/>
              <w:framePr w:w="9270" w:h="4014" w:wrap="none" w:vAnchor="page" w:hAnchor="page" w:x="1646" w:y="1118"/>
              <w:shd w:val="clear" w:color="auto" w:fill="auto"/>
              <w:spacing w:before="0" w:after="0" w:line="274" w:lineRule="exact"/>
              <w:ind w:firstLine="820"/>
            </w:pPr>
            <w:r>
              <w:rPr>
                <w:rStyle w:val="220"/>
              </w:rPr>
              <w:t>Образовательные., программы основного общего образования (2 ступень)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370" w:rsidRDefault="005F6370" w:rsidP="004204B8">
            <w:pPr>
              <w:pStyle w:val="21"/>
              <w:framePr w:w="9270" w:h="4014" w:wrap="none" w:vAnchor="page" w:hAnchor="page" w:x="1646" w:y="1118"/>
              <w:shd w:val="clear" w:color="auto" w:fill="auto"/>
              <w:spacing w:before="0" w:after="0" w:line="220" w:lineRule="exact"/>
              <w:ind w:left="840"/>
              <w:jc w:val="left"/>
            </w:pPr>
            <w:r>
              <w:rPr>
                <w:rStyle w:val="220"/>
              </w:rPr>
              <w:t>12021,41</w:t>
            </w:r>
          </w:p>
        </w:tc>
      </w:tr>
      <w:tr w:rsidR="005F6370">
        <w:trPr>
          <w:trHeight w:hRule="exact" w:val="56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370" w:rsidRDefault="005F6370">
            <w:pPr>
              <w:framePr w:w="9270" w:h="4014" w:wrap="none" w:vAnchor="page" w:hAnchor="page" w:x="1646" w:y="1118"/>
              <w:rPr>
                <w:sz w:val="10"/>
                <w:szCs w:val="10"/>
              </w:rPr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370" w:rsidRDefault="005F6370">
            <w:pPr>
              <w:pStyle w:val="21"/>
              <w:framePr w:w="9270" w:h="4014" w:wrap="none" w:vAnchor="page" w:hAnchor="page" w:x="1646" w:y="1118"/>
              <w:shd w:val="clear" w:color="auto" w:fill="auto"/>
              <w:spacing w:before="0" w:after="0" w:line="270" w:lineRule="exact"/>
              <w:ind w:firstLine="820"/>
            </w:pPr>
            <w:r>
              <w:rPr>
                <w:rStyle w:val="220"/>
              </w:rPr>
              <w:t>Образовательные программы среднего общего образования (3 ступень)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370" w:rsidRDefault="005F6370" w:rsidP="004204B8">
            <w:pPr>
              <w:pStyle w:val="21"/>
              <w:framePr w:w="9270" w:h="4014" w:wrap="none" w:vAnchor="page" w:hAnchor="page" w:x="1646" w:y="1118"/>
              <w:shd w:val="clear" w:color="auto" w:fill="auto"/>
              <w:spacing w:before="0" w:after="0" w:line="220" w:lineRule="exact"/>
              <w:ind w:left="840"/>
              <w:jc w:val="left"/>
            </w:pPr>
            <w:r>
              <w:rPr>
                <w:rStyle w:val="220"/>
              </w:rPr>
              <w:t>14 396,30</w:t>
            </w:r>
          </w:p>
        </w:tc>
      </w:tr>
      <w:tr w:rsidR="005F6370" w:rsidTr="004204B8">
        <w:trPr>
          <w:trHeight w:hRule="exact" w:val="80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370" w:rsidRDefault="005F6370">
            <w:pPr>
              <w:framePr w:w="9270" w:h="4014" w:wrap="none" w:vAnchor="page" w:hAnchor="page" w:x="1646" w:y="1118"/>
              <w:rPr>
                <w:sz w:val="10"/>
                <w:szCs w:val="10"/>
              </w:rPr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6370" w:rsidRDefault="005F6370">
            <w:pPr>
              <w:pStyle w:val="21"/>
              <w:framePr w:w="9270" w:h="4014" w:wrap="none" w:vAnchor="page" w:hAnchor="page" w:x="1646" w:y="1118"/>
              <w:shd w:val="clear" w:color="auto" w:fill="auto"/>
              <w:spacing w:before="0" w:after="0" w:line="270" w:lineRule="exact"/>
              <w:ind w:firstLine="820"/>
            </w:pPr>
            <w:r>
              <w:rPr>
                <w:rStyle w:val="220"/>
              </w:rPr>
              <w:t>Образовательная программа дошкольного образования для детей в возрасте до 3-х дет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370" w:rsidRDefault="005F6370" w:rsidP="004204B8">
            <w:pPr>
              <w:pStyle w:val="21"/>
              <w:framePr w:w="9270" w:h="4014" w:wrap="none" w:vAnchor="page" w:hAnchor="page" w:x="1646" w:y="1118"/>
              <w:shd w:val="clear" w:color="auto" w:fill="auto"/>
              <w:spacing w:before="0" w:after="0" w:line="220" w:lineRule="exact"/>
              <w:ind w:left="840"/>
              <w:jc w:val="left"/>
            </w:pPr>
            <w:r>
              <w:rPr>
                <w:rStyle w:val="220"/>
              </w:rPr>
              <w:t>4 594,50</w:t>
            </w:r>
          </w:p>
        </w:tc>
      </w:tr>
      <w:tr w:rsidR="005F6370" w:rsidTr="004204B8">
        <w:trPr>
          <w:trHeight w:hRule="exact" w:val="89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6370" w:rsidRDefault="005F6370">
            <w:pPr>
              <w:pStyle w:val="21"/>
              <w:framePr w:w="9270" w:h="4014" w:wrap="none" w:vAnchor="page" w:hAnchor="page" w:x="1646" w:y="1118"/>
              <w:shd w:val="clear" w:color="auto" w:fill="auto"/>
              <w:spacing w:before="0" w:after="0" w:line="220" w:lineRule="exact"/>
            </w:pPr>
            <w:r>
              <w:rPr>
                <w:rStyle w:val="220"/>
              </w:rPr>
              <w:t>!</w:t>
            </w:r>
          </w:p>
          <w:p w:rsidR="005F6370" w:rsidRDefault="005F6370">
            <w:pPr>
              <w:pStyle w:val="21"/>
              <w:framePr w:w="9270" w:h="4014" w:wrap="none" w:vAnchor="page" w:hAnchor="page" w:x="1646" w:y="1118"/>
              <w:shd w:val="clear" w:color="auto" w:fill="auto"/>
              <w:tabs>
                <w:tab w:val="left" w:leader="underscore" w:pos="673"/>
              </w:tabs>
              <w:spacing w:before="0" w:after="0" w:line="220" w:lineRule="exact"/>
            </w:pPr>
            <w:r>
              <w:rPr>
                <w:rStyle w:val="220"/>
              </w:rPr>
              <w:tab/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6370" w:rsidRDefault="005F6370">
            <w:pPr>
              <w:pStyle w:val="21"/>
              <w:framePr w:w="9270" w:h="4014" w:wrap="none" w:vAnchor="page" w:hAnchor="page" w:x="1646" w:y="1118"/>
              <w:shd w:val="clear" w:color="auto" w:fill="auto"/>
              <w:spacing w:before="0" w:after="0" w:line="270" w:lineRule="exact"/>
              <w:ind w:firstLine="820"/>
            </w:pPr>
            <w:r>
              <w:rPr>
                <w:rStyle w:val="220"/>
              </w:rPr>
              <w:t xml:space="preserve">Образовательная программа дошкольного образования </w:t>
            </w:r>
            <w:r>
              <w:rPr>
                <w:rStyle w:val="220"/>
                <w:lang w:val="en-US" w:eastAsia="en-US"/>
              </w:rPr>
              <w:t>j</w:t>
            </w:r>
            <w:r w:rsidRPr="00104207">
              <w:rPr>
                <w:rStyle w:val="220"/>
                <w:lang w:eastAsia="en-US"/>
              </w:rPr>
              <w:t xml:space="preserve"> </w:t>
            </w:r>
            <w:r>
              <w:rPr>
                <w:rStyle w:val="220"/>
              </w:rPr>
              <w:t>для детей в возрасте от 3-х лет и старше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370" w:rsidRDefault="005F6370" w:rsidP="004204B8">
            <w:pPr>
              <w:pStyle w:val="21"/>
              <w:framePr w:w="9270" w:h="4014" w:wrap="none" w:vAnchor="page" w:hAnchor="page" w:x="1646" w:y="1118"/>
              <w:shd w:val="clear" w:color="auto" w:fill="auto"/>
              <w:spacing w:before="0" w:after="0" w:line="220" w:lineRule="exact"/>
              <w:ind w:left="840"/>
              <w:jc w:val="left"/>
            </w:pPr>
            <w:r>
              <w:rPr>
                <w:rStyle w:val="220"/>
              </w:rPr>
              <w:t>2 335,79</w:t>
            </w:r>
          </w:p>
        </w:tc>
      </w:tr>
    </w:tbl>
    <w:p w:rsidR="005F6370" w:rsidRDefault="005F6370">
      <w:pPr>
        <w:pStyle w:val="21"/>
        <w:framePr w:w="9299" w:h="10294" w:hRule="exact" w:wrap="none" w:vAnchor="page" w:hAnchor="page" w:x="1646" w:y="5371"/>
        <w:numPr>
          <w:ilvl w:val="0"/>
          <w:numId w:val="1"/>
        </w:numPr>
        <w:shd w:val="clear" w:color="auto" w:fill="auto"/>
        <w:tabs>
          <w:tab w:val="left" w:pos="1136"/>
        </w:tabs>
        <w:spacing w:before="0" w:after="0" w:line="259" w:lineRule="exact"/>
        <w:ind w:firstLine="880"/>
      </w:pPr>
      <w:r>
        <w:t xml:space="preserve">Расходы на доставку, пересылку </w:t>
      </w:r>
      <w:r>
        <w:rPr>
          <w:rStyle w:val="212pt1"/>
        </w:rPr>
        <w:t xml:space="preserve">компенсации, </w:t>
      </w:r>
      <w:r>
        <w:t xml:space="preserve">а также расходы на оплату банковских услуг по зачислению банками </w:t>
      </w:r>
      <w:r>
        <w:rPr>
          <w:rStyle w:val="212pt1"/>
        </w:rPr>
        <w:t xml:space="preserve">компенсации </w:t>
      </w:r>
      <w:r>
        <w:t xml:space="preserve">на счета получателей компенсации в размере 1,5 процента от суммы компенсации без учета налога на добавленную стоимость не входят в размер компенсации </w:t>
      </w:r>
      <w:r>
        <w:rPr>
          <w:rStyle w:val="212pt1"/>
        </w:rPr>
        <w:t xml:space="preserve">и </w:t>
      </w:r>
      <w:r>
        <w:t>осуществляются за счет средств областного бюджета.</w:t>
      </w:r>
    </w:p>
    <w:p w:rsidR="005F6370" w:rsidRDefault="005F6370">
      <w:pPr>
        <w:pStyle w:val="21"/>
        <w:framePr w:w="9299" w:h="10294" w:hRule="exact" w:wrap="none" w:vAnchor="page" w:hAnchor="page" w:x="1646" w:y="5371"/>
        <w:numPr>
          <w:ilvl w:val="0"/>
          <w:numId w:val="1"/>
        </w:numPr>
        <w:shd w:val="clear" w:color="auto" w:fill="auto"/>
        <w:tabs>
          <w:tab w:val="left" w:pos="1136"/>
        </w:tabs>
        <w:spacing w:before="0" w:after="0" w:line="259" w:lineRule="exact"/>
        <w:ind w:firstLine="880"/>
      </w:pPr>
      <w:r>
        <w:t xml:space="preserve">Дополнительные расходы, связанные </w:t>
      </w:r>
      <w:r>
        <w:rPr>
          <w:rStyle w:val="212pt1"/>
        </w:rPr>
        <w:t xml:space="preserve">с </w:t>
      </w:r>
      <w:r>
        <w:t xml:space="preserve">организацией обучения детей- инвалидов по основным общеобразовательным программах! на дому сверх установленного в пункте </w:t>
      </w:r>
      <w:r>
        <w:rPr>
          <w:rStyle w:val="212pt1"/>
        </w:rPr>
        <w:t xml:space="preserve">б </w:t>
      </w:r>
      <w:r>
        <w:t xml:space="preserve">настоящего Порядка размера </w:t>
      </w:r>
      <w:r>
        <w:rPr>
          <w:rStyle w:val="212pt1"/>
        </w:rPr>
        <w:t xml:space="preserve">компенсации </w:t>
      </w:r>
      <w:r>
        <w:t>производятся родителями (законными представителями)*</w:t>
      </w:r>
    </w:p>
    <w:p w:rsidR="005F6370" w:rsidRDefault="005F6370">
      <w:pPr>
        <w:pStyle w:val="21"/>
        <w:framePr w:w="9299" w:h="10294" w:hRule="exact" w:wrap="none" w:vAnchor="page" w:hAnchor="page" w:x="1646" w:y="5371"/>
        <w:numPr>
          <w:ilvl w:val="0"/>
          <w:numId w:val="1"/>
        </w:numPr>
        <w:shd w:val="clear" w:color="auto" w:fill="auto"/>
        <w:spacing w:before="0" w:after="0" w:line="259" w:lineRule="exact"/>
        <w:ind w:firstLine="880"/>
      </w:pPr>
      <w:r>
        <w:t xml:space="preserve"> Для получения компенсации,  родители (законные представители предоставляют следующие документы</w:t>
      </w:r>
    </w:p>
    <w:p w:rsidR="005F6370" w:rsidRDefault="005F6370">
      <w:pPr>
        <w:pStyle w:val="21"/>
        <w:framePr w:w="9299" w:h="10294" w:hRule="exact" w:wrap="none" w:vAnchor="page" w:hAnchor="page" w:x="1646" w:y="5371"/>
        <w:numPr>
          <w:ilvl w:val="0"/>
          <w:numId w:val="2"/>
        </w:numPr>
        <w:shd w:val="clear" w:color="auto" w:fill="auto"/>
        <w:tabs>
          <w:tab w:val="left" w:pos="1136"/>
        </w:tabs>
        <w:spacing w:before="0" w:after="0" w:line="259" w:lineRule="exact"/>
        <w:ind w:firstLine="880"/>
      </w:pPr>
      <w:r>
        <w:t xml:space="preserve">письменное заявление по форме, установленной </w:t>
      </w:r>
      <w:r>
        <w:rPr>
          <w:rStyle w:val="212pt1"/>
        </w:rPr>
        <w:t xml:space="preserve">приложением 1 к </w:t>
      </w:r>
      <w:r>
        <w:t>настоящему Порядку;</w:t>
      </w:r>
    </w:p>
    <w:p w:rsidR="005F6370" w:rsidRDefault="005F6370">
      <w:pPr>
        <w:pStyle w:val="21"/>
        <w:framePr w:w="9299" w:h="10294" w:hRule="exact" w:wrap="none" w:vAnchor="page" w:hAnchor="page" w:x="1646" w:y="5371"/>
        <w:numPr>
          <w:ilvl w:val="0"/>
          <w:numId w:val="2"/>
        </w:numPr>
        <w:shd w:val="clear" w:color="auto" w:fill="auto"/>
        <w:tabs>
          <w:tab w:val="left" w:pos="1137"/>
        </w:tabs>
        <w:spacing w:before="0" w:after="0" w:line="259" w:lineRule="exact"/>
        <w:ind w:firstLine="880"/>
      </w:pPr>
      <w:r>
        <w:t xml:space="preserve">документ, </w:t>
      </w:r>
      <w:r>
        <w:rPr>
          <w:rStyle w:val="212pt1"/>
        </w:rPr>
        <w:t xml:space="preserve">удостоверяющий </w:t>
      </w:r>
      <w:r>
        <w:t>личность родителя (законного представителя);</w:t>
      </w:r>
    </w:p>
    <w:p w:rsidR="005F6370" w:rsidRDefault="005F6370">
      <w:pPr>
        <w:pStyle w:val="21"/>
        <w:framePr w:w="9299" w:h="10294" w:hRule="exact" w:wrap="none" w:vAnchor="page" w:hAnchor="page" w:x="1646" w:y="5371"/>
        <w:numPr>
          <w:ilvl w:val="0"/>
          <w:numId w:val="2"/>
        </w:numPr>
        <w:shd w:val="clear" w:color="auto" w:fill="auto"/>
        <w:spacing w:before="0" w:after="0" w:line="259" w:lineRule="exact"/>
        <w:ind w:firstLine="880"/>
      </w:pPr>
      <w:r>
        <w:t xml:space="preserve"> свидетельство о рождении ребенка, на которого предоставляется компенсация;</w:t>
      </w:r>
    </w:p>
    <w:p w:rsidR="005F6370" w:rsidRDefault="005F6370">
      <w:pPr>
        <w:pStyle w:val="21"/>
        <w:framePr w:w="9299" w:h="10294" w:hRule="exact" w:wrap="none" w:vAnchor="page" w:hAnchor="page" w:x="1646" w:y="5371"/>
        <w:numPr>
          <w:ilvl w:val="0"/>
          <w:numId w:val="2"/>
        </w:numPr>
        <w:shd w:val="clear" w:color="auto" w:fill="auto"/>
        <w:tabs>
          <w:tab w:val="left" w:pos="1211"/>
        </w:tabs>
        <w:spacing w:before="0" w:after="0" w:line="259" w:lineRule="exact"/>
        <w:ind w:firstLine="880"/>
      </w:pPr>
      <w:r>
        <w:t>документ, подтверждающий установление ребенку инвалидности</w:t>
      </w:r>
    </w:p>
    <w:p w:rsidR="005F6370" w:rsidRDefault="005F6370">
      <w:pPr>
        <w:pStyle w:val="21"/>
        <w:framePr w:w="9299" w:h="10294" w:hRule="exact" w:wrap="none" w:vAnchor="page" w:hAnchor="page" w:x="1646" w:y="5371"/>
        <w:numPr>
          <w:ilvl w:val="0"/>
          <w:numId w:val="2"/>
        </w:numPr>
        <w:shd w:val="clear" w:color="auto" w:fill="auto"/>
        <w:tabs>
          <w:tab w:val="left" w:pos="1141"/>
        </w:tabs>
        <w:spacing w:before="0" w:after="0" w:line="259" w:lineRule="exact"/>
        <w:ind w:firstLine="880"/>
      </w:pPr>
      <w:r>
        <w:rPr>
          <w:rStyle w:val="212pt1"/>
        </w:rPr>
        <w:t xml:space="preserve">справка </w:t>
      </w:r>
      <w:r>
        <w:t>образовательной организации по месту проживания ребенка- инвалида о том, что ребенок-инвалид не обучается в образовательной организации:</w:t>
      </w:r>
    </w:p>
    <w:p w:rsidR="005F6370" w:rsidRDefault="005F6370">
      <w:pPr>
        <w:pStyle w:val="21"/>
        <w:framePr w:w="9299" w:h="10294" w:hRule="exact" w:wrap="none" w:vAnchor="page" w:hAnchor="page" w:x="1646" w:y="5371"/>
        <w:numPr>
          <w:ilvl w:val="0"/>
          <w:numId w:val="2"/>
        </w:numPr>
        <w:shd w:val="clear" w:color="auto" w:fill="auto"/>
        <w:tabs>
          <w:tab w:val="left" w:pos="1136"/>
        </w:tabs>
        <w:spacing w:before="0" w:after="0" w:line="259" w:lineRule="exact"/>
        <w:ind w:firstLine="880"/>
      </w:pPr>
      <w:r>
        <w:t>реквизиты банковского счета, открытого получателем компенсации в банковском учреждении;</w:t>
      </w:r>
    </w:p>
    <w:p w:rsidR="005F6370" w:rsidRDefault="005F6370">
      <w:pPr>
        <w:pStyle w:val="21"/>
        <w:framePr w:w="9299" w:h="10294" w:hRule="exact" w:wrap="none" w:vAnchor="page" w:hAnchor="page" w:x="1646" w:y="5371"/>
        <w:numPr>
          <w:ilvl w:val="0"/>
          <w:numId w:val="2"/>
        </w:numPr>
        <w:shd w:val="clear" w:color="auto" w:fill="auto"/>
        <w:tabs>
          <w:tab w:val="left" w:pos="1193"/>
        </w:tabs>
        <w:spacing w:before="0" w:after="0" w:line="259" w:lineRule="exact"/>
        <w:ind w:firstLine="880"/>
      </w:pPr>
      <w:r>
        <w:t>заключение психолого-медико-педагогической комиссии.</w:t>
      </w:r>
    </w:p>
    <w:p w:rsidR="005F6370" w:rsidRDefault="005F6370">
      <w:pPr>
        <w:pStyle w:val="21"/>
        <w:framePr w:w="9299" w:h="10294" w:hRule="exact" w:wrap="none" w:vAnchor="page" w:hAnchor="page" w:x="1646" w:y="5371"/>
        <w:numPr>
          <w:ilvl w:val="0"/>
          <w:numId w:val="2"/>
        </w:numPr>
        <w:shd w:val="clear" w:color="auto" w:fill="auto"/>
        <w:tabs>
          <w:tab w:val="left" w:pos="1137"/>
        </w:tabs>
        <w:spacing w:before="0" w:after="0" w:line="259" w:lineRule="exact"/>
        <w:ind w:firstLine="880"/>
      </w:pPr>
      <w:r>
        <w:t>документ, подтверждающий регистрацию ребёнка по месту жительства (пребывания) на территории Аргаятского района.</w:t>
      </w:r>
    </w:p>
    <w:p w:rsidR="005F6370" w:rsidRDefault="005F6370">
      <w:pPr>
        <w:pStyle w:val="21"/>
        <w:framePr w:w="9299" w:h="10294" w:hRule="exact" w:wrap="none" w:vAnchor="page" w:hAnchor="page" w:x="1646" w:y="5371"/>
        <w:shd w:val="clear" w:color="auto" w:fill="auto"/>
        <w:spacing w:before="0" w:after="0" w:line="259" w:lineRule="exact"/>
        <w:ind w:firstLine="880"/>
      </w:pPr>
      <w:r>
        <w:t xml:space="preserve">Опекун (попечитель) </w:t>
      </w:r>
      <w:r>
        <w:rPr>
          <w:rStyle w:val="212pt1"/>
        </w:rPr>
        <w:t xml:space="preserve">дополнительно к </w:t>
      </w:r>
      <w:r>
        <w:t>перечисленным документам представляет документу подтверждающий, полномочия законного представителя (копия распоряжения органа местного самоуправления о назначений опеки (попечительства)).</w:t>
      </w:r>
    </w:p>
    <w:p w:rsidR="005F6370" w:rsidRDefault="005F6370">
      <w:pPr>
        <w:pStyle w:val="21"/>
        <w:framePr w:w="9299" w:h="10294" w:hRule="exact" w:wrap="none" w:vAnchor="page" w:hAnchor="page" w:x="1646" w:y="5371"/>
        <w:numPr>
          <w:ilvl w:val="0"/>
          <w:numId w:val="1"/>
        </w:numPr>
        <w:shd w:val="clear" w:color="auto" w:fill="auto"/>
        <w:tabs>
          <w:tab w:val="left" w:pos="1231"/>
        </w:tabs>
        <w:spacing w:before="0" w:after="0" w:line="259" w:lineRule="exact"/>
        <w:ind w:firstLine="880"/>
      </w:pPr>
      <w:r>
        <w:t xml:space="preserve">В случае рассмотрения вопроса о назначении компенсации на обучение и испитание ребенка-инвздида, фактически проживающего на территории </w:t>
      </w:r>
      <w:r>
        <w:rPr>
          <w:rStyle w:val="212pt1"/>
        </w:rPr>
        <w:t xml:space="preserve">Аргаяшского </w:t>
      </w:r>
      <w:r>
        <w:t xml:space="preserve">муниципального района, но имеющего регистрацию по месту жительства за пределами Аргаяшского муниципального района, </w:t>
      </w:r>
      <w:r>
        <w:rPr>
          <w:rStyle w:val="212pt1"/>
        </w:rPr>
        <w:t xml:space="preserve">дополнительно </w:t>
      </w:r>
      <w:r>
        <w:t xml:space="preserve">предоставляется справка органа управления образованием муниципального образования по месту регистрации ребенка </w:t>
      </w:r>
      <w:r>
        <w:rPr>
          <w:rStyle w:val="212pt1"/>
        </w:rPr>
        <w:t xml:space="preserve">о </w:t>
      </w:r>
      <w:r>
        <w:t>том. что ребенок-инвалид не обучается в образовательной организации и родители (законные представители) ребенка-инвалида не являются получателем компенсации.</w:t>
      </w:r>
    </w:p>
    <w:p w:rsidR="005F6370" w:rsidRDefault="005F6370">
      <w:pPr>
        <w:pStyle w:val="21"/>
        <w:framePr w:w="9299" w:h="10294" w:hRule="exact" w:wrap="none" w:vAnchor="page" w:hAnchor="page" w:x="1646" w:y="5371"/>
        <w:numPr>
          <w:ilvl w:val="0"/>
          <w:numId w:val="1"/>
        </w:numPr>
        <w:shd w:val="clear" w:color="auto" w:fill="auto"/>
        <w:tabs>
          <w:tab w:val="left" w:pos="1224"/>
        </w:tabs>
        <w:spacing w:before="0" w:after="0" w:line="256" w:lineRule="exact"/>
        <w:ind w:firstLine="880"/>
      </w:pPr>
      <w:r>
        <w:t xml:space="preserve">Если получатель компенсации, не представил документы, указанные в настоящем разделе, </w:t>
      </w:r>
      <w:r>
        <w:rPr>
          <w:rStyle w:val="210"/>
        </w:rPr>
        <w:t>которые</w:t>
      </w:r>
      <w:r>
        <w:t xml:space="preserve"> в соответствии с нормативными правовыми актами</w:t>
      </w:r>
    </w:p>
    <w:p w:rsidR="005F6370" w:rsidRDefault="005F6370">
      <w:pPr>
        <w:rPr>
          <w:sz w:val="2"/>
          <w:szCs w:val="2"/>
        </w:rPr>
        <w:sectPr w:rsidR="005F637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6370" w:rsidRDefault="005F6370">
      <w:pPr>
        <w:pStyle w:val="21"/>
        <w:framePr w:w="9353" w:h="13938" w:hRule="exact" w:wrap="none" w:vAnchor="page" w:hAnchor="page" w:x="1619" w:y="1090"/>
        <w:shd w:val="clear" w:color="auto" w:fill="auto"/>
        <w:spacing w:before="0" w:after="0" w:line="274" w:lineRule="exact"/>
      </w:pPr>
      <w:r>
        <w:t xml:space="preserve">Российской Федерации, нормативными правовыми актами </w:t>
      </w:r>
      <w:r>
        <w:rPr>
          <w:rStyle w:val="212pt1"/>
        </w:rPr>
        <w:t xml:space="preserve">Челябинской </w:t>
      </w:r>
      <w:r>
        <w:t xml:space="preserve">области и муниципальными правовыми актами находятся в распоряжении органов местного самоуправления, предоставляющих государственную услугу, иных органов местного </w:t>
      </w:r>
      <w:r>
        <w:rPr>
          <w:rStyle w:val="212pt1"/>
        </w:rPr>
        <w:t xml:space="preserve">самоуправления, </w:t>
      </w:r>
      <w:r>
        <w:t xml:space="preserve">государственных органов и (или) подведомственных государственным органам н орунам местного самоуправления организаций, участвующих в предоставлении государственных иди муниципальных услуг, за исключением документов, указанных в части 6 статьи 7 Федерального закона от 27 июля 2010 года </w:t>
      </w:r>
      <w:r>
        <w:rPr>
          <w:rStyle w:val="25"/>
        </w:rPr>
        <w:t>№</w:t>
      </w:r>
      <w:r>
        <w:t xml:space="preserve">210-ФЗ «Об организации предоставления государственных и муниципальных услуг», уполномоченный орган запрашивает сведения в рамках межведомственною </w:t>
      </w:r>
      <w:r>
        <w:rPr>
          <w:rStyle w:val="212pt1"/>
        </w:rPr>
        <w:t xml:space="preserve">информационного </w:t>
      </w:r>
      <w:r>
        <w:t>взаимодействия,</w:t>
      </w:r>
    </w:p>
    <w:p w:rsidR="005F6370" w:rsidRDefault="005F6370">
      <w:pPr>
        <w:pStyle w:val="21"/>
        <w:framePr w:w="9353" w:h="13938" w:hRule="exact" w:wrap="none" w:vAnchor="page" w:hAnchor="page" w:x="1619" w:y="1090"/>
        <w:numPr>
          <w:ilvl w:val="0"/>
          <w:numId w:val="1"/>
        </w:numPr>
        <w:shd w:val="clear" w:color="auto" w:fill="auto"/>
        <w:tabs>
          <w:tab w:val="left" w:pos="1271"/>
        </w:tabs>
        <w:spacing w:before="0" w:after="0" w:line="274" w:lineRule="exact"/>
        <w:ind w:firstLine="960"/>
      </w:pPr>
      <w:r>
        <w:t>Вышеперечисленные документы настоящего раздела на получение компенсации заявитель, предоставляет в Управление образования Аргаяшского муниципального, района Челябинской области специалисту ПМПК</w:t>
      </w:r>
    </w:p>
    <w:p w:rsidR="005F6370" w:rsidRDefault="005F6370">
      <w:pPr>
        <w:pStyle w:val="21"/>
        <w:framePr w:w="9353" w:h="13938" w:hRule="exact" w:wrap="none" w:vAnchor="page" w:hAnchor="page" w:x="1619" w:y="1090"/>
        <w:numPr>
          <w:ilvl w:val="0"/>
          <w:numId w:val="1"/>
        </w:numPr>
        <w:shd w:val="clear" w:color="auto" w:fill="auto"/>
        <w:tabs>
          <w:tab w:val="left" w:pos="1271"/>
        </w:tabs>
        <w:spacing w:before="0" w:after="0" w:line="274" w:lineRule="exact"/>
        <w:ind w:firstLine="960"/>
      </w:pPr>
      <w:r>
        <w:t>Назначение, приостановление, продолжение (в том числе, в связи с изменением уровня (ступени) общего образования), прекращение выплаты компенсации оформляется приказом Управления образования.</w:t>
      </w:r>
    </w:p>
    <w:p w:rsidR="005F6370" w:rsidRDefault="005F6370">
      <w:pPr>
        <w:pStyle w:val="21"/>
        <w:framePr w:w="9353" w:h="13938" w:hRule="exact" w:wrap="none" w:vAnchor="page" w:hAnchor="page" w:x="1619" w:y="1090"/>
        <w:numPr>
          <w:ilvl w:val="0"/>
          <w:numId w:val="1"/>
        </w:numPr>
        <w:shd w:val="clear" w:color="auto" w:fill="auto"/>
        <w:tabs>
          <w:tab w:val="left" w:pos="1386"/>
        </w:tabs>
        <w:spacing w:before="0" w:after="0" w:line="274" w:lineRule="exact"/>
        <w:ind w:firstLine="960"/>
        <w:jc w:val="left"/>
      </w:pPr>
      <w:r>
        <w:t>[Основанием для подготовки приказа о назначении компенсации является [ходатайство" специалиста ПМПК. с приложением .документов, предусмотренных в</w:t>
      </w:r>
    </w:p>
    <w:p w:rsidR="005F6370" w:rsidRDefault="005F6370">
      <w:pPr>
        <w:pStyle w:val="21"/>
        <w:framePr w:w="9353" w:h="13938" w:hRule="exact" w:wrap="none" w:vAnchor="page" w:hAnchor="page" w:x="1619" w:y="1090"/>
        <w:shd w:val="clear" w:color="auto" w:fill="auto"/>
        <w:spacing w:before="0" w:after="0" w:line="274" w:lineRule="exact"/>
      </w:pPr>
      <w:r>
        <w:t>пункте 9 настоящего Порядка</w:t>
      </w:r>
    </w:p>
    <w:p w:rsidR="005F6370" w:rsidRDefault="005F6370">
      <w:pPr>
        <w:pStyle w:val="21"/>
        <w:framePr w:w="9353" w:h="13938" w:hRule="exact" w:wrap="none" w:vAnchor="page" w:hAnchor="page" w:x="1619" w:y="1090"/>
        <w:numPr>
          <w:ilvl w:val="0"/>
          <w:numId w:val="1"/>
        </w:numPr>
        <w:shd w:val="clear" w:color="auto" w:fill="auto"/>
        <w:tabs>
          <w:tab w:val="left" w:pos="1271"/>
        </w:tabs>
        <w:spacing w:before="0" w:after="0" w:line="274" w:lineRule="exact"/>
        <w:ind w:firstLine="960"/>
      </w:pPr>
      <w:r>
        <w:t>Компенсация выплачивается с месяца .подачи заявления со всеми необходимыми документами.</w:t>
      </w:r>
    </w:p>
    <w:p w:rsidR="005F6370" w:rsidRDefault="005F6370">
      <w:pPr>
        <w:pStyle w:val="21"/>
        <w:framePr w:w="9353" w:h="13938" w:hRule="exact" w:wrap="none" w:vAnchor="page" w:hAnchor="page" w:x="1619" w:y="1090"/>
        <w:numPr>
          <w:ilvl w:val="0"/>
          <w:numId w:val="1"/>
        </w:numPr>
        <w:shd w:val="clear" w:color="auto" w:fill="auto"/>
        <w:tabs>
          <w:tab w:val="left" w:pos="1271"/>
        </w:tabs>
        <w:spacing w:before="0" w:after="0" w:line="274" w:lineRule="exact"/>
        <w:ind w:firstLine="960"/>
      </w:pPr>
      <w:r>
        <w:t>Изменение размера компенсации при изменении уровня (ступени) общего образования ребенка-инвалида осуществляется</w:t>
      </w:r>
    </w:p>
    <w:p w:rsidR="005F6370" w:rsidRDefault="005F6370">
      <w:pPr>
        <w:pStyle w:val="21"/>
        <w:framePr w:w="9353" w:h="13938" w:hRule="exact" w:wrap="none" w:vAnchor="page" w:hAnchor="page" w:x="1619" w:y="1090"/>
        <w:shd w:val="clear" w:color="auto" w:fill="auto"/>
        <w:spacing w:before="0" w:after="0" w:line="274" w:lineRule="exact"/>
        <w:ind w:firstLine="1480"/>
        <w:jc w:val="left"/>
      </w:pPr>
      <w:r>
        <w:t>детей дошкольного возраста - по дате рождения с учетом срока установления инвалидности но справке медико-социальной экспертизы (МСЗ);</w:t>
      </w:r>
    </w:p>
    <w:p w:rsidR="005F6370" w:rsidRDefault="005F6370">
      <w:pPr>
        <w:pStyle w:val="21"/>
        <w:framePr w:w="9353" w:h="13938" w:hRule="exact" w:wrap="none" w:vAnchor="page" w:hAnchor="page" w:x="1619" w:y="1090"/>
        <w:numPr>
          <w:ilvl w:val="0"/>
          <w:numId w:val="3"/>
        </w:numPr>
        <w:shd w:val="clear" w:color="auto" w:fill="auto"/>
        <w:tabs>
          <w:tab w:val="left" w:pos="1011"/>
        </w:tabs>
        <w:spacing w:before="0" w:after="0" w:line="274" w:lineRule="exact"/>
        <w:ind w:firstLine="960"/>
      </w:pPr>
      <w:r>
        <w:t>детей школьного возраста - на. 1 сентября текущего года с учетом коллегиального заключения нсихолого -медико-педагогической комиссии.</w:t>
      </w:r>
    </w:p>
    <w:p w:rsidR="005F6370" w:rsidRDefault="005F6370">
      <w:pPr>
        <w:pStyle w:val="21"/>
        <w:framePr w:w="9353" w:h="13938" w:hRule="exact" w:wrap="none" w:vAnchor="page" w:hAnchor="page" w:x="1619" w:y="1090"/>
        <w:numPr>
          <w:ilvl w:val="0"/>
          <w:numId w:val="1"/>
        </w:numPr>
        <w:shd w:val="clear" w:color="auto" w:fill="auto"/>
        <w:tabs>
          <w:tab w:val="left" w:pos="1271"/>
        </w:tabs>
        <w:spacing w:before="0" w:after="0" w:line="274" w:lineRule="exact"/>
        <w:ind w:firstLine="960"/>
      </w:pPr>
      <w:r>
        <w:t xml:space="preserve">Перечисление компенсации на счет, открытый получателем компенсации в банковском учреждении, или в отделение федеральной почтовой связи по месту </w:t>
      </w:r>
      <w:r>
        <w:rPr>
          <w:rStyle w:val="212pt1"/>
        </w:rPr>
        <w:t xml:space="preserve">жительства </w:t>
      </w:r>
      <w:r>
        <w:t xml:space="preserve">получателя компенсации, осуществляется бухгалтерией Управления образования Аргаяшского </w:t>
      </w:r>
      <w:r>
        <w:rPr>
          <w:rStyle w:val="212pt1"/>
        </w:rPr>
        <w:t xml:space="preserve">муниципального района, </w:t>
      </w:r>
      <w:r>
        <w:t>ежемесячно в срок с 1 по 25 число месяца, следующего за отчетным, на основании предоставленных руководителем' (сотрудником). ПМШС реестров получателей компенсации.</w:t>
      </w:r>
    </w:p>
    <w:p w:rsidR="005F6370" w:rsidRDefault="005F6370">
      <w:pPr>
        <w:pStyle w:val="21"/>
        <w:framePr w:w="9353" w:h="13938" w:hRule="exact" w:wrap="none" w:vAnchor="page" w:hAnchor="page" w:x="1619" w:y="1090"/>
        <w:numPr>
          <w:ilvl w:val="0"/>
          <w:numId w:val="1"/>
        </w:numPr>
        <w:shd w:val="clear" w:color="auto" w:fill="auto"/>
        <w:tabs>
          <w:tab w:val="left" w:pos="1271"/>
        </w:tabs>
        <w:spacing w:before="0" w:after="0" w:line="274" w:lineRule="exact"/>
        <w:ind w:firstLine="960"/>
      </w:pPr>
      <w:r>
        <w:t>В случае если ребенок до. подачи родителем (законным представителем) документов на. предоставление, комценсации  обучался в образовательной организации, либо находился, на полном государственном, обеспечении в организации системы здравоохранения либо социальной зашиты населения, выплата назначается со дня. следующею за днем отчисления ребенка из организации.</w:t>
      </w:r>
    </w:p>
    <w:p w:rsidR="005F6370" w:rsidRDefault="005F6370">
      <w:pPr>
        <w:pStyle w:val="21"/>
        <w:framePr w:w="9353" w:h="13938" w:hRule="exact" w:wrap="none" w:vAnchor="page" w:hAnchor="page" w:x="1619" w:y="1090"/>
        <w:numPr>
          <w:ilvl w:val="0"/>
          <w:numId w:val="1"/>
        </w:numPr>
        <w:shd w:val="clear" w:color="auto" w:fill="auto"/>
        <w:tabs>
          <w:tab w:val="left" w:pos="1366"/>
        </w:tabs>
        <w:spacing w:before="0" w:after="0" w:line="220" w:lineRule="exact"/>
        <w:ind w:firstLine="960"/>
      </w:pPr>
      <w:r>
        <w:t>Выплата компенсации при останавливается в следующих случаях:</w:t>
      </w:r>
    </w:p>
    <w:p w:rsidR="005F6370" w:rsidRDefault="005F6370">
      <w:pPr>
        <w:pStyle w:val="21"/>
        <w:framePr w:w="9353" w:h="13938" w:hRule="exact" w:wrap="none" w:vAnchor="page" w:hAnchor="page" w:x="1619" w:y="1090"/>
        <w:numPr>
          <w:ilvl w:val="0"/>
          <w:numId w:val="3"/>
        </w:numPr>
        <w:shd w:val="clear" w:color="auto" w:fill="auto"/>
        <w:tabs>
          <w:tab w:val="left" w:pos="1011"/>
        </w:tabs>
        <w:spacing w:before="0" w:after="0" w:line="241" w:lineRule="exact"/>
        <w:ind w:firstLine="960"/>
      </w:pPr>
      <w:r>
        <w:t xml:space="preserve">окончания срока действия, </w:t>
      </w:r>
      <w:r>
        <w:rPr>
          <w:rStyle w:val="212pt1"/>
        </w:rPr>
        <w:t xml:space="preserve">документа, </w:t>
      </w:r>
      <w:r>
        <w:t>подтверждающего установление ребенку инвалидности;,.</w:t>
      </w:r>
    </w:p>
    <w:p w:rsidR="005F6370" w:rsidRDefault="005F6370">
      <w:pPr>
        <w:pStyle w:val="21"/>
        <w:framePr w:w="9353" w:h="13938" w:hRule="exact" w:wrap="none" w:vAnchor="page" w:hAnchor="page" w:x="1619" w:y="1090"/>
        <w:numPr>
          <w:ilvl w:val="0"/>
          <w:numId w:val="3"/>
        </w:numPr>
        <w:shd w:val="clear" w:color="auto" w:fill="auto"/>
        <w:tabs>
          <w:tab w:val="left" w:pos="1011"/>
        </w:tabs>
        <w:spacing w:before="0" w:after="0" w:line="263" w:lineRule="exact"/>
        <w:ind w:firstLine="960"/>
      </w:pPr>
      <w:r>
        <w:rPr>
          <w:rStyle w:val="212pt1"/>
        </w:rPr>
        <w:t xml:space="preserve">непредоставления </w:t>
      </w:r>
      <w:r>
        <w:t xml:space="preserve">либо несвоевременного предоставления коллегиального заключения </w:t>
      </w:r>
      <w:r>
        <w:rPr>
          <w:rStyle w:val="212pt1"/>
        </w:rPr>
        <w:t xml:space="preserve">псйхолого-медико-педагогичеекой </w:t>
      </w:r>
      <w:r>
        <w:t>комиссии об .определении ступени общего образования;</w:t>
      </w:r>
    </w:p>
    <w:p w:rsidR="005F6370" w:rsidRDefault="005F6370">
      <w:pPr>
        <w:pStyle w:val="21"/>
        <w:framePr w:w="9353" w:h="13938" w:hRule="exact" w:wrap="none" w:vAnchor="page" w:hAnchor="page" w:x="1619" w:y="1090"/>
        <w:shd w:val="clear" w:color="auto" w:fill="auto"/>
        <w:spacing w:before="0" w:after="0" w:line="270" w:lineRule="exact"/>
        <w:ind w:firstLine="1480"/>
        <w:jc w:val="left"/>
      </w:pPr>
      <w:r>
        <w:t>невозможности подтверждения факта проживания ребенка-инвадида по месту жительства, указанному в заявлении на получение компенсации.</w:t>
      </w:r>
    </w:p>
    <w:p w:rsidR="005F6370" w:rsidRDefault="005F6370">
      <w:pPr>
        <w:pStyle w:val="21"/>
        <w:framePr w:w="9353" w:h="13938" w:hRule="exact" w:wrap="none" w:vAnchor="page" w:hAnchor="page" w:x="1619" w:y="1090"/>
        <w:shd w:val="clear" w:color="auto" w:fill="auto"/>
        <w:spacing w:before="0" w:after="0" w:line="220" w:lineRule="exact"/>
        <w:ind w:firstLine="960"/>
      </w:pPr>
      <w:r>
        <w:t>Выплата компенсации возобновляется (продолжается):</w:t>
      </w:r>
    </w:p>
    <w:p w:rsidR="005F6370" w:rsidRDefault="005F6370">
      <w:pPr>
        <w:pStyle w:val="21"/>
        <w:framePr w:w="9353" w:h="13938" w:hRule="exact" w:wrap="none" w:vAnchor="page" w:hAnchor="page" w:x="1619" w:y="1090"/>
        <w:numPr>
          <w:ilvl w:val="0"/>
          <w:numId w:val="3"/>
        </w:numPr>
        <w:shd w:val="clear" w:color="auto" w:fill="auto"/>
        <w:tabs>
          <w:tab w:val="left" w:pos="1018"/>
        </w:tabs>
        <w:spacing w:before="0" w:after="0" w:line="248" w:lineRule="exact"/>
        <w:ind w:firstLine="960"/>
      </w:pPr>
      <w:r>
        <w:t xml:space="preserve">после предоставления родителем (законным представителем) в Управление образования необходимых документов, со дня приостановления выплаты </w:t>
      </w:r>
      <w:r>
        <w:rPr>
          <w:rStyle w:val="212pt1"/>
        </w:rPr>
        <w:t>компенсации;</w:t>
      </w:r>
    </w:p>
    <w:p w:rsidR="005F6370" w:rsidRDefault="005F6370">
      <w:pPr>
        <w:pStyle w:val="21"/>
        <w:framePr w:w="9353" w:h="13938" w:hRule="exact" w:wrap="none" w:vAnchor="page" w:hAnchor="page" w:x="1619" w:y="1090"/>
        <w:shd w:val="clear" w:color="auto" w:fill="auto"/>
        <w:spacing w:before="0" w:after="0" w:line="220" w:lineRule="exact"/>
        <w:ind w:firstLine="1480"/>
        <w:jc w:val="left"/>
      </w:pPr>
      <w:r>
        <w:t>при изменении уровня (ступени) общего образования</w:t>
      </w:r>
    </w:p>
    <w:p w:rsidR="005F6370" w:rsidRDefault="005F6370">
      <w:pPr>
        <w:rPr>
          <w:sz w:val="2"/>
          <w:szCs w:val="2"/>
        </w:rPr>
        <w:sectPr w:rsidR="005F637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6370" w:rsidRDefault="005F6370">
      <w:pPr>
        <w:pStyle w:val="21"/>
        <w:framePr w:w="9299" w:h="14326" w:hRule="exact" w:wrap="none" w:vAnchor="page" w:hAnchor="page" w:x="1646" w:y="1084"/>
        <w:shd w:val="clear" w:color="auto" w:fill="auto"/>
        <w:spacing w:before="0" w:after="0" w:line="299" w:lineRule="exact"/>
        <w:ind w:firstLine="880"/>
      </w:pPr>
      <w:r>
        <w:t xml:space="preserve">В случае непредставления документов, </w:t>
      </w:r>
      <w:r>
        <w:rPr>
          <w:rStyle w:val="212pt1"/>
        </w:rPr>
        <w:t xml:space="preserve">необходимых </w:t>
      </w:r>
      <w:r>
        <w:t xml:space="preserve">для выплаты компенсации в течение </w:t>
      </w:r>
      <w:r>
        <w:rPr>
          <w:rStyle w:val="212pt1"/>
        </w:rPr>
        <w:t xml:space="preserve">30 календарных </w:t>
      </w:r>
      <w:r>
        <w:t xml:space="preserve">дней </w:t>
      </w:r>
      <w:r>
        <w:rPr>
          <w:rStyle w:val="212pt1"/>
        </w:rPr>
        <w:t xml:space="preserve">е </w:t>
      </w:r>
      <w:r>
        <w:t>момента приостановления, выплата компенсации прекращается</w:t>
      </w:r>
    </w:p>
    <w:p w:rsidR="005F6370" w:rsidRDefault="005F6370">
      <w:pPr>
        <w:pStyle w:val="21"/>
        <w:framePr w:w="9299" w:h="14326" w:hRule="exact" w:wrap="none" w:vAnchor="page" w:hAnchor="page" w:x="1646" w:y="1084"/>
        <w:shd w:val="clear" w:color="auto" w:fill="auto"/>
        <w:spacing w:before="0" w:after="0" w:line="284" w:lineRule="exact"/>
        <w:ind w:firstLine="880"/>
      </w:pPr>
      <w:r>
        <w:t xml:space="preserve">Повторное назначение выплаты компенсации производится при предоставлении заявления </w:t>
      </w:r>
      <w:r>
        <w:rPr>
          <w:rStyle w:val="212pt1"/>
        </w:rPr>
        <w:t xml:space="preserve">и. полного </w:t>
      </w:r>
      <w:r>
        <w:t xml:space="preserve">пакета.документов с месяца </w:t>
      </w:r>
      <w:r>
        <w:rPr>
          <w:rStyle w:val="212pt1"/>
        </w:rPr>
        <w:t xml:space="preserve">их </w:t>
      </w:r>
      <w:r>
        <w:t>подачи.</w:t>
      </w:r>
    </w:p>
    <w:p w:rsidR="005F6370" w:rsidRDefault="005F6370">
      <w:pPr>
        <w:pStyle w:val="21"/>
        <w:framePr w:w="9299" w:h="14326" w:hRule="exact" w:wrap="none" w:vAnchor="page" w:hAnchor="page" w:x="1646" w:y="1084"/>
        <w:numPr>
          <w:ilvl w:val="0"/>
          <w:numId w:val="4"/>
        </w:numPr>
        <w:shd w:val="clear" w:color="auto" w:fill="auto"/>
        <w:tabs>
          <w:tab w:val="left" w:pos="1308"/>
        </w:tabs>
        <w:spacing w:before="0" w:after="0" w:line="284" w:lineRule="exact"/>
        <w:ind w:firstLine="880"/>
      </w:pPr>
      <w:r>
        <w:t>Основания прекращения выплаты компенсации:</w:t>
      </w:r>
    </w:p>
    <w:p w:rsidR="005F6370" w:rsidRDefault="005F6370">
      <w:pPr>
        <w:pStyle w:val="21"/>
        <w:framePr w:w="9299" w:h="14326" w:hRule="exact" w:wrap="none" w:vAnchor="page" w:hAnchor="page" w:x="1646" w:y="1084"/>
        <w:shd w:val="clear" w:color="auto" w:fill="auto"/>
        <w:spacing w:before="0" w:after="0" w:line="284" w:lineRule="exact"/>
        <w:ind w:firstLine="1400"/>
        <w:jc w:val="left"/>
      </w:pPr>
      <w:r>
        <w:t xml:space="preserve">снятие инвалидности - е даты, указанной в справке МСЭ; зачисление ребенка в образовательную организацию, в организацию системы </w:t>
      </w:r>
      <w:r>
        <w:rPr>
          <w:rStyle w:val="212pt1"/>
        </w:rPr>
        <w:t xml:space="preserve">здравоохранения </w:t>
      </w:r>
      <w:r>
        <w:t>либо системы социальной защиты., населения на полное государственное обеспечение - с даты зачисления ребенка, на основании приказа о зачислении:</w:t>
      </w:r>
    </w:p>
    <w:p w:rsidR="005F6370" w:rsidRDefault="005F6370">
      <w:pPr>
        <w:pStyle w:val="21"/>
        <w:framePr w:w="9299" w:h="14326" w:hRule="exact" w:wrap="none" w:vAnchor="page" w:hAnchor="page" w:x="1646" w:y="1084"/>
        <w:shd w:val="clear" w:color="auto" w:fill="auto"/>
        <w:spacing w:before="0" w:after="0" w:line="284" w:lineRule="exact"/>
        <w:ind w:firstLine="880"/>
      </w:pPr>
      <w:r>
        <w:t xml:space="preserve">-смена места жительства ребенка-инвалида, а именно переезд за пределы </w:t>
      </w:r>
      <w:r>
        <w:rPr>
          <w:rStyle w:val="212pt1"/>
        </w:rPr>
        <w:t xml:space="preserve">Аргаяшского </w:t>
      </w:r>
      <w:r>
        <w:t>муниципального района -■ с даты составления сотрудником ПМПК акта о выбытии ребенка:</w:t>
      </w:r>
    </w:p>
    <w:p w:rsidR="005F6370" w:rsidRDefault="005F6370">
      <w:pPr>
        <w:pStyle w:val="21"/>
        <w:framePr w:w="9299" w:h="14326" w:hRule="exact" w:wrap="none" w:vAnchor="page" w:hAnchor="page" w:x="1646" w:y="1084"/>
        <w:shd w:val="clear" w:color="auto" w:fill="auto"/>
        <w:spacing w:before="0" w:after="0" w:line="248" w:lineRule="exact"/>
        <w:ind w:firstLine="880"/>
      </w:pPr>
      <w:r>
        <w:t>-достижение ребенком-инвалидом совершеннолетия - с даты исполнения ребенку 18 лет;</w:t>
      </w:r>
    </w:p>
    <w:p w:rsidR="005F6370" w:rsidRDefault="005F6370">
      <w:pPr>
        <w:pStyle w:val="21"/>
        <w:framePr w:w="9299" w:h="14326" w:hRule="exact" w:wrap="none" w:vAnchor="page" w:hAnchor="page" w:x="1646" w:y="1084"/>
        <w:shd w:val="clear" w:color="auto" w:fill="auto"/>
        <w:spacing w:before="0" w:after="0" w:line="277" w:lineRule="exact"/>
        <w:ind w:firstLine="880"/>
      </w:pPr>
      <w:r>
        <w:t>-смерть ребенха-инвалида - с месяца, следующего за месяцем, в котором наступила смерть, на основании свидетельства (справки) о смерти.</w:t>
      </w:r>
    </w:p>
    <w:p w:rsidR="005F6370" w:rsidRDefault="005F6370">
      <w:pPr>
        <w:pStyle w:val="21"/>
        <w:framePr w:w="9299" w:h="14326" w:hRule="exact" w:wrap="none" w:vAnchor="page" w:hAnchor="page" w:x="1646" w:y="1084"/>
        <w:numPr>
          <w:ilvl w:val="0"/>
          <w:numId w:val="5"/>
        </w:numPr>
        <w:shd w:val="clear" w:color="auto" w:fill="auto"/>
        <w:tabs>
          <w:tab w:val="left" w:pos="1308"/>
        </w:tabs>
        <w:spacing w:before="0" w:after="0" w:line="277" w:lineRule="exact"/>
        <w:ind w:firstLine="880"/>
      </w:pPr>
      <w:r>
        <w:t>Управление образования Аргаяшского муниципального района:</w:t>
      </w:r>
    </w:p>
    <w:p w:rsidR="005F6370" w:rsidRDefault="005F6370">
      <w:pPr>
        <w:pStyle w:val="21"/>
        <w:framePr w:w="9299" w:h="14326" w:hRule="exact" w:wrap="none" w:vAnchor="page" w:hAnchor="page" w:x="1646" w:y="1084"/>
        <w:numPr>
          <w:ilvl w:val="0"/>
          <w:numId w:val="3"/>
        </w:numPr>
        <w:shd w:val="clear" w:color="auto" w:fill="auto"/>
        <w:tabs>
          <w:tab w:val="left" w:pos="1018"/>
        </w:tabs>
        <w:spacing w:before="0" w:after="0" w:line="277" w:lineRule="exact"/>
        <w:ind w:firstLine="880"/>
      </w:pPr>
      <w:r>
        <w:t>осуществляет' планирование бюджета на выплату компенсации затрат родителей (законных представителей), детей-инвалидов в части организации обучения но основным общеобразовательным программам на дому самостоятельно;</w:t>
      </w:r>
    </w:p>
    <w:p w:rsidR="005F6370" w:rsidRDefault="005F6370">
      <w:pPr>
        <w:pStyle w:val="21"/>
        <w:framePr w:w="9299" w:h="14326" w:hRule="exact" w:wrap="none" w:vAnchor="page" w:hAnchor="page" w:x="1646" w:y="1084"/>
        <w:shd w:val="clear" w:color="auto" w:fill="auto"/>
        <w:spacing w:before="0" w:after="0" w:line="277" w:lineRule="exact"/>
        <w:ind w:firstLine="880"/>
      </w:pPr>
      <w:r>
        <w:t>-получает финансовые средства Ш областного бюджета на осуществление переданных государственных полномочий:</w:t>
      </w:r>
    </w:p>
    <w:p w:rsidR="005F6370" w:rsidRDefault="005F6370">
      <w:pPr>
        <w:pStyle w:val="21"/>
        <w:framePr w:w="9299" w:h="14326" w:hRule="exact" w:wrap="none" w:vAnchor="page" w:hAnchor="page" w:x="1646" w:y="1084"/>
        <w:shd w:val="clear" w:color="auto" w:fill="auto"/>
        <w:spacing w:before="0" w:after="0" w:line="277" w:lineRule="exact"/>
        <w:ind w:firstLine="1400"/>
      </w:pPr>
      <w:r>
        <w:t xml:space="preserve">издает приказы по назначению, приостановлению, продолжению (в том числе в связи е изменением уровня (ступени) общего образования), </w:t>
      </w:r>
      <w:r>
        <w:rPr>
          <w:rStyle w:val="212pt1"/>
        </w:rPr>
        <w:t xml:space="preserve">прекращению </w:t>
      </w:r>
      <w:r>
        <w:t>выплаты компенсации;</w:t>
      </w:r>
    </w:p>
    <w:p w:rsidR="005F6370" w:rsidRDefault="005F6370">
      <w:pPr>
        <w:pStyle w:val="21"/>
        <w:framePr w:w="9299" w:h="14326" w:hRule="exact" w:wrap="none" w:vAnchor="page" w:hAnchor="page" w:x="1646" w:y="1084"/>
        <w:numPr>
          <w:ilvl w:val="0"/>
          <w:numId w:val="3"/>
        </w:numPr>
        <w:shd w:val="clear" w:color="auto" w:fill="auto"/>
        <w:tabs>
          <w:tab w:val="left" w:pos="1026"/>
        </w:tabs>
        <w:spacing w:before="0" w:after="0" w:line="277" w:lineRule="exact"/>
        <w:ind w:firstLine="880"/>
      </w:pPr>
      <w:r>
        <w:t xml:space="preserve">формирует </w:t>
      </w:r>
      <w:r>
        <w:rPr>
          <w:rStyle w:val="210"/>
        </w:rPr>
        <w:t>и</w:t>
      </w:r>
      <w:r>
        <w:t xml:space="preserve"> ведет сводный реестр детей-инвалидов, являющихся получателями компенсации;</w:t>
      </w:r>
    </w:p>
    <w:p w:rsidR="005F6370" w:rsidRDefault="005F6370">
      <w:pPr>
        <w:pStyle w:val="21"/>
        <w:framePr w:w="9299" w:h="14326" w:hRule="exact" w:wrap="none" w:vAnchor="page" w:hAnchor="page" w:x="1646" w:y="1084"/>
        <w:shd w:val="clear" w:color="auto" w:fill="auto"/>
        <w:spacing w:before="0" w:after="0" w:line="277" w:lineRule="exact"/>
        <w:ind w:firstLine="880"/>
      </w:pPr>
      <w:r>
        <w:t xml:space="preserve">-осуществляет </w:t>
      </w:r>
      <w:r>
        <w:rPr>
          <w:rStyle w:val="210"/>
        </w:rPr>
        <w:t>2</w:t>
      </w:r>
      <w:r>
        <w:t xml:space="preserve"> раза в год (на начало учебного года, начало календарного года) сверку реестра детей-инвалидов, являющихся получателями компенсации, на предмет того, что ребенок-инвалид не обучается в муниципальных образовательных организациях Аргаяшского района;</w:t>
      </w:r>
    </w:p>
    <w:p w:rsidR="005F6370" w:rsidRDefault="005F6370">
      <w:pPr>
        <w:pStyle w:val="21"/>
        <w:framePr w:w="9299" w:h="14326" w:hRule="exact" w:wrap="none" w:vAnchor="page" w:hAnchor="page" w:x="1646" w:y="1084"/>
        <w:shd w:val="clear" w:color="auto" w:fill="auto"/>
        <w:spacing w:before="0" w:after="0" w:line="277" w:lineRule="exact"/>
        <w:ind w:firstLine="1400"/>
      </w:pPr>
      <w:r>
        <w:t xml:space="preserve">предоставляет в порядке и сроки, установленные Губернатором Челябинской области, отчеты об. осуществлении государственных полномочий' и целевом использовании финансовых средств, предоставленных в виде </w:t>
      </w:r>
      <w:r>
        <w:rPr>
          <w:rStyle w:val="212pt1"/>
        </w:rPr>
        <w:t xml:space="preserve">субвенций </w:t>
      </w:r>
      <w:r>
        <w:t>из областною бюджета:</w:t>
      </w:r>
    </w:p>
    <w:p w:rsidR="005F6370" w:rsidRDefault="005F6370">
      <w:pPr>
        <w:pStyle w:val="21"/>
        <w:framePr w:w="9299" w:h="14326" w:hRule="exact" w:wrap="none" w:vAnchor="page" w:hAnchor="page" w:x="1646" w:y="1084"/>
        <w:shd w:val="clear" w:color="auto" w:fill="auto"/>
        <w:spacing w:before="0" w:after="0" w:line="277" w:lineRule="exact"/>
        <w:ind w:firstLine="880"/>
      </w:pPr>
      <w:r>
        <w:t>-предоставляет в Министерство образования и науки Челябинской области, (по запросу) документы, а также другую информацию об осуществлении государственных полномочий;</w:t>
      </w:r>
    </w:p>
    <w:p w:rsidR="005F6370" w:rsidRDefault="005F6370">
      <w:pPr>
        <w:pStyle w:val="21"/>
        <w:framePr w:w="9299" w:h="14326" w:hRule="exact" w:wrap="none" w:vAnchor="page" w:hAnchor="page" w:x="1646" w:y="1084"/>
        <w:numPr>
          <w:ilvl w:val="0"/>
          <w:numId w:val="3"/>
        </w:numPr>
        <w:shd w:val="clear" w:color="auto" w:fill="auto"/>
        <w:tabs>
          <w:tab w:val="left" w:pos="1018"/>
        </w:tabs>
        <w:spacing w:before="0" w:after="0" w:line="277" w:lineRule="exact"/>
        <w:ind w:firstLine="880"/>
      </w:pPr>
      <w:r>
        <w:t>обеспечивает условия дня проведения проверок и ревизий финансово - хозяйственной деятельности в части расходования выделенных средств;</w:t>
      </w:r>
    </w:p>
    <w:p w:rsidR="005F6370" w:rsidRDefault="005F6370">
      <w:pPr>
        <w:pStyle w:val="21"/>
        <w:framePr w:w="9299" w:h="14326" w:hRule="exact" w:wrap="none" w:vAnchor="page" w:hAnchor="page" w:x="1646" w:y="1084"/>
        <w:numPr>
          <w:ilvl w:val="0"/>
          <w:numId w:val="3"/>
        </w:numPr>
        <w:shd w:val="clear" w:color="auto" w:fill="auto"/>
        <w:tabs>
          <w:tab w:val="left" w:pos="1029"/>
        </w:tabs>
        <w:spacing w:before="0" w:after="0" w:line="277" w:lineRule="exact"/>
        <w:ind w:firstLine="880"/>
      </w:pPr>
      <w:r>
        <w:t xml:space="preserve">рассматривает обращения и жалобы граждан по вопросам назначения, приостановления, продолжения (в том числе в связи с изменением уровня (ступени) общего образования), прекращения </w:t>
      </w:r>
      <w:r>
        <w:rPr>
          <w:rStyle w:val="212pt1"/>
        </w:rPr>
        <w:t xml:space="preserve">и </w:t>
      </w:r>
      <w:r>
        <w:t xml:space="preserve">выплаты компенсации в порядке, установленном Федеральным законом от 02.05.2006 </w:t>
      </w:r>
      <w:r>
        <w:rPr>
          <w:lang w:val="en-US" w:eastAsia="en-US"/>
        </w:rPr>
        <w:t>N</w:t>
      </w:r>
      <w:r w:rsidRPr="00104207">
        <w:rPr>
          <w:lang w:eastAsia="en-US"/>
        </w:rPr>
        <w:t xml:space="preserve"> </w:t>
      </w:r>
      <w:r>
        <w:t>59-ФЗ «О порядке рассмотрения обращений 1раждая Российской Федерации».</w:t>
      </w:r>
    </w:p>
    <w:p w:rsidR="005F6370" w:rsidRDefault="005F6370">
      <w:pPr>
        <w:pStyle w:val="21"/>
        <w:framePr w:w="9299" w:h="14326" w:hRule="exact" w:wrap="none" w:vAnchor="page" w:hAnchor="page" w:x="1646" w:y="1084"/>
        <w:shd w:val="clear" w:color="auto" w:fill="auto"/>
        <w:spacing w:before="0" w:after="0" w:line="277" w:lineRule="exact"/>
        <w:ind w:firstLine="880"/>
      </w:pPr>
      <w:r>
        <w:t>22.. Руководитель ПМПК несет ответственность:</w:t>
      </w:r>
    </w:p>
    <w:p w:rsidR="005F6370" w:rsidRDefault="005F6370">
      <w:pPr>
        <w:pStyle w:val="21"/>
        <w:framePr w:w="9299" w:h="14326" w:hRule="exact" w:wrap="none" w:vAnchor="page" w:hAnchor="page" w:x="1646" w:y="1084"/>
        <w:numPr>
          <w:ilvl w:val="0"/>
          <w:numId w:val="3"/>
        </w:numPr>
        <w:shd w:val="clear" w:color="auto" w:fill="auto"/>
        <w:tabs>
          <w:tab w:val="left" w:pos="1099"/>
        </w:tabs>
        <w:spacing w:before="0" w:after="0" w:line="277" w:lineRule="exact"/>
        <w:ind w:firstLine="880"/>
      </w:pPr>
      <w:r>
        <w:t>за полноту документов, предоставленных получателем компенсации;</w:t>
      </w:r>
    </w:p>
    <w:p w:rsidR="005F6370" w:rsidRDefault="005F6370">
      <w:pPr>
        <w:pStyle w:val="21"/>
        <w:framePr w:w="9299" w:h="14326" w:hRule="exact" w:wrap="none" w:vAnchor="page" w:hAnchor="page" w:x="1646" w:y="1084"/>
        <w:numPr>
          <w:ilvl w:val="0"/>
          <w:numId w:val="3"/>
        </w:numPr>
        <w:shd w:val="clear" w:color="auto" w:fill="auto"/>
        <w:tabs>
          <w:tab w:val="left" w:pos="1099"/>
        </w:tabs>
        <w:spacing w:before="0" w:after="0" w:line="277" w:lineRule="exact"/>
        <w:ind w:firstLine="880"/>
      </w:pPr>
      <w:r>
        <w:t>ведение реестра детей-инвалидов и получателей компенсации;</w:t>
      </w:r>
    </w:p>
    <w:p w:rsidR="005F6370" w:rsidRDefault="005F6370">
      <w:pPr>
        <w:pStyle w:val="21"/>
        <w:framePr w:w="9299" w:h="14326" w:hRule="exact" w:wrap="none" w:vAnchor="page" w:hAnchor="page" w:x="1646" w:y="1084"/>
        <w:numPr>
          <w:ilvl w:val="0"/>
          <w:numId w:val="3"/>
        </w:numPr>
        <w:shd w:val="clear" w:color="auto" w:fill="auto"/>
        <w:tabs>
          <w:tab w:val="left" w:pos="1099"/>
        </w:tabs>
        <w:spacing w:before="0" w:after="0" w:line="277" w:lineRule="exact"/>
        <w:ind w:firstLine="880"/>
      </w:pPr>
      <w:r>
        <w:t>своевременность направления рее страна перечисление компенсации.</w:t>
      </w:r>
    </w:p>
    <w:p w:rsidR="005F6370" w:rsidRDefault="005F6370">
      <w:pPr>
        <w:rPr>
          <w:sz w:val="2"/>
          <w:szCs w:val="2"/>
        </w:rPr>
        <w:sectPr w:rsidR="005F637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6370" w:rsidRDefault="005F6370">
      <w:pPr>
        <w:pStyle w:val="21"/>
        <w:framePr w:w="9256" w:h="2945" w:hRule="exact" w:wrap="none" w:vAnchor="page" w:hAnchor="page" w:x="1668" w:y="1079"/>
        <w:numPr>
          <w:ilvl w:val="0"/>
          <w:numId w:val="6"/>
        </w:numPr>
        <w:shd w:val="clear" w:color="auto" w:fill="auto"/>
        <w:tabs>
          <w:tab w:val="left" w:pos="1238"/>
        </w:tabs>
        <w:spacing w:before="0" w:after="0" w:line="288" w:lineRule="exact"/>
        <w:ind w:firstLine="840"/>
      </w:pPr>
      <w:r>
        <w:t>Главный бухгалтер Управления образования несет ответственность за своевременное перечисление выплат получателям компенсации в установленные сроки.</w:t>
      </w:r>
    </w:p>
    <w:p w:rsidR="005F6370" w:rsidRDefault="005F6370">
      <w:pPr>
        <w:pStyle w:val="21"/>
        <w:framePr w:w="9256" w:h="2945" w:hRule="exact" w:wrap="none" w:vAnchor="page" w:hAnchor="page" w:x="1668" w:y="1079"/>
        <w:numPr>
          <w:ilvl w:val="0"/>
          <w:numId w:val="6"/>
        </w:numPr>
        <w:shd w:val="clear" w:color="auto" w:fill="auto"/>
        <w:tabs>
          <w:tab w:val="left" w:pos="1245"/>
        </w:tabs>
        <w:spacing w:before="0" w:after="0" w:line="288" w:lineRule="exact"/>
        <w:ind w:firstLine="840"/>
      </w:pPr>
      <w:r>
        <w:t xml:space="preserve">Суммы </w:t>
      </w:r>
      <w:r>
        <w:rPr>
          <w:rStyle w:val="212pt1"/>
        </w:rPr>
        <w:t xml:space="preserve">компенсации, </w:t>
      </w:r>
      <w:r>
        <w:t>излишне выплаченные получателям вследствие их злоупотребления (предоставления документов с заведомо неверными сведениями, сокрытие данных, влияющих на выплату компенсации), возмещаются получателями в добровольном порядке, а в случае спора - взыскиваются в порядке, установленном законодательством,</w:t>
      </w:r>
    </w:p>
    <w:p w:rsidR="005F6370" w:rsidRDefault="005F6370">
      <w:pPr>
        <w:pStyle w:val="21"/>
        <w:framePr w:w="9256" w:h="2945" w:hRule="exact" w:wrap="none" w:vAnchor="page" w:hAnchor="page" w:x="1668" w:y="1079"/>
        <w:numPr>
          <w:ilvl w:val="0"/>
          <w:numId w:val="6"/>
        </w:numPr>
        <w:shd w:val="clear" w:color="auto" w:fill="auto"/>
        <w:tabs>
          <w:tab w:val="left" w:pos="1249"/>
        </w:tabs>
        <w:spacing w:before="0" w:after="0" w:line="288" w:lineRule="exact"/>
        <w:ind w:firstLine="840"/>
      </w:pPr>
      <w:r>
        <w:t>Споры по вопросам выплаты компенсации затрат разрешаются в порядке, установленном законодательством Российской Федерации.</w:t>
      </w:r>
    </w:p>
    <w:p w:rsidR="005F6370" w:rsidRDefault="005F6370">
      <w:pPr>
        <w:rPr>
          <w:sz w:val="2"/>
          <w:szCs w:val="2"/>
        </w:rPr>
        <w:sectPr w:rsidR="005F637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6370" w:rsidRDefault="005F6370">
      <w:pPr>
        <w:pStyle w:val="21"/>
        <w:framePr w:w="9274" w:h="284" w:hRule="exact" w:wrap="none" w:vAnchor="page" w:hAnchor="page" w:x="1679" w:y="1116"/>
        <w:shd w:val="clear" w:color="auto" w:fill="auto"/>
        <w:spacing w:before="0" w:after="0" w:line="220" w:lineRule="exact"/>
        <w:jc w:val="right"/>
      </w:pPr>
      <w:r>
        <w:t>Приложение 1 к Порядку</w:t>
      </w:r>
    </w:p>
    <w:p w:rsidR="005F6370" w:rsidRDefault="005F6370">
      <w:pPr>
        <w:pStyle w:val="50"/>
        <w:framePr w:w="9274" w:h="631" w:hRule="exact" w:wrap="none" w:vAnchor="page" w:hAnchor="page" w:x="1679" w:y="1646"/>
        <w:shd w:val="clear" w:color="auto" w:fill="auto"/>
        <w:spacing w:before="0" w:line="260" w:lineRule="exact"/>
        <w:jc w:val="right"/>
      </w:pPr>
      <w:r>
        <w:t>Начальнику РУО Сафиуллину И. Т.</w:t>
      </w:r>
    </w:p>
    <w:p w:rsidR="005F6370" w:rsidRDefault="005F6370">
      <w:pPr>
        <w:pStyle w:val="50"/>
        <w:framePr w:w="9274" w:h="631" w:hRule="exact" w:wrap="none" w:vAnchor="page" w:hAnchor="page" w:x="1679" w:y="1646"/>
        <w:shd w:val="clear" w:color="auto" w:fill="auto"/>
        <w:spacing w:before="0" w:line="260" w:lineRule="exact"/>
        <w:ind w:left="5120"/>
      </w:pPr>
      <w:r>
        <w:t xml:space="preserve">   От</w:t>
      </w:r>
    </w:p>
    <w:p w:rsidR="005F6370" w:rsidRDefault="005F6370">
      <w:pPr>
        <w:pStyle w:val="50"/>
        <w:framePr w:wrap="none" w:vAnchor="page" w:hAnchor="page" w:x="1679" w:y="2895"/>
        <w:shd w:val="clear" w:color="auto" w:fill="auto"/>
        <w:spacing w:before="0" w:line="260" w:lineRule="exact"/>
        <w:ind w:left="5000"/>
      </w:pPr>
      <w:r>
        <w:t xml:space="preserve">    Адрес проживания</w:t>
      </w:r>
    </w:p>
    <w:p w:rsidR="005F6370" w:rsidRDefault="005F6370">
      <w:pPr>
        <w:pStyle w:val="50"/>
        <w:framePr w:w="9274" w:h="1224" w:hRule="exact" w:wrap="none" w:vAnchor="page" w:hAnchor="page" w:x="1679" w:y="5688"/>
        <w:shd w:val="clear" w:color="auto" w:fill="auto"/>
        <w:spacing w:before="0" w:after="264" w:line="260" w:lineRule="exact"/>
        <w:ind w:left="20"/>
        <w:jc w:val="center"/>
      </w:pPr>
      <w:r>
        <w:t>ЗАЯВЛЕНИЕ</w:t>
      </w:r>
    </w:p>
    <w:p w:rsidR="005F6370" w:rsidRDefault="005F6370">
      <w:pPr>
        <w:pStyle w:val="50"/>
        <w:framePr w:w="9274" w:h="1224" w:hRule="exact" w:wrap="none" w:vAnchor="page" w:hAnchor="page" w:x="1679" w:y="5688"/>
        <w:shd w:val="clear" w:color="auto" w:fill="auto"/>
        <w:tabs>
          <w:tab w:val="left" w:leader="underscore" w:pos="5191"/>
          <w:tab w:val="left" w:leader="underscore" w:pos="9094"/>
        </w:tabs>
        <w:spacing w:before="0" w:line="302" w:lineRule="exact"/>
        <w:jc w:val="both"/>
      </w:pPr>
      <w:r>
        <w:t>Прошу назначить выплату компенсации на ребёнка- инвалида</w:t>
      </w:r>
      <w:r>
        <w:tab/>
      </w:r>
      <w:r>
        <w:tab/>
      </w:r>
    </w:p>
    <w:p w:rsidR="005F6370" w:rsidRDefault="005F6370" w:rsidP="000F5E07">
      <w:pPr>
        <w:pStyle w:val="60"/>
        <w:framePr w:w="3025" w:wrap="none" w:vAnchor="page" w:hAnchor="page" w:x="1679" w:y="7242"/>
        <w:shd w:val="clear" w:color="auto" w:fill="auto"/>
        <w:spacing w:before="0" w:after="0" w:line="240" w:lineRule="exact"/>
      </w:pPr>
      <w:r>
        <w:t>На счет</w:t>
      </w:r>
    </w:p>
    <w:p w:rsidR="005F6370" w:rsidRDefault="005F6370">
      <w:pPr>
        <w:pStyle w:val="50"/>
        <w:framePr w:wrap="none" w:vAnchor="page" w:hAnchor="page" w:x="1679" w:y="9702"/>
        <w:shd w:val="clear" w:color="auto" w:fill="auto"/>
        <w:spacing w:before="0" w:line="260" w:lineRule="exact"/>
        <w:ind w:left="5500"/>
      </w:pPr>
      <w:r>
        <w:t>Дата_</w:t>
      </w:r>
    </w:p>
    <w:p w:rsidR="005F6370" w:rsidRDefault="005F6370" w:rsidP="000F5E07">
      <w:pPr>
        <w:pStyle w:val="50"/>
        <w:framePr w:w="3189" w:wrap="none" w:vAnchor="page" w:hAnchor="page" w:x="1679" w:y="8133"/>
        <w:shd w:val="clear" w:color="auto" w:fill="auto"/>
        <w:spacing w:before="0" w:line="260" w:lineRule="exact"/>
        <w:ind w:right="-456"/>
        <w:jc w:val="both"/>
      </w:pPr>
      <w:r>
        <w:t>Открытый на имя</w:t>
      </w:r>
    </w:p>
    <w:p w:rsidR="005F6370" w:rsidRDefault="005F6370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sectPr w:rsidR="005F6370" w:rsidSect="00081C5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370" w:rsidRDefault="005F6370">
      <w:r>
        <w:separator/>
      </w:r>
    </w:p>
  </w:endnote>
  <w:endnote w:type="continuationSeparator" w:id="0">
    <w:p w:rsidR="005F6370" w:rsidRDefault="005F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370" w:rsidRDefault="005F6370"/>
  </w:footnote>
  <w:footnote w:type="continuationSeparator" w:id="0">
    <w:p w:rsidR="005F6370" w:rsidRDefault="005F637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53BEA"/>
    <w:multiLevelType w:val="multilevel"/>
    <w:tmpl w:val="6F382002"/>
    <w:lvl w:ilvl="0">
      <w:start w:val="20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B205BF1"/>
    <w:multiLevelType w:val="multilevel"/>
    <w:tmpl w:val="EBB622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FC343F3"/>
    <w:multiLevelType w:val="multilevel"/>
    <w:tmpl w:val="F6CCA5F2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68904CD"/>
    <w:multiLevelType w:val="multilevel"/>
    <w:tmpl w:val="AC5E00CE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C8D58AA"/>
    <w:multiLevelType w:val="multilevel"/>
    <w:tmpl w:val="8A6CE7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9617971"/>
    <w:multiLevelType w:val="multilevel"/>
    <w:tmpl w:val="4FCA5D4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4621"/>
    <w:rsid w:val="00081C5C"/>
    <w:rsid w:val="000F5E07"/>
    <w:rsid w:val="00104207"/>
    <w:rsid w:val="004204B8"/>
    <w:rsid w:val="0052259A"/>
    <w:rsid w:val="005C6654"/>
    <w:rsid w:val="005F6370"/>
    <w:rsid w:val="00771F13"/>
    <w:rsid w:val="00B86CCB"/>
    <w:rsid w:val="00DE4621"/>
    <w:rsid w:val="00DF5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C5C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81C5C"/>
    <w:rPr>
      <w:rFonts w:cs="Times New Roman"/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081C5C"/>
    <w:rPr>
      <w:rFonts w:cs="Times New Roman"/>
      <w:spacing w:val="-10"/>
      <w:sz w:val="28"/>
      <w:szCs w:val="28"/>
      <w:u w:val="none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081C5C"/>
    <w:rPr>
      <w:rFonts w:cs="Times New Roman"/>
      <w:b/>
      <w:bCs/>
      <w:sz w:val="30"/>
      <w:szCs w:val="30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081C5C"/>
    <w:rPr>
      <w:rFonts w:cs="Times New Roman"/>
      <w:sz w:val="26"/>
      <w:szCs w:val="26"/>
      <w:u w:val="none"/>
    </w:rPr>
  </w:style>
  <w:style w:type="character" w:customStyle="1" w:styleId="514pt">
    <w:name w:val="Основной текст (5) + 14 pt"/>
    <w:aliases w:val="Курсив,Интервал -1 pt"/>
    <w:basedOn w:val="5"/>
    <w:uiPriority w:val="99"/>
    <w:rsid w:val="00081C5C"/>
    <w:rPr>
      <w:rFonts w:ascii="Times New Roman" w:hAnsi="Times New Roman"/>
      <w:i/>
      <w:iCs/>
      <w:color w:val="000000"/>
      <w:spacing w:val="-20"/>
      <w:w w:val="100"/>
      <w:position w:val="0"/>
      <w:sz w:val="28"/>
      <w:szCs w:val="28"/>
      <w:lang w:val="ru-RU" w:eastAsia="ru-RU"/>
    </w:rPr>
  </w:style>
  <w:style w:type="character" w:customStyle="1" w:styleId="512pt">
    <w:name w:val="Основной текст (5) + 12 pt"/>
    <w:basedOn w:val="5"/>
    <w:uiPriority w:val="99"/>
    <w:rsid w:val="00081C5C"/>
    <w:rPr>
      <w:rFonts w:ascii="Times New Roman" w:hAnsi="Times New Roman"/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511">
    <w:name w:val="Основной текст (5) + 11"/>
    <w:aliases w:val="5 pt,Курсив1"/>
    <w:basedOn w:val="5"/>
    <w:uiPriority w:val="99"/>
    <w:rsid w:val="00081C5C"/>
    <w:rPr>
      <w:rFonts w:ascii="Times New Roman" w:hAnsi="Times New Roman"/>
      <w:i/>
      <w:iCs/>
      <w:color w:val="000000"/>
      <w:spacing w:val="0"/>
      <w:w w:val="100"/>
      <w:position w:val="0"/>
      <w:sz w:val="23"/>
      <w:szCs w:val="23"/>
      <w:lang w:val="ru-RU" w:eastAsia="ru-RU"/>
    </w:rPr>
  </w:style>
  <w:style w:type="character" w:customStyle="1" w:styleId="2">
    <w:name w:val="Основной текст (2)_"/>
    <w:basedOn w:val="DefaultParagraphFont"/>
    <w:link w:val="21"/>
    <w:uiPriority w:val="99"/>
    <w:locked/>
    <w:rsid w:val="00081C5C"/>
    <w:rPr>
      <w:rFonts w:cs="Times New Roman"/>
      <w:sz w:val="22"/>
      <w:szCs w:val="22"/>
      <w:u w:val="none"/>
    </w:rPr>
  </w:style>
  <w:style w:type="character" w:customStyle="1" w:styleId="20">
    <w:name w:val="Основной текст (2)"/>
    <w:basedOn w:val="2"/>
    <w:uiPriority w:val="99"/>
    <w:rsid w:val="00081C5C"/>
    <w:rPr>
      <w:rFonts w:ascii="Times New Roman" w:hAnsi="Times New Roman"/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22">
    <w:name w:val="Подпись к картинке (2)_"/>
    <w:basedOn w:val="DefaultParagraphFont"/>
    <w:link w:val="23"/>
    <w:uiPriority w:val="99"/>
    <w:locked/>
    <w:rsid w:val="00081C5C"/>
    <w:rPr>
      <w:rFonts w:ascii="Century Gothic" w:eastAsia="Times New Roman" w:hAnsi="Century Gothic" w:cs="Century Gothic"/>
      <w:sz w:val="14"/>
      <w:szCs w:val="14"/>
      <w:u w:val="none"/>
    </w:rPr>
  </w:style>
  <w:style w:type="character" w:customStyle="1" w:styleId="31">
    <w:name w:val="Подпись к картинке (3)_"/>
    <w:basedOn w:val="DefaultParagraphFont"/>
    <w:link w:val="32"/>
    <w:uiPriority w:val="99"/>
    <w:locked/>
    <w:rsid w:val="00081C5C"/>
    <w:rPr>
      <w:rFonts w:cs="Times New Roman"/>
      <w:sz w:val="26"/>
      <w:szCs w:val="26"/>
      <w:u w:val="none"/>
    </w:rPr>
  </w:style>
  <w:style w:type="character" w:customStyle="1" w:styleId="24">
    <w:name w:val="Основной текст (2) + Курсив"/>
    <w:basedOn w:val="2"/>
    <w:uiPriority w:val="99"/>
    <w:rsid w:val="00081C5C"/>
    <w:rPr>
      <w:rFonts w:ascii="Times New Roman" w:hAnsi="Times New Roman"/>
      <w:i/>
      <w:iCs/>
      <w:color w:val="000000"/>
      <w:spacing w:val="0"/>
      <w:w w:val="100"/>
      <w:position w:val="0"/>
      <w:u w:val="single"/>
      <w:lang w:val="en-US" w:eastAsia="en-US"/>
    </w:rPr>
  </w:style>
  <w:style w:type="character" w:customStyle="1" w:styleId="210">
    <w:name w:val="Основной текст (2) + Курсив1"/>
    <w:basedOn w:val="2"/>
    <w:uiPriority w:val="99"/>
    <w:rsid w:val="00081C5C"/>
    <w:rPr>
      <w:rFonts w:ascii="Times New Roman" w:hAnsi="Times New Roman"/>
      <w:i/>
      <w:iCs/>
      <w:color w:val="000000"/>
      <w:spacing w:val="0"/>
      <w:w w:val="100"/>
      <w:position w:val="0"/>
      <w:lang w:val="ru-RU" w:eastAsia="ru-RU"/>
    </w:rPr>
  </w:style>
  <w:style w:type="character" w:customStyle="1" w:styleId="220">
    <w:name w:val="Основной текст (2)2"/>
    <w:basedOn w:val="2"/>
    <w:uiPriority w:val="99"/>
    <w:rsid w:val="00081C5C"/>
    <w:rPr>
      <w:rFonts w:ascii="Times New Roman" w:hAnsi="Times New Roman"/>
      <w:color w:val="000000"/>
      <w:spacing w:val="0"/>
      <w:w w:val="100"/>
      <w:position w:val="0"/>
      <w:lang w:val="ru-RU" w:eastAsia="ru-RU"/>
    </w:rPr>
  </w:style>
  <w:style w:type="character" w:customStyle="1" w:styleId="212pt">
    <w:name w:val="Основной текст (2) + 12 pt"/>
    <w:basedOn w:val="2"/>
    <w:uiPriority w:val="99"/>
    <w:rsid w:val="00081C5C"/>
    <w:rPr>
      <w:rFonts w:ascii="Times New Roman" w:hAnsi="Times New Roman"/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12pt1">
    <w:name w:val="Основной текст (2) + 12 pt1"/>
    <w:basedOn w:val="2"/>
    <w:uiPriority w:val="99"/>
    <w:rsid w:val="00081C5C"/>
    <w:rPr>
      <w:rFonts w:ascii="Times New Roman" w:hAnsi="Times New Roman"/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5">
    <w:name w:val="Основной текст (2) + Малые прописные"/>
    <w:basedOn w:val="2"/>
    <w:uiPriority w:val="99"/>
    <w:rsid w:val="00081C5C"/>
    <w:rPr>
      <w:rFonts w:ascii="Times New Roman" w:hAnsi="Times New Roman"/>
      <w:smallCaps/>
      <w:color w:val="000000"/>
      <w:spacing w:val="0"/>
      <w:w w:val="100"/>
      <w:position w:val="0"/>
      <w:lang w:val="ru-RU" w:eastAsia="ru-RU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081C5C"/>
    <w:rPr>
      <w:rFonts w:cs="Times New Roman"/>
      <w:u w:val="none"/>
    </w:rPr>
  </w:style>
  <w:style w:type="paragraph" w:customStyle="1" w:styleId="30">
    <w:name w:val="Основной текст (3)"/>
    <w:basedOn w:val="Normal"/>
    <w:link w:val="3"/>
    <w:uiPriority w:val="99"/>
    <w:rsid w:val="00081C5C"/>
    <w:pPr>
      <w:shd w:val="clear" w:color="auto" w:fill="FFFFFF"/>
      <w:spacing w:after="60" w:line="240" w:lineRule="atLeast"/>
      <w:jc w:val="both"/>
    </w:pPr>
    <w:rPr>
      <w:spacing w:val="-10"/>
      <w:sz w:val="28"/>
      <w:szCs w:val="28"/>
    </w:rPr>
  </w:style>
  <w:style w:type="paragraph" w:customStyle="1" w:styleId="40">
    <w:name w:val="Основной текст (4)"/>
    <w:basedOn w:val="Normal"/>
    <w:link w:val="4"/>
    <w:uiPriority w:val="99"/>
    <w:rsid w:val="00081C5C"/>
    <w:pPr>
      <w:shd w:val="clear" w:color="auto" w:fill="FFFFFF"/>
      <w:spacing w:before="420" w:after="720" w:line="240" w:lineRule="atLeast"/>
      <w:jc w:val="center"/>
    </w:pPr>
    <w:rPr>
      <w:b/>
      <w:bCs/>
      <w:sz w:val="30"/>
      <w:szCs w:val="30"/>
    </w:rPr>
  </w:style>
  <w:style w:type="paragraph" w:customStyle="1" w:styleId="50">
    <w:name w:val="Основной текст (5)"/>
    <w:basedOn w:val="Normal"/>
    <w:link w:val="5"/>
    <w:uiPriority w:val="99"/>
    <w:rsid w:val="00081C5C"/>
    <w:pPr>
      <w:shd w:val="clear" w:color="auto" w:fill="FFFFFF"/>
      <w:spacing w:before="840" w:line="281" w:lineRule="exact"/>
    </w:pPr>
    <w:rPr>
      <w:sz w:val="26"/>
      <w:szCs w:val="26"/>
    </w:rPr>
  </w:style>
  <w:style w:type="paragraph" w:customStyle="1" w:styleId="21">
    <w:name w:val="Основной текст (2)1"/>
    <w:basedOn w:val="Normal"/>
    <w:link w:val="2"/>
    <w:uiPriority w:val="99"/>
    <w:rsid w:val="00081C5C"/>
    <w:pPr>
      <w:shd w:val="clear" w:color="auto" w:fill="FFFFFF"/>
      <w:spacing w:before="720" w:after="840" w:line="240" w:lineRule="atLeast"/>
      <w:jc w:val="both"/>
    </w:pPr>
    <w:rPr>
      <w:sz w:val="22"/>
      <w:szCs w:val="22"/>
    </w:rPr>
  </w:style>
  <w:style w:type="paragraph" w:customStyle="1" w:styleId="23">
    <w:name w:val="Подпись к картинке (2)"/>
    <w:basedOn w:val="Normal"/>
    <w:link w:val="22"/>
    <w:uiPriority w:val="99"/>
    <w:rsid w:val="00081C5C"/>
    <w:pPr>
      <w:shd w:val="clear" w:color="auto" w:fill="FFFFFF"/>
      <w:spacing w:line="240" w:lineRule="atLeast"/>
    </w:pPr>
    <w:rPr>
      <w:rFonts w:ascii="Century Gothic" w:hAnsi="Century Gothic" w:cs="Century Gothic"/>
      <w:sz w:val="14"/>
      <w:szCs w:val="14"/>
    </w:rPr>
  </w:style>
  <w:style w:type="paragraph" w:customStyle="1" w:styleId="32">
    <w:name w:val="Подпись к картинке (3)"/>
    <w:basedOn w:val="Normal"/>
    <w:link w:val="31"/>
    <w:uiPriority w:val="99"/>
    <w:rsid w:val="00081C5C"/>
    <w:pPr>
      <w:shd w:val="clear" w:color="auto" w:fill="FFFFFF"/>
      <w:spacing w:line="240" w:lineRule="atLeast"/>
    </w:pPr>
    <w:rPr>
      <w:sz w:val="26"/>
      <w:szCs w:val="26"/>
    </w:rPr>
  </w:style>
  <w:style w:type="paragraph" w:customStyle="1" w:styleId="60">
    <w:name w:val="Основной текст (6)"/>
    <w:basedOn w:val="Normal"/>
    <w:link w:val="6"/>
    <w:uiPriority w:val="99"/>
    <w:rsid w:val="00081C5C"/>
    <w:pPr>
      <w:shd w:val="clear" w:color="auto" w:fill="FFFFFF"/>
      <w:spacing w:before="240" w:after="660" w:line="240" w:lineRule="atLeast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4204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04B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7</Pages>
  <Words>2107</Words>
  <Characters>12013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4</cp:revision>
  <dcterms:created xsi:type="dcterms:W3CDTF">2019-10-28T05:12:00Z</dcterms:created>
  <dcterms:modified xsi:type="dcterms:W3CDTF">2019-10-28T06:11:00Z</dcterms:modified>
</cp:coreProperties>
</file>