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43" w:rsidRDefault="006D5743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Pr="0087276A" w:rsidRDefault="00452680" w:rsidP="0045268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680" w:rsidRDefault="00452680" w:rsidP="00452680">
      <w:pPr>
        <w:pStyle w:val="a4"/>
        <w:rPr>
          <w:b/>
          <w:sz w:val="28"/>
          <w:szCs w:val="28"/>
        </w:rPr>
      </w:pPr>
      <w:r w:rsidRPr="0087276A">
        <w:rPr>
          <w:b/>
          <w:szCs w:val="32"/>
        </w:rPr>
        <w:t xml:space="preserve">  </w:t>
      </w:r>
      <w:r w:rsidRPr="00FC6340">
        <w:rPr>
          <w:b/>
          <w:sz w:val="28"/>
          <w:szCs w:val="28"/>
        </w:rPr>
        <w:t>ЧЕЛЯБИНСКАЯ ОБЛАСТЬ</w:t>
      </w:r>
    </w:p>
    <w:p w:rsidR="00452680" w:rsidRPr="00FC6340" w:rsidRDefault="00452680" w:rsidP="00452680"/>
    <w:p w:rsidR="00452680" w:rsidRPr="00FC6340" w:rsidRDefault="00452680" w:rsidP="00452680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452680" w:rsidRDefault="00452680" w:rsidP="00452680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452680" w:rsidRPr="00FC6340" w:rsidRDefault="00452680" w:rsidP="00452680"/>
    <w:p w:rsidR="00452680" w:rsidRPr="00FC6340" w:rsidRDefault="00452680" w:rsidP="00452680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452680" w:rsidRPr="005652A2" w:rsidRDefault="004A2D67" w:rsidP="00452680">
      <w:pPr>
        <w:ind w:firstLine="540"/>
        <w:rPr>
          <w:b/>
        </w:rPr>
      </w:pPr>
      <w:r w:rsidRPr="004A2D67">
        <w:rPr>
          <w:szCs w:val="20"/>
          <w:lang w:eastAsia="en-US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452680" w:rsidRPr="005652A2" w:rsidTr="002223CA">
        <w:tc>
          <w:tcPr>
            <w:tcW w:w="4962" w:type="dxa"/>
            <w:shd w:val="clear" w:color="auto" w:fill="auto"/>
          </w:tcPr>
          <w:p w:rsidR="00452680" w:rsidRPr="005652A2" w:rsidRDefault="00452680" w:rsidP="002223CA">
            <w:pPr>
              <w:rPr>
                <w:sz w:val="16"/>
                <w:szCs w:val="16"/>
              </w:rPr>
            </w:pPr>
          </w:p>
          <w:p w:rsidR="00452680" w:rsidRPr="005652A2" w:rsidRDefault="00452680" w:rsidP="002223CA">
            <w:pPr>
              <w:tabs>
                <w:tab w:val="left" w:pos="882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>24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октября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 xml:space="preserve">8 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933104">
              <w:rPr>
                <w:sz w:val="28"/>
                <w:szCs w:val="28"/>
              </w:rPr>
              <w:t>83</w:t>
            </w:r>
          </w:p>
        </w:tc>
      </w:tr>
      <w:tr w:rsidR="00452680" w:rsidRPr="005652A2" w:rsidTr="002223CA">
        <w:tc>
          <w:tcPr>
            <w:tcW w:w="4962" w:type="dxa"/>
            <w:shd w:val="clear" w:color="auto" w:fill="auto"/>
          </w:tcPr>
          <w:p w:rsidR="00452680" w:rsidRPr="005652A2" w:rsidRDefault="00452680" w:rsidP="002223CA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52680" w:rsidRPr="005652A2" w:rsidRDefault="00452680" w:rsidP="00452680">
      <w:pPr>
        <w:tabs>
          <w:tab w:val="left" w:pos="1080"/>
        </w:tabs>
        <w:ind w:right="5601"/>
        <w:rPr>
          <w:sz w:val="28"/>
          <w:szCs w:val="28"/>
        </w:rPr>
      </w:pPr>
    </w:p>
    <w:p w:rsidR="00452680" w:rsidRDefault="00452680" w:rsidP="00452680">
      <w:pPr>
        <w:pStyle w:val="consplu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452680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452680">
        <w:rPr>
          <w:sz w:val="28"/>
          <w:szCs w:val="28"/>
        </w:rPr>
        <w:t xml:space="preserve"> о порядке</w:t>
      </w:r>
    </w:p>
    <w:p w:rsidR="00452680" w:rsidRDefault="00452680" w:rsidP="00452680">
      <w:pPr>
        <w:pStyle w:val="consplustitle"/>
        <w:spacing w:before="0" w:beforeAutospacing="0" w:after="0" w:afterAutospacing="0"/>
        <w:rPr>
          <w:sz w:val="28"/>
          <w:szCs w:val="28"/>
        </w:rPr>
      </w:pPr>
      <w:r w:rsidRPr="00452680">
        <w:rPr>
          <w:sz w:val="28"/>
          <w:szCs w:val="28"/>
        </w:rPr>
        <w:t xml:space="preserve">учета и ведения реестра имущества, </w:t>
      </w:r>
    </w:p>
    <w:p w:rsidR="00452680" w:rsidRDefault="00452680" w:rsidP="00452680">
      <w:pPr>
        <w:pStyle w:val="consplustitle"/>
        <w:spacing w:before="0" w:beforeAutospacing="0" w:after="0" w:afterAutospacing="0"/>
        <w:rPr>
          <w:sz w:val="28"/>
          <w:szCs w:val="28"/>
        </w:rPr>
      </w:pPr>
      <w:proofErr w:type="gramStart"/>
      <w:r w:rsidRPr="00452680"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</w:t>
      </w:r>
      <w:r w:rsidRPr="00452680">
        <w:rPr>
          <w:sz w:val="28"/>
          <w:szCs w:val="28"/>
        </w:rPr>
        <w:t xml:space="preserve">в муниципальной собственности </w:t>
      </w:r>
    </w:p>
    <w:p w:rsidR="00452680" w:rsidRDefault="00452680" w:rsidP="00452680">
      <w:pPr>
        <w:pStyle w:val="consplustitle"/>
        <w:spacing w:before="0" w:beforeAutospacing="0" w:after="0" w:afterAutospacing="0"/>
        <w:rPr>
          <w:sz w:val="28"/>
          <w:szCs w:val="28"/>
        </w:rPr>
      </w:pPr>
      <w:r w:rsidRPr="00452680">
        <w:rPr>
          <w:sz w:val="28"/>
          <w:szCs w:val="28"/>
        </w:rPr>
        <w:t>Аргаяшского муниципального района </w:t>
      </w:r>
    </w:p>
    <w:p w:rsidR="00452680" w:rsidRPr="00452680" w:rsidRDefault="00452680" w:rsidP="00452680">
      <w:pPr>
        <w:pStyle w:val="consplustitle"/>
        <w:spacing w:before="0" w:beforeAutospacing="0" w:after="0" w:afterAutospacing="0"/>
        <w:rPr>
          <w:sz w:val="28"/>
          <w:szCs w:val="28"/>
        </w:rPr>
      </w:pPr>
      <w:r w:rsidRPr="00452680">
        <w:rPr>
          <w:sz w:val="28"/>
          <w:szCs w:val="28"/>
        </w:rPr>
        <w:t>Челябинской области </w:t>
      </w:r>
    </w:p>
    <w:p w:rsidR="00452680" w:rsidRPr="00821798" w:rsidRDefault="00452680" w:rsidP="00452680">
      <w:pPr>
        <w:rPr>
          <w:sz w:val="28"/>
          <w:szCs w:val="28"/>
        </w:rPr>
      </w:pPr>
    </w:p>
    <w:p w:rsidR="00452680" w:rsidRPr="00821798" w:rsidRDefault="00452680" w:rsidP="00452680">
      <w:pPr>
        <w:rPr>
          <w:sz w:val="28"/>
          <w:szCs w:val="28"/>
        </w:rPr>
      </w:pPr>
      <w:r w:rsidRPr="00821798">
        <w:rPr>
          <w:sz w:val="28"/>
          <w:szCs w:val="28"/>
        </w:rPr>
        <w:t xml:space="preserve"> </w:t>
      </w:r>
      <w:r w:rsidRPr="00821798">
        <w:rPr>
          <w:sz w:val="28"/>
          <w:szCs w:val="28"/>
        </w:rPr>
        <w:tab/>
      </w:r>
    </w:p>
    <w:p w:rsidR="00452680" w:rsidRPr="00821798" w:rsidRDefault="00452680" w:rsidP="0045268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21798">
        <w:rPr>
          <w:sz w:val="28"/>
          <w:szCs w:val="28"/>
        </w:rPr>
        <w:t>Собрание депутатов Аргаяшского муниципального района РЕШАЕТ:</w:t>
      </w:r>
    </w:p>
    <w:p w:rsidR="00452680" w:rsidRPr="00821798" w:rsidRDefault="00452680" w:rsidP="00452680">
      <w:pPr>
        <w:rPr>
          <w:sz w:val="28"/>
          <w:szCs w:val="28"/>
        </w:rPr>
      </w:pPr>
    </w:p>
    <w:p w:rsidR="00452680" w:rsidRPr="00452680" w:rsidRDefault="00452680" w:rsidP="00452680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3104">
        <w:rPr>
          <w:sz w:val="28"/>
          <w:szCs w:val="28"/>
        </w:rPr>
        <w:t>1.</w:t>
      </w:r>
      <w:r w:rsidRPr="00452680">
        <w:rPr>
          <w:sz w:val="28"/>
          <w:szCs w:val="28"/>
        </w:rPr>
        <w:t>Утвердить Положение  о порядке учета и ведения реестра имущества, находящегося</w:t>
      </w:r>
      <w:r>
        <w:rPr>
          <w:sz w:val="28"/>
          <w:szCs w:val="28"/>
        </w:rPr>
        <w:t xml:space="preserve"> </w:t>
      </w:r>
      <w:r w:rsidRPr="00452680">
        <w:rPr>
          <w:sz w:val="28"/>
          <w:szCs w:val="28"/>
        </w:rPr>
        <w:t>в муниципальной собственности Аргаяшского муниципального района  Челябинской области </w:t>
      </w:r>
    </w:p>
    <w:p w:rsidR="00933104" w:rsidRDefault="00933104" w:rsidP="0093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Признать утратившими силу решение </w:t>
      </w:r>
      <w:r w:rsidRPr="00F76990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от 02.02.2011года №5 «</w:t>
      </w:r>
      <w:r w:rsidRPr="002A71A1">
        <w:rPr>
          <w:sz w:val="28"/>
          <w:szCs w:val="28"/>
        </w:rPr>
        <w:t xml:space="preserve">Об утверждении Положения о порядке учета и ведения </w:t>
      </w:r>
      <w:r>
        <w:rPr>
          <w:sz w:val="28"/>
          <w:szCs w:val="28"/>
        </w:rPr>
        <w:t>р</w:t>
      </w:r>
      <w:r w:rsidRPr="002A71A1">
        <w:rPr>
          <w:sz w:val="28"/>
          <w:szCs w:val="28"/>
        </w:rPr>
        <w:t>еестра имущества, находящегося в собственности</w:t>
      </w:r>
      <w:r>
        <w:rPr>
          <w:sz w:val="28"/>
          <w:szCs w:val="28"/>
        </w:rPr>
        <w:t xml:space="preserve"> </w:t>
      </w:r>
      <w:r w:rsidRPr="002A71A1">
        <w:rPr>
          <w:sz w:val="28"/>
          <w:szCs w:val="28"/>
        </w:rPr>
        <w:t>Аргаяшского</w:t>
      </w:r>
      <w:r w:rsidRPr="004F01A8">
        <w:rPr>
          <w:sz w:val="28"/>
          <w:szCs w:val="28"/>
        </w:rPr>
        <w:t xml:space="preserve"> </w:t>
      </w:r>
      <w:r w:rsidRPr="002A71A1">
        <w:rPr>
          <w:sz w:val="28"/>
          <w:szCs w:val="28"/>
        </w:rPr>
        <w:t>муниципального района Челябинской области</w:t>
      </w:r>
      <w:r>
        <w:rPr>
          <w:sz w:val="28"/>
          <w:szCs w:val="28"/>
        </w:rPr>
        <w:t>».</w:t>
      </w:r>
    </w:p>
    <w:p w:rsidR="00452680" w:rsidRPr="00821798" w:rsidRDefault="00452680" w:rsidP="00452680">
      <w:pPr>
        <w:jc w:val="both"/>
        <w:rPr>
          <w:sz w:val="28"/>
          <w:szCs w:val="28"/>
        </w:rPr>
      </w:pPr>
    </w:p>
    <w:p w:rsidR="00452680" w:rsidRPr="00821798" w:rsidRDefault="00452680" w:rsidP="00452680">
      <w:pPr>
        <w:jc w:val="both"/>
        <w:rPr>
          <w:sz w:val="28"/>
          <w:szCs w:val="28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Pr="00517877" w:rsidRDefault="00452680" w:rsidP="00452680">
      <w:pPr>
        <w:rPr>
          <w:color w:val="000000"/>
          <w:sz w:val="28"/>
          <w:szCs w:val="28"/>
        </w:rPr>
      </w:pPr>
      <w:r w:rsidRPr="00517877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452680" w:rsidRPr="00517877" w:rsidRDefault="00452680" w:rsidP="00452680">
      <w:pPr>
        <w:rPr>
          <w:color w:val="000000"/>
          <w:sz w:val="28"/>
          <w:szCs w:val="28"/>
        </w:rPr>
      </w:pPr>
      <w:r w:rsidRPr="00517877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452680" w:rsidRPr="00517877" w:rsidRDefault="00452680" w:rsidP="00452680">
      <w:pPr>
        <w:rPr>
          <w:color w:val="000000"/>
          <w:sz w:val="28"/>
          <w:szCs w:val="28"/>
        </w:rPr>
      </w:pPr>
    </w:p>
    <w:p w:rsidR="00452680" w:rsidRPr="00517877" w:rsidRDefault="00452680" w:rsidP="00452680">
      <w:pPr>
        <w:rPr>
          <w:color w:val="000000"/>
          <w:sz w:val="28"/>
          <w:szCs w:val="28"/>
        </w:rPr>
      </w:pPr>
      <w:r w:rsidRPr="00517877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517877">
        <w:rPr>
          <w:color w:val="000000"/>
          <w:sz w:val="28"/>
          <w:szCs w:val="28"/>
        </w:rPr>
        <w:t>И.М.Валишин</w:t>
      </w:r>
      <w:proofErr w:type="spellEnd"/>
      <w:r w:rsidRPr="00517877">
        <w:rPr>
          <w:color w:val="000000"/>
          <w:sz w:val="28"/>
          <w:szCs w:val="28"/>
        </w:rPr>
        <w:t xml:space="preserve">                                                 Т.М. Антоняк </w:t>
      </w:r>
    </w:p>
    <w:p w:rsidR="00452680" w:rsidRDefault="00452680" w:rsidP="00452680">
      <w:pPr>
        <w:ind w:firstLine="480"/>
        <w:jc w:val="center"/>
        <w:rPr>
          <w:b/>
          <w:sz w:val="28"/>
          <w:szCs w:val="28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452680" w:rsidRPr="006D5743" w:rsidRDefault="00452680" w:rsidP="006D5743">
      <w:pPr>
        <w:pStyle w:val="consplusnormal"/>
        <w:spacing w:before="0" w:beforeAutospacing="0" w:after="0" w:afterAutospacing="0"/>
        <w:jc w:val="both"/>
        <w:rPr>
          <w:sz w:val="22"/>
          <w:szCs w:val="22"/>
        </w:rPr>
      </w:pPr>
    </w:p>
    <w:p w:rsidR="006D5743" w:rsidRPr="006D5743" w:rsidRDefault="006D5743" w:rsidP="006D5743">
      <w:pPr>
        <w:pStyle w:val="consplusnormal"/>
        <w:spacing w:before="0" w:beforeAutospacing="0" w:after="0" w:afterAutospacing="0"/>
        <w:jc w:val="right"/>
        <w:rPr>
          <w:sz w:val="18"/>
          <w:szCs w:val="18"/>
        </w:rPr>
      </w:pPr>
      <w:r w:rsidRPr="006D5743">
        <w:rPr>
          <w:sz w:val="18"/>
          <w:szCs w:val="18"/>
        </w:rPr>
        <w:t xml:space="preserve">                                                                                                Приложение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jc w:val="right"/>
        <w:rPr>
          <w:sz w:val="18"/>
          <w:szCs w:val="18"/>
        </w:rPr>
      </w:pPr>
      <w:r w:rsidRPr="006D5743">
        <w:rPr>
          <w:sz w:val="18"/>
          <w:szCs w:val="18"/>
        </w:rPr>
        <w:t xml:space="preserve"> к решению Собрания депутатов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jc w:val="right"/>
        <w:rPr>
          <w:sz w:val="18"/>
          <w:szCs w:val="18"/>
        </w:rPr>
      </w:pPr>
      <w:r w:rsidRPr="006D5743">
        <w:rPr>
          <w:sz w:val="18"/>
          <w:szCs w:val="18"/>
        </w:rPr>
        <w:t xml:space="preserve"> Аргаяшского муниципального района </w:t>
      </w:r>
    </w:p>
    <w:p w:rsidR="006D5743" w:rsidRPr="006D5743" w:rsidRDefault="007E0B3F" w:rsidP="006D5743">
      <w:pPr>
        <w:pStyle w:val="consplusnormal"/>
        <w:spacing w:before="0" w:beforeAutospacing="0" w:after="0" w:afterAutospacing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от _24.10. </w:t>
      </w:r>
      <w:r w:rsidR="006D5743" w:rsidRPr="006D5743">
        <w:rPr>
          <w:sz w:val="18"/>
          <w:szCs w:val="18"/>
        </w:rPr>
        <w:t>2018года №_</w:t>
      </w:r>
      <w:r>
        <w:rPr>
          <w:sz w:val="18"/>
          <w:szCs w:val="18"/>
        </w:rPr>
        <w:t>83</w:t>
      </w:r>
      <w:r w:rsidR="006D5743" w:rsidRPr="006D5743">
        <w:rPr>
          <w:sz w:val="18"/>
          <w:szCs w:val="18"/>
        </w:rPr>
        <w:t xml:space="preserve">___ 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jc w:val="right"/>
        <w:rPr>
          <w:sz w:val="22"/>
          <w:szCs w:val="22"/>
        </w:rPr>
      </w:pPr>
      <w:r w:rsidRPr="006D5743">
        <w:rPr>
          <w:sz w:val="22"/>
          <w:szCs w:val="22"/>
        </w:rPr>
        <w:t> </w:t>
      </w:r>
    </w:p>
    <w:p w:rsidR="006D5743" w:rsidRPr="006D5743" w:rsidRDefault="006D5743" w:rsidP="006D5743">
      <w:pPr>
        <w:pStyle w:val="consplustitle"/>
        <w:spacing w:before="0" w:beforeAutospacing="0" w:after="0" w:afterAutospacing="0"/>
        <w:jc w:val="center"/>
        <w:rPr>
          <w:sz w:val="22"/>
          <w:szCs w:val="22"/>
        </w:rPr>
      </w:pPr>
      <w:bookmarkStart w:id="0" w:name="P41"/>
      <w:bookmarkEnd w:id="0"/>
      <w:r w:rsidRPr="006D5743">
        <w:rPr>
          <w:sz w:val="22"/>
          <w:szCs w:val="22"/>
        </w:rPr>
        <w:t>ПОЛОЖЕНИЕ</w:t>
      </w:r>
    </w:p>
    <w:p w:rsidR="006D5743" w:rsidRPr="006D5743" w:rsidRDefault="006D5743" w:rsidP="006D5743">
      <w:pPr>
        <w:pStyle w:val="consplustitle"/>
        <w:spacing w:before="0" w:beforeAutospacing="0" w:after="0" w:afterAutospacing="0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о порядке учета и ведения реестра имущества, находящегося</w:t>
      </w:r>
    </w:p>
    <w:p w:rsidR="006D5743" w:rsidRPr="006D5743" w:rsidRDefault="006D5743" w:rsidP="006D5743">
      <w:pPr>
        <w:pStyle w:val="consplustitle"/>
        <w:spacing w:before="0" w:beforeAutospacing="0" w:after="0" w:afterAutospacing="0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в муниципальной собственности Аргаяшского муниципального района  Челябинской области 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Глава 1. ОБЩИЕ ПОЛОЖЕНИЯ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1. Настоящее Положение в соответствии с законодательством Российской Федерации определяет порядок учета и ведения реестра имущества, находящегося в муниципальной собственности Аргаяшского муниципального района Челябинской области (далее - реестр), основные принципы построения реестра, состав, порядок сбора, обработки и актуализации сведений, подлежащих внесению в реестр.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2. Учет имущества, находящегося в муниципальной  собственности Аргаяшского муниципального района  Челябинской области (далее - муниципальное имущество), включает сбор, экспертизу и хранение документов, содержащих сведения о муниципальном имуществе, а также внесение в реестр сведений о муниципальном имуществе в объеме, необходимом для осуществления полномочий по управлению и распоряжению таким имуществом.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3. В настоящем Положении под реестром понимается  информационная система, представляющая собой организационно упорядоченную совокупность документов и информационных технологий, реализующих процессы учета имущества и предоставления сведений о нем.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4. Объектами учета в реестре являются:</w:t>
      </w:r>
    </w:p>
    <w:p w:rsidR="006D5743" w:rsidRPr="006D5743" w:rsidRDefault="006D5743" w:rsidP="006D5743">
      <w:pPr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5" w:history="1">
        <w:r w:rsidRPr="006D5743">
          <w:rPr>
            <w:rStyle w:val="a3"/>
            <w:color w:val="auto"/>
            <w:sz w:val="22"/>
            <w:szCs w:val="22"/>
          </w:rPr>
          <w:t>законом</w:t>
        </w:r>
      </w:hyperlink>
      <w:r w:rsidRPr="006D5743">
        <w:rPr>
          <w:sz w:val="22"/>
          <w:szCs w:val="22"/>
        </w:rPr>
        <w:t xml:space="preserve"> к недвижимости);</w:t>
      </w:r>
    </w:p>
    <w:p w:rsidR="006D5743" w:rsidRPr="006D5743" w:rsidRDefault="006D5743" w:rsidP="006D5743">
      <w:pPr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22"/>
          <w:szCs w:val="22"/>
        </w:rPr>
      </w:pPr>
      <w:proofErr w:type="gramStart"/>
      <w:r w:rsidRPr="006D5743">
        <w:rPr>
          <w:sz w:val="22"/>
          <w:szCs w:val="22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автономными, казенными и бюджетными муниципальными учреждениями, стоимость которого превышает 3000 рублей (приобретенное до 01.01.2018 г.), свыше 10000 рублей (приобретенное после 01.01.2018 г.)</w:t>
      </w:r>
      <w:proofErr w:type="gramEnd"/>
    </w:p>
    <w:p w:rsidR="006D5743" w:rsidRPr="006D5743" w:rsidRDefault="006D5743" w:rsidP="006D5743">
      <w:pPr>
        <w:autoSpaceDE w:val="0"/>
        <w:autoSpaceDN w:val="0"/>
        <w:adjustRightInd w:val="0"/>
        <w:spacing w:before="100" w:beforeAutospacing="1" w:after="100" w:afterAutospacing="1"/>
        <w:ind w:firstLine="540"/>
        <w:jc w:val="both"/>
        <w:rPr>
          <w:sz w:val="22"/>
          <w:szCs w:val="22"/>
        </w:rPr>
      </w:pPr>
      <w:proofErr w:type="gramStart"/>
      <w:r w:rsidRPr="006D5743">
        <w:rPr>
          <w:sz w:val="22"/>
          <w:szCs w:val="22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proofErr w:type="spellStart"/>
      <w:r w:rsidRPr="006D5743">
        <w:rPr>
          <w:sz w:val="22"/>
          <w:szCs w:val="22"/>
        </w:rPr>
        <w:t>Аргаяшскому</w:t>
      </w:r>
      <w:proofErr w:type="spellEnd"/>
      <w:r w:rsidRPr="006D5743">
        <w:rPr>
          <w:sz w:val="22"/>
          <w:szCs w:val="22"/>
        </w:rPr>
        <w:t xml:space="preserve"> муниципальному району, иные юридические лица, учредителем (участником) которых является </w:t>
      </w:r>
      <w:proofErr w:type="spellStart"/>
      <w:r w:rsidRPr="006D5743">
        <w:rPr>
          <w:sz w:val="22"/>
          <w:szCs w:val="22"/>
        </w:rPr>
        <w:t>Аргаяшский</w:t>
      </w:r>
      <w:proofErr w:type="spellEnd"/>
      <w:r w:rsidRPr="006D5743">
        <w:rPr>
          <w:sz w:val="22"/>
          <w:szCs w:val="22"/>
        </w:rPr>
        <w:t xml:space="preserve"> муниципальный район.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1" w:name="P63"/>
      <w:bookmarkEnd w:id="1"/>
      <w:r w:rsidRPr="006D5743">
        <w:rPr>
          <w:sz w:val="22"/>
          <w:szCs w:val="22"/>
        </w:rPr>
        <w:t> 5. Настоящее Положение не применяется в отношении учета находящихся в муниципальной  собственности   Аргаяшского муниципального района   Челябинской области лесных участков, участков недр, водных ресурсов, других природных ресурсов (объектов), средств муниципального бюджета, а также в отношении иных объектов, учет которых осуществляется в соответствии с законодательством Российской Федерации.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6. Учет муниципального имущества и ведение реестра осуществляются Комитетом по управлению имуществом Аргаяшского района Челябинской области (далее - уполномоченный орган).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7. Реестр ведется на бумажном и электронном носителях  с помощью системы электронного учета «</w:t>
      </w:r>
      <w:proofErr w:type="spellStart"/>
      <w:r w:rsidRPr="006D5743">
        <w:rPr>
          <w:sz w:val="22"/>
          <w:szCs w:val="22"/>
        </w:rPr>
        <w:t>Асгор</w:t>
      </w:r>
      <w:proofErr w:type="spellEnd"/>
      <w:r w:rsidRPr="006D5743">
        <w:rPr>
          <w:sz w:val="22"/>
          <w:szCs w:val="22"/>
        </w:rPr>
        <w:t>». Реестр должен храниться и обрабатываться в местах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lastRenderedPageBreak/>
        <w:t> 8. Реестр состоит из трех разделов. В первый раздел включаются сведения о недвижимом муниципальном имуществе, во второй раздел - о движимом  муниципальном имуществе, в третий раздел - о лицах, обладающих правами на муниципальное имущество и сведениями о нем,  в т.ч.  сведения о муниципальных унитарных предприятиях, муниципальных учреждениях, иных юридических лицах, в которых муниципальное образование является учредителем (участником).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Каждый раздел состоит из подразделов, соответствующих видам недвижимого и движимого имущества, а также организациям, обладающим правами на объекты учета и сведениями о них.</w:t>
      </w:r>
    </w:p>
    <w:p w:rsidR="006D5743" w:rsidRPr="006D5743" w:rsidRDefault="006D5743" w:rsidP="006D5743">
      <w:pPr>
        <w:pStyle w:val="consplusnormal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            9. Ведение реестра представляет собой формирование на электронном носителе базы данных и включает внесение, отражение, изменение, актуализацию и исключение сведений об объектах учета, о правах на объекты учета, об ограничениях (обременениях) прав на объекты учета, о субъектах указанных прав и ограничений (обременении).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10. Сведениями об объектах учета, о правах на объекты учета, об ограничениях (обременениях) прав на объекты учета, о субъектах указанных прав и ограничений (обременении) являются сведения, характеризующие и позволяющие идентифицировать объекты учета.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11. Указанные в  пункте 10 сведения вносятся в реестр в соответствии с документами технического учета и инвентаризации, кадастрового учета, бухгалтерского учета, правоустанавливающими, </w:t>
      </w:r>
      <w:proofErr w:type="spellStart"/>
      <w:r w:rsidRPr="006D5743">
        <w:rPr>
          <w:sz w:val="22"/>
          <w:szCs w:val="22"/>
        </w:rPr>
        <w:t>правоудостоверяющими</w:t>
      </w:r>
      <w:proofErr w:type="spellEnd"/>
      <w:r w:rsidRPr="006D5743">
        <w:rPr>
          <w:sz w:val="22"/>
          <w:szCs w:val="22"/>
        </w:rPr>
        <w:t xml:space="preserve"> и иными документами.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12. В отношении объектов учета, являющихся недвижимым имуществом, в реестр вносятся следующие сведения: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наименование объекта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назначение объекта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адрес (местонахождение);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4) идентификационный номер в реестре;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5) кадастровый номер;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6) характеристики площади, протяженности и (или) иные параметры, характеризующие физические свойства недвижимого имущества</w:t>
      </w:r>
      <w:proofErr w:type="gramStart"/>
      <w:r w:rsidRPr="006D5743">
        <w:rPr>
          <w:sz w:val="22"/>
          <w:szCs w:val="22"/>
        </w:rPr>
        <w:t>.;</w:t>
      </w:r>
      <w:proofErr w:type="gramEnd"/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7) состав предприятия как имущественного комплекса, основные характеристики всех видов имущества и прав, входящих в его состав;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8) категория земель, вид (виды) разрешенного использования, кадастровая стоимость - для земельных участков;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10) стоимостные характеристики (балансовая и кадастровая стоимость в рублях);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11) вид объекта, отнесение к специализированному жилищному фонду;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12)даты возникновения и прекращения права муниципальной собственности;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13)сведения о правообладателях муниципального недвижимого имущества;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14)сведения об установленных в отношении муниципального недвижимого имущества ограничениях (обременениях) с указанием основания  и даты их возникновения;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13. В отношении объектов учета, являющихся движимым имуществом, в реестр вносятся следующие сведения: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наименование объекта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назначение объекта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идентификационный номер в реестре;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4) стоимостные характеристики (балансовая стоимость в рублях);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5) год выпуска объекта учета для транспортных средств;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6)  марка, модель - для транспортных средств;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7) отнесение к категории особо ценного движимого имущества - для движимого имущества, находящегося на праве оперативного управления и (или) на балансе у бюджетных и автономных учреждений.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8)сведения о правообладателях муниципального движимого имущества;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9)сведения об установленных в отношении муниципального движимого имущества ограничениях (обременениях) с указанием основания  и даты их возникновения;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14. В отношении прав на объекты учета и ограничений (обременении) прав на объекты учета в реестр вносятся следующие сведения: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lastRenderedPageBreak/>
        <w:t>1) вид права на объект учета, ограничения (обременения) права на объект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размер доли в праве общей собственности - для объектов, находящихся в общей долевой собственности;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дата возникновения, изменения и прекращения права на объект учета, ограничения (обременения) права на объект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4) срок действия ограничения (обременения) права на объект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5) наименование и реквизиты документов, на основании которых возникло, изменилось или было прекращено право на объект учета, ограничение (обременение) права на объект учета;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6) дата и номер государственной </w:t>
      </w:r>
      <w:proofErr w:type="gramStart"/>
      <w:r w:rsidRPr="006D5743">
        <w:rPr>
          <w:sz w:val="22"/>
          <w:szCs w:val="22"/>
        </w:rPr>
        <w:t>регистрации</w:t>
      </w:r>
      <w:proofErr w:type="gramEnd"/>
      <w:r w:rsidRPr="006D5743">
        <w:rPr>
          <w:sz w:val="22"/>
          <w:szCs w:val="22"/>
        </w:rPr>
        <w:t xml:space="preserve"> права на объект учета, ограничения (обременения) права на объект учета, подлежащих такой регистрации;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7) сведения об особом правовом режиме имущества и документах, на основании которых установлен такой режим;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8) сведения о том, что имущество составляет муниципальную казну Аргаяшского муниципального района  Челябинской области - для имущества, находящегося в муниципальной  казне Аргаяшского муниципального района Челябинской области.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15. В отношении юридических лиц </w:t>
      </w:r>
      <w:proofErr w:type="gramStart"/>
      <w:r w:rsidRPr="006D5743">
        <w:rPr>
          <w:sz w:val="22"/>
          <w:szCs w:val="22"/>
        </w:rPr>
        <w:t>–с</w:t>
      </w:r>
      <w:proofErr w:type="gramEnd"/>
      <w:r w:rsidRPr="006D5743">
        <w:rPr>
          <w:sz w:val="22"/>
          <w:szCs w:val="22"/>
        </w:rPr>
        <w:t>убъектов прав на объекты учета и ограничений (обременении) прав на объекты учета в реестр вносятся следующие сведения: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полное наименование юридического лица;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адрес (местонахождение) юридического лица;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дата государственной регистрации;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4) код причины постановки на учет;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5) основной государственный регистрационный номер;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6) идентификационный номер налогоплательщика;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7) среднесписочная численность персонала по состоянию на 1 января года, следующего за </w:t>
      </w:r>
      <w:proofErr w:type="gramStart"/>
      <w:r w:rsidRPr="006D5743">
        <w:rPr>
          <w:sz w:val="22"/>
          <w:szCs w:val="22"/>
        </w:rPr>
        <w:t>отчетным</w:t>
      </w:r>
      <w:proofErr w:type="gramEnd"/>
      <w:r w:rsidRPr="006D5743">
        <w:rPr>
          <w:sz w:val="22"/>
          <w:szCs w:val="22"/>
        </w:rPr>
        <w:t>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8) размер уставного капитала по состоянию на 1 января года, следующего за </w:t>
      </w:r>
      <w:proofErr w:type="gramStart"/>
      <w:r w:rsidRPr="006D5743">
        <w:rPr>
          <w:sz w:val="22"/>
          <w:szCs w:val="22"/>
        </w:rPr>
        <w:t>отчетным</w:t>
      </w:r>
      <w:proofErr w:type="gramEnd"/>
      <w:r w:rsidRPr="006D5743">
        <w:rPr>
          <w:sz w:val="22"/>
          <w:szCs w:val="22"/>
        </w:rPr>
        <w:t xml:space="preserve"> (для муниципальных унитарных предприятиях);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9) балансовая стоимость основных средств (фондов) для муниципальных учреждений и предприятий;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16. В отношении физических лиц - субъектов прав на объекты учета и ограничений (обременении) прав на объекты учета в реестр вносятся следующие сведения: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фамилия, имя, отчество (при наличии) физического лица;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дата рождения;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наименование и реквизиты документа, удостоверяющего личность;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4) место жительства (место пребывания).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17. Каждому объекту учета присваивается реестровый номер.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18. Документом, подтверждающим факт учета муниципального имущества в реестре и содержащим сведения реестра, является выписка из реестра.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19. Выписка из реестра включает сведения об объектах учета, достаточные для идентификации имущества, о правах на объекты учета и ограничениях (обременениях) прав на объекты учета, а также о субъектах указанных прав и ограничений (обременении) на дату ее выдачи.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20. Сведения реестра предоставляются бесплатно в виде выписки из реестра заинтересованным лицам по их письменным запросам, в том числе межведомственным запросам, путем оказания муниципальной услуги о предоставлении информации об объектах учета, содержащихся в реестре.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21. Собственником реестра является субъект Муниципальное образование </w:t>
      </w:r>
      <w:proofErr w:type="spellStart"/>
      <w:r w:rsidRPr="006D5743">
        <w:rPr>
          <w:sz w:val="22"/>
          <w:szCs w:val="22"/>
        </w:rPr>
        <w:t>Аргаяшский</w:t>
      </w:r>
      <w:proofErr w:type="spellEnd"/>
      <w:r w:rsidRPr="006D5743">
        <w:rPr>
          <w:sz w:val="22"/>
          <w:szCs w:val="22"/>
        </w:rPr>
        <w:t xml:space="preserve"> муниципальный район Челябинской области.</w:t>
      </w:r>
    </w:p>
    <w:p w:rsidR="006D5743" w:rsidRPr="006D5743" w:rsidRDefault="006D5743" w:rsidP="006D5743">
      <w:pPr>
        <w:pStyle w:val="consplusnormal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Глава 2. ПОРЯДОК УЧЕТА  ИМУЩЕСТВА,</w:t>
      </w:r>
      <w:r>
        <w:rPr>
          <w:sz w:val="22"/>
          <w:szCs w:val="22"/>
        </w:rPr>
        <w:t xml:space="preserve"> </w:t>
      </w:r>
      <w:r w:rsidRPr="006D5743">
        <w:rPr>
          <w:sz w:val="22"/>
          <w:szCs w:val="22"/>
        </w:rPr>
        <w:t>ЗАКРЕПЛЕННОГО ЗА ОРГАНИЗАЦИЕЙ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2" w:name="P260"/>
      <w:bookmarkEnd w:id="2"/>
      <w:r w:rsidRPr="006D5743">
        <w:rPr>
          <w:sz w:val="22"/>
          <w:szCs w:val="22"/>
        </w:rPr>
        <w:t xml:space="preserve">22. </w:t>
      </w:r>
      <w:proofErr w:type="gramStart"/>
      <w:r w:rsidRPr="006D5743">
        <w:rPr>
          <w:sz w:val="22"/>
          <w:szCs w:val="22"/>
        </w:rPr>
        <w:t xml:space="preserve">Муниципальное учреждение или муниципальное унитарное предприятие (далее по тексту  организация) для внесения в реестр сведений об имуществе, приобретенном по договорам </w:t>
      </w:r>
      <w:r w:rsidRPr="006D5743">
        <w:rPr>
          <w:sz w:val="22"/>
          <w:szCs w:val="22"/>
        </w:rPr>
        <w:lastRenderedPageBreak/>
        <w:t>или иным основаниям и поступающем в ее хозяйственное ведение или оперативное управление, подлежащем учету в соответствии с настоящим Положением, в течение 30 календарных дней со дня приобретения имущества представляет в уполномоченный орган: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заявление о внесении в реестр сведений об имуществе в произвольной форме;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6D5743">
        <w:rPr>
          <w:sz w:val="22"/>
          <w:szCs w:val="22"/>
        </w:rPr>
        <w:t>2) надлежащим образом заверенные копии документов, подтверждающих приобретение имущества организацией и возникновение соответствующих прав на объект учета, а также копии иных документов, подтверждающих сведения об объекте учета, о правах на объект учета и об ограничениях (обременениях) прав на объект учета, о субъектах указанных прав и (или) ограничений (обременений), необходимые для внесения в реестр.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3" w:name="P265"/>
      <w:bookmarkEnd w:id="3"/>
      <w:r w:rsidRPr="006D5743">
        <w:rPr>
          <w:sz w:val="22"/>
          <w:szCs w:val="22"/>
        </w:rPr>
        <w:t xml:space="preserve">23. </w:t>
      </w:r>
      <w:proofErr w:type="gramStart"/>
      <w:r w:rsidRPr="006D5743">
        <w:rPr>
          <w:sz w:val="22"/>
          <w:szCs w:val="22"/>
        </w:rPr>
        <w:t>При изменении сведений об объекте учета, о правах на объект учета и (или) об ограничениях (обременениях) прав на объект учета, о субъектах указанных прав и (или) ограничений (обременений) организация, за которой закреплено имущество на праве хозяйственного ведения или оперативного управления, в течение 30 календарных дней со дня получения документов об указанных изменениях или со дня окончания срока (квартального и годового</w:t>
      </w:r>
      <w:proofErr w:type="gramEnd"/>
      <w:r w:rsidRPr="006D5743">
        <w:rPr>
          <w:sz w:val="22"/>
          <w:szCs w:val="22"/>
        </w:rPr>
        <w:t>) представления бухгалтерской (финансовой) отчетности, установленного в соответствии с законодательством Российской Федерации, в случае изменения остаточной стоимости объекта учета или основных средств (фондов) представляет в уполномоченный орган для внесения в реестр новые сведения об объекте учета и о соответствующем лице: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1) </w:t>
      </w:r>
      <w:hyperlink r:id="rId6" w:anchor="P1811" w:history="1">
        <w:r w:rsidRPr="006D5743">
          <w:rPr>
            <w:rStyle w:val="a3"/>
            <w:color w:val="auto"/>
            <w:sz w:val="22"/>
            <w:szCs w:val="22"/>
          </w:rPr>
          <w:t>заявление</w:t>
        </w:r>
      </w:hyperlink>
      <w:r w:rsidRPr="006D5743">
        <w:rPr>
          <w:sz w:val="22"/>
          <w:szCs w:val="22"/>
        </w:rPr>
        <w:t xml:space="preserve"> в произвольной форме  о внесении изменений в сведения об объектах учета либо сведения об организации;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2) надлежащим образом заверенную </w:t>
      </w:r>
      <w:hyperlink r:id="rId7" w:anchor="P1846" w:history="1">
        <w:r w:rsidRPr="006D5743">
          <w:rPr>
            <w:rStyle w:val="a3"/>
            <w:color w:val="auto"/>
            <w:sz w:val="22"/>
            <w:szCs w:val="22"/>
          </w:rPr>
          <w:t>запись</w:t>
        </w:r>
      </w:hyperlink>
      <w:r w:rsidRPr="006D5743">
        <w:rPr>
          <w:sz w:val="22"/>
          <w:szCs w:val="22"/>
        </w:rPr>
        <w:t xml:space="preserve"> об изменении сведений об объекте учета или о лице, обладающем правами на объект учета либо сведениями о нем;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3) надлежащим образом заверенные копии документов, подтверждающих соответствующие изменения и содержащих сведения о таких изменениях, необходимые для внесения в реестр.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4" w:name="P274"/>
      <w:bookmarkStart w:id="5" w:name="P270"/>
      <w:bookmarkEnd w:id="4"/>
      <w:bookmarkEnd w:id="5"/>
      <w:r w:rsidRPr="006D5743">
        <w:rPr>
          <w:sz w:val="22"/>
          <w:szCs w:val="22"/>
        </w:rPr>
        <w:t>24. Организация, являющаяся вновь созданным юридическим лицом, в течение одного месяца со дня внесения записи в единый государственный реестр юридических лиц о создании юридического лица представляет в уполномоченный орган: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1) заявление о внесении в реестр сведений об имуществе в произвольной форме;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надлежащим образом заверенные копии документов, подтверждающих приобретение имущества организацией и возникновение соответствующих прав на объект учета, а также копии иных документов, подтверждающих сведения об объекте учета, о правах на объект учета и об ограничениях (обременениях) прав на объект учета, о субъектах указанных прав и (или) ограничений (обременении);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Представляемые карты и копии документов должны быть заверены подписью главного бухгалтера и руководителя, а также печатью организации.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6" w:name="P285"/>
      <w:bookmarkEnd w:id="6"/>
      <w:r w:rsidRPr="006D5743">
        <w:rPr>
          <w:sz w:val="22"/>
          <w:szCs w:val="22"/>
        </w:rPr>
        <w:t>25. В случае прекращения права муниципальной собственности Аргаяшского муниципального района  Челябинской области, права хозяйственного ведения или оперативного управления на объект учета организация в течение 30 календарных дней со дня получения документов о прекращении соответствующего права представляет в уполномоченный орган: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6D5743">
        <w:rPr>
          <w:sz w:val="22"/>
          <w:szCs w:val="22"/>
        </w:rPr>
        <w:t xml:space="preserve">1) </w:t>
      </w:r>
      <w:hyperlink r:id="rId8" w:anchor="P1892" w:history="1">
        <w:r w:rsidRPr="006D5743">
          <w:rPr>
            <w:rStyle w:val="a3"/>
            <w:color w:val="auto"/>
            <w:sz w:val="22"/>
            <w:szCs w:val="22"/>
          </w:rPr>
          <w:t>заявление</w:t>
        </w:r>
      </w:hyperlink>
      <w:r w:rsidRPr="006D5743">
        <w:rPr>
          <w:sz w:val="22"/>
          <w:szCs w:val="22"/>
        </w:rPr>
        <w:t xml:space="preserve"> в произвольной форме  об исключении из реестра сведений об объекте учета в связи с прекращением права собственности Аргаяшского муниципального района Челябинской области;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заверенные надлежащим образом следующие копии документов, подтверждающих прекращение права муниципальной  собственности Аргаяшского муниципального района  Челябинской области на объект учета и государственную регистрацию перехода права собственности на объект учета, если им является недвижимое имущество: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копии документов об отчуждении или изъятии имущества и акта приема-передачи имущества - при отчуждении или изъятии имущества;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lastRenderedPageBreak/>
        <w:t>копию акта о списании имущества - при списании имущества;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копии кадастровой выписки об объекте недвижимости, содержащей сведения о прекращении его существования, и выписки из Единого государственного реестра прав на недвижимое имущество и сделок с ним, подтверждающей прекращение прав на объект недвижимости, - при списании объекта недвижимости в связи с его гибелью или уничтожением;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копии документов органов государственной власти Российской Федерации и Челябинской области, органов местного самоуправления, подтверждающих факт стихийного бедствия или других чрезвычайных ситуаций, - при списании недвижимого имущества в связи с его гибелью.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7" w:name="P294"/>
      <w:bookmarkEnd w:id="7"/>
      <w:r w:rsidRPr="006D5743">
        <w:rPr>
          <w:sz w:val="22"/>
          <w:szCs w:val="22"/>
        </w:rPr>
        <w:t xml:space="preserve">26. В случае ликвидации организации ликвидационная комиссия (ликвидатор), конкурсный управляющий в двухнедельный срок </w:t>
      </w:r>
      <w:proofErr w:type="gramStart"/>
      <w:r w:rsidRPr="006D5743">
        <w:rPr>
          <w:sz w:val="22"/>
          <w:szCs w:val="22"/>
        </w:rPr>
        <w:t>с даты внесения</w:t>
      </w:r>
      <w:proofErr w:type="gramEnd"/>
      <w:r w:rsidRPr="006D5743">
        <w:rPr>
          <w:sz w:val="22"/>
          <w:szCs w:val="22"/>
        </w:rPr>
        <w:t xml:space="preserve"> в единый государственный реестр юридических лиц записи об исключении сведений об организации или о ликвидации организации направляет в уполномоченный орган выписку из единого государственного реестра юридических лиц и ликвидационный баланс.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27. В течение 30 календарных дней со дня получения документов, указанных в </w:t>
      </w:r>
      <w:hyperlink r:id="rId9" w:anchor="P294" w:history="1">
        <w:r w:rsidRPr="006D5743">
          <w:rPr>
            <w:rStyle w:val="a3"/>
            <w:color w:val="auto"/>
            <w:sz w:val="22"/>
            <w:szCs w:val="22"/>
          </w:rPr>
          <w:t>пункте</w:t>
        </w:r>
        <w:r w:rsidRPr="006D5743">
          <w:rPr>
            <w:rStyle w:val="a3"/>
            <w:sz w:val="22"/>
            <w:szCs w:val="22"/>
          </w:rPr>
          <w:t xml:space="preserve"> </w:t>
        </w:r>
      </w:hyperlink>
      <w:r w:rsidRPr="006D5743">
        <w:rPr>
          <w:sz w:val="22"/>
          <w:szCs w:val="22"/>
        </w:rPr>
        <w:t>26 настоящего Положения, уполномоченный орган готовит распоряжение главы Аргаяшского муниципального района об исключении сведений об организации из реестра, исключает соответствующие сведения из реестра.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28. Уполномоченный орган в течение тридцати календарных дней со дня получения документов, указанных в пунктах 22- -26   настоящего Положения (далее - необходимые документы), обязан провести их экспертизу и по ее результатам принять одно из следующих решений: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bookmarkStart w:id="8" w:name="P302"/>
      <w:bookmarkEnd w:id="8"/>
      <w:r w:rsidRPr="006D5743">
        <w:rPr>
          <w:sz w:val="22"/>
          <w:szCs w:val="22"/>
        </w:rPr>
        <w:t>1) о проведении учета муниципального имущества, если установлены подлинность и полнота необходимых документов, а также достоверность и полнота содержащихся в них сведений;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2) о приостановлении учета муниципального имущества, если: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а) </w:t>
      </w:r>
      <w:proofErr w:type="gramStart"/>
      <w:r w:rsidRPr="006D5743">
        <w:rPr>
          <w:sz w:val="22"/>
          <w:szCs w:val="22"/>
        </w:rPr>
        <w:t>установлены</w:t>
      </w:r>
      <w:proofErr w:type="gramEnd"/>
      <w:r w:rsidRPr="006D5743">
        <w:rPr>
          <w:sz w:val="22"/>
          <w:szCs w:val="22"/>
        </w:rPr>
        <w:t xml:space="preserve"> неполнота и (или) недостоверность сведений, содержащихся в необходимых документах;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б) у должностного лица уполномоченного органа возникли сомнения в подлинности, полноте и (или) достоверности необходимых документов и (или) содержащихся в них сведений;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в) необходимые документы по форме и (или) содержанию не соответствуют требованиям законодательства Российской Федерации;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bookmarkStart w:id="9" w:name="P307"/>
      <w:bookmarkEnd w:id="9"/>
      <w:r w:rsidRPr="006D5743">
        <w:rPr>
          <w:sz w:val="22"/>
          <w:szCs w:val="22"/>
        </w:rPr>
        <w:t>3) об отказе в проведении учета муниципального имущества, если: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а) установлено, что представленное к учету имущество не принадлежит </w:t>
      </w:r>
      <w:proofErr w:type="spellStart"/>
      <w:r w:rsidRPr="006D5743">
        <w:rPr>
          <w:sz w:val="22"/>
          <w:szCs w:val="22"/>
        </w:rPr>
        <w:t>Аргаяшскому</w:t>
      </w:r>
      <w:proofErr w:type="spellEnd"/>
      <w:r w:rsidRPr="006D5743">
        <w:rPr>
          <w:sz w:val="22"/>
          <w:szCs w:val="22"/>
        </w:rPr>
        <w:t xml:space="preserve"> муниципальному району  Челябинской области на праве собственности;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б) до окончания срока приостановления учета муниципального имущества не были устранены причины такого приостановления.</w:t>
      </w:r>
    </w:p>
    <w:p w:rsidR="006D5743" w:rsidRPr="006D5743" w:rsidRDefault="006D5743" w:rsidP="006D5743">
      <w:pPr>
        <w:pStyle w:val="consplusnormal"/>
        <w:spacing w:before="0" w:beforeAutospacing="0" w:after="0" w:afterAutospacing="0"/>
        <w:ind w:firstLine="540"/>
        <w:jc w:val="both"/>
        <w:rPr>
          <w:sz w:val="22"/>
          <w:szCs w:val="22"/>
        </w:rPr>
      </w:pPr>
      <w:bookmarkStart w:id="10" w:name="P310"/>
      <w:bookmarkEnd w:id="10"/>
      <w:r w:rsidRPr="006D5743">
        <w:rPr>
          <w:sz w:val="22"/>
          <w:szCs w:val="22"/>
        </w:rPr>
        <w:t>29. Решение о проведении учета муниципального имущества, о внесении изменений в реестр, об исключении сведений об объектах учета из реестра оформляется распоряжением главы Аргаяшского муниципального района Челябинской области.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11" w:name="P320"/>
      <w:bookmarkEnd w:id="11"/>
      <w:r w:rsidRPr="006D5743">
        <w:rPr>
          <w:sz w:val="22"/>
          <w:szCs w:val="22"/>
        </w:rPr>
        <w:t xml:space="preserve">30. </w:t>
      </w:r>
      <w:proofErr w:type="gramStart"/>
      <w:r w:rsidRPr="006D5743">
        <w:rPr>
          <w:sz w:val="22"/>
          <w:szCs w:val="22"/>
        </w:rPr>
        <w:t>В случае принятия решения об отказе в проведении учета муниципального имущества уполномоченный орган в течение пяти рабочих дней со дня</w:t>
      </w:r>
      <w:proofErr w:type="gramEnd"/>
      <w:r w:rsidRPr="006D5743">
        <w:rPr>
          <w:sz w:val="22"/>
          <w:szCs w:val="22"/>
        </w:rPr>
        <w:t xml:space="preserve"> принятия такого решения обязан известить об этом организацию в письменной форме с обоснованием причин принятия такого решения.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31. </w:t>
      </w:r>
      <w:proofErr w:type="gramStart"/>
      <w:r w:rsidRPr="006D5743">
        <w:rPr>
          <w:sz w:val="22"/>
          <w:szCs w:val="22"/>
        </w:rPr>
        <w:t>В случае принятия решения о приостановлении учета муниципального имущества уполномоченный орган в течение пяти рабочих дней со дня принятия такого решения обязан приостановить учет муниципального имущества на тридцать календарных дней, известить об этом организацию в письменной форме с обоснованием причин принятия такого решения и указанием даты окончания срока приостановления учета муниципального имущества..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32. Срок приостановления учета муниципального имущества может быть продлен уполномоченным органом не </w:t>
      </w:r>
      <w:proofErr w:type="gramStart"/>
      <w:r w:rsidRPr="006D5743">
        <w:rPr>
          <w:sz w:val="22"/>
          <w:szCs w:val="22"/>
        </w:rPr>
        <w:t>позднее</w:t>
      </w:r>
      <w:proofErr w:type="gramEnd"/>
      <w:r w:rsidRPr="006D5743">
        <w:rPr>
          <w:sz w:val="22"/>
          <w:szCs w:val="22"/>
        </w:rPr>
        <w:t xml:space="preserve"> чем на шестьдесят календарных дней по своей инициативе </w:t>
      </w:r>
      <w:r w:rsidRPr="006D5743">
        <w:rPr>
          <w:sz w:val="22"/>
          <w:szCs w:val="22"/>
        </w:rPr>
        <w:lastRenderedPageBreak/>
        <w:t>или на основании письменного заявления организации, содержащего обоснование причин такого продления.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33. В случае принятия решения о продлении срока приостановления учета муниципального имущества уполномоченный орган обязан в течение пяти рабочих дней со дня принятия такого решения известить об этом организацию в письменной форме с указанием даты окончания срока приостановления.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34. Организация до окончания срока приостановления учета муниципального имущества обязана дополнительно представить в уполномоченный орган документы, содержащие сведения, необходимые для внесения в реестр (далее - дополнительные документы).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35. Уполномоченный орган в течение четырнадцати календарных дней со дня получения дополнительных документов обязан провести их экспертизу и по ее результатам принять одно из решений, предусмотренных настоящим положением.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bookmarkStart w:id="12" w:name="P326"/>
      <w:bookmarkEnd w:id="12"/>
      <w:r w:rsidRPr="006D5743">
        <w:rPr>
          <w:sz w:val="22"/>
          <w:szCs w:val="22"/>
        </w:rPr>
        <w:t xml:space="preserve">36. </w:t>
      </w:r>
      <w:proofErr w:type="gramStart"/>
      <w:r w:rsidRPr="006D5743">
        <w:rPr>
          <w:sz w:val="22"/>
          <w:szCs w:val="22"/>
        </w:rPr>
        <w:t>Контроль за полнотой, достоверностью и своевременностью представления организациями сведений об объектах учета, о правах на объекты учета и об ограничениях (обременениях) прав на объекты учета, о субъектах указанных прав и ограничений (обременении) осуществляется уполномоченным органом путем их сопоставления со сведениями реестра, а также путем проведения документальных и других проверок (далее - контроль).</w:t>
      </w:r>
      <w:proofErr w:type="gramEnd"/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37. В случае</w:t>
      </w:r>
      <w:proofErr w:type="gramStart"/>
      <w:r w:rsidRPr="006D5743">
        <w:rPr>
          <w:sz w:val="22"/>
          <w:szCs w:val="22"/>
        </w:rPr>
        <w:t>,</w:t>
      </w:r>
      <w:proofErr w:type="gramEnd"/>
      <w:r w:rsidRPr="006D5743">
        <w:rPr>
          <w:sz w:val="22"/>
          <w:szCs w:val="22"/>
        </w:rPr>
        <w:t xml:space="preserve"> если при осуществлении контроля установлено, что подлежащие внесению в реестр сведения не представлены организацией для учета муниципального имущества в реестре, уполномоченный орган в срок не позднее четырнадцати календарных дней со дня завершения контроля направляет организации в письменной форме требование о представлении в соответствии с настоящим Положением в уполномоченный орган документов, содержащих такие сведения, а копию требования помещает в дело.</w:t>
      </w:r>
    </w:p>
    <w:p w:rsidR="006D5743" w:rsidRPr="006D5743" w:rsidRDefault="006D5743" w:rsidP="006D5743">
      <w:pPr>
        <w:pStyle w:val="consplusnormal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Глава 3. ИСПРАВЛЕНИЕ ТЕХНИЧЕСКИХ ОШИБОК.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38. Технические ошибки, допущенные при ведении реестра, исправляются на основании распоряжения главы Аргаяшского муниципального района в течение десяти рабочих дней </w:t>
      </w:r>
      <w:proofErr w:type="gramStart"/>
      <w:r w:rsidRPr="006D5743">
        <w:rPr>
          <w:sz w:val="22"/>
          <w:szCs w:val="22"/>
        </w:rPr>
        <w:t>с даты обнаружения</w:t>
      </w:r>
      <w:proofErr w:type="gramEnd"/>
      <w:r w:rsidRPr="006D5743">
        <w:rPr>
          <w:sz w:val="22"/>
          <w:szCs w:val="22"/>
        </w:rPr>
        <w:t xml:space="preserve"> ошибки уполномоченным органом или получения в письменной форме заявления организации о такой ошибке.</w:t>
      </w:r>
    </w:p>
    <w:p w:rsidR="006D5743" w:rsidRPr="006D5743" w:rsidRDefault="006D5743" w:rsidP="006D5743">
      <w:pPr>
        <w:pStyle w:val="consplusnormal"/>
        <w:ind w:firstLine="540"/>
        <w:jc w:val="both"/>
        <w:rPr>
          <w:sz w:val="22"/>
          <w:szCs w:val="22"/>
        </w:rPr>
      </w:pPr>
      <w:r w:rsidRPr="006D5743">
        <w:rPr>
          <w:sz w:val="22"/>
          <w:szCs w:val="22"/>
        </w:rPr>
        <w:t>39. Распорядительный акт об исправлении технических ошибок направляется организации в срок не позднее десяти рабочих дней со дня его принятия и помещается в дело.</w:t>
      </w:r>
    </w:p>
    <w:p w:rsidR="006D5743" w:rsidRPr="006D5743" w:rsidRDefault="006D5743" w:rsidP="006D5743">
      <w:pPr>
        <w:pStyle w:val="consplusnormal"/>
        <w:jc w:val="center"/>
        <w:rPr>
          <w:sz w:val="22"/>
          <w:szCs w:val="22"/>
        </w:rPr>
      </w:pPr>
      <w:r w:rsidRPr="006D5743">
        <w:rPr>
          <w:sz w:val="22"/>
          <w:szCs w:val="22"/>
        </w:rPr>
        <w:t>Глава 4. ЗАКЛЮЧИТЕЛЬНЫЕ  ПОЛОЖЕНИЯ.</w:t>
      </w:r>
    </w:p>
    <w:p w:rsidR="006D5743" w:rsidRPr="006D5743" w:rsidRDefault="006D5743" w:rsidP="006D5743">
      <w:pPr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            40. Сведения об </w:t>
      </w:r>
      <w:proofErr w:type="gramStart"/>
      <w:r w:rsidRPr="006D5743">
        <w:rPr>
          <w:sz w:val="22"/>
          <w:szCs w:val="22"/>
        </w:rPr>
        <w:t>объектах учета, содержащихся в реестре носят</w:t>
      </w:r>
      <w:proofErr w:type="gramEnd"/>
      <w:r w:rsidRPr="006D5743">
        <w:rPr>
          <w:sz w:val="22"/>
          <w:szCs w:val="22"/>
        </w:rPr>
        <w:t xml:space="preserve"> открытый характер и предоставляются любым заинтересованным лицам  в виде выписок из реестра.</w:t>
      </w:r>
    </w:p>
    <w:p w:rsidR="006D5743" w:rsidRPr="006D5743" w:rsidRDefault="006D5743" w:rsidP="006D5743">
      <w:pPr>
        <w:jc w:val="both"/>
        <w:rPr>
          <w:sz w:val="22"/>
          <w:szCs w:val="22"/>
        </w:rPr>
      </w:pPr>
      <w:r w:rsidRPr="006D5743">
        <w:rPr>
          <w:sz w:val="22"/>
          <w:szCs w:val="22"/>
        </w:rPr>
        <w:t xml:space="preserve">            41. </w:t>
      </w:r>
      <w:proofErr w:type="gramStart"/>
      <w:r w:rsidRPr="006D5743">
        <w:rPr>
          <w:sz w:val="22"/>
          <w:szCs w:val="22"/>
        </w:rPr>
        <w:t>Согласно постановления</w:t>
      </w:r>
      <w:proofErr w:type="gramEnd"/>
      <w:r w:rsidRPr="006D5743">
        <w:rPr>
          <w:sz w:val="22"/>
          <w:szCs w:val="22"/>
        </w:rPr>
        <w:t xml:space="preserve"> администрации Аргаяшского муниципального района от 28.08.2018 №974  информация об объектах муниципальной собственности, содержащихся в реестре муниципальной собственности Аргаяшского муниципального района подлежит опубликованию на официальном сайте Аргаяшского муниципального района, с периодичностью на первое число каждого месяца.</w:t>
      </w:r>
    </w:p>
    <w:p w:rsidR="00336797" w:rsidRPr="006D5743" w:rsidRDefault="00336797">
      <w:pPr>
        <w:rPr>
          <w:sz w:val="22"/>
          <w:szCs w:val="22"/>
        </w:rPr>
      </w:pPr>
    </w:p>
    <w:sectPr w:rsidR="00336797" w:rsidRPr="006D5743" w:rsidSect="00452680">
      <w:type w:val="continuous"/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D5743"/>
    <w:rsid w:val="001849E5"/>
    <w:rsid w:val="002D19FF"/>
    <w:rsid w:val="00336797"/>
    <w:rsid w:val="003C2965"/>
    <w:rsid w:val="00452680"/>
    <w:rsid w:val="004A2D67"/>
    <w:rsid w:val="00601B36"/>
    <w:rsid w:val="006D5743"/>
    <w:rsid w:val="007211CD"/>
    <w:rsid w:val="007E0B3F"/>
    <w:rsid w:val="008E37D8"/>
    <w:rsid w:val="00933104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2680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452680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6D574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D5743"/>
    <w:pPr>
      <w:spacing w:before="100" w:beforeAutospacing="1" w:after="100" w:afterAutospacing="1"/>
    </w:pPr>
  </w:style>
  <w:style w:type="character" w:styleId="a3">
    <w:name w:val="Hyperlink"/>
    <w:basedOn w:val="a0"/>
    <w:rsid w:val="006D574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52680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526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caption"/>
    <w:basedOn w:val="a"/>
    <w:next w:val="a"/>
    <w:qFormat/>
    <w:rsid w:val="00452680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26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_Petr\Desktop\%D1%80%D0%B5%D1%88%D0%B5%D0%BD%D0%B8%D1%8F%20%D1%81%D0%BE%D0%B1%D1%80%D0%B0%D0%BD%D0%B8%D1%8F%20%D0%B4%D0%B5%D0%BF%D1%83%D1%82%D0%B0%D1%82%D0%BE%D0%B2\%E2%84%9643%D0%9E%D0%B1%20%D1%83%D1%82%D0%B2%D0%B5%D1%80%D0%B6%D0%B4%D0%B5%D0%BD%D0%B8%D0%B8%20%D0%9F%D0%BE%D0%BB%D0%BE%D0%B6%D0%B5%D0%BD%D0%B8%D0%B5%20%D0%BE%20%D0%BF%D0%BE%D1%80%D1%8F%D0%B4%D0%BA%D0%B5%20%D1%83%D1%87%D0%B5%D1%82%D0%B0%20%D0%B8%D0%BC%D1%83%D1%89%D0%B5%D1%81%D1%82%D0%B2%D0%B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Nat_Petr\Desktop\%D1%80%D0%B5%D1%88%D0%B5%D0%BD%D0%B8%D1%8F%20%D1%81%D0%BE%D0%B1%D1%80%D0%B0%D0%BD%D0%B8%D1%8F%20%D0%B4%D0%B5%D0%BF%D1%83%D1%82%D0%B0%D1%82%D0%BE%D0%B2\%E2%84%9643%D0%9E%D0%B1%20%D1%83%D1%82%D0%B2%D0%B5%D1%80%D0%B6%D0%B4%D0%B5%D0%BD%D0%B8%D0%B8%20%D0%9F%D0%BE%D0%BB%D0%BE%D0%B6%D0%B5%D0%BD%D0%B8%D0%B5%20%D0%BE%20%D0%BF%D0%BE%D1%80%D1%8F%D0%B4%D0%BA%D0%B5%20%D1%83%D1%87%D0%B5%D1%82%D0%B0%20%D0%B8%D0%BC%D1%83%D1%89%D0%B5%D1%81%D1%82%D0%B2%D0%B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at_Petr\Desktop\%D1%80%D0%B5%D1%88%D0%B5%D0%BD%D0%B8%D1%8F%20%D1%81%D0%BE%D0%B1%D1%80%D0%B0%D0%BD%D0%B8%D1%8F%20%D0%B4%D0%B5%D0%BF%D1%83%D1%82%D0%B0%D1%82%D0%BE%D0%B2\%E2%84%9643%D0%9E%D0%B1%20%D1%83%D1%82%D0%B2%D0%B5%D1%80%D0%B6%D0%B4%D0%B5%D0%BD%D0%B8%D0%B8%20%D0%9F%D0%BE%D0%BB%D0%BE%D0%B6%D0%B5%D0%BD%D0%B8%D0%B5%20%D0%BE%20%D0%BF%D0%BE%D1%80%D1%8F%D0%B4%D0%BA%D0%B5%20%D1%83%D1%87%D0%B5%D1%82%D0%B0%20%D0%B8%D0%BC%D1%83%D1%89%D0%B5%D1%81%D1%82%D0%B2%D0%B0.do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166FCC958A6DC8A75FBEBF896D1480EB23DA2E9BFC35B2016D96A2F5583F58F423A2AF8V0dA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Nat_Petr\Desktop\%D1%80%D0%B5%D1%88%D0%B5%D0%BD%D0%B8%D1%8F%20%D1%81%D0%BE%D0%B1%D1%80%D0%B0%D0%BD%D0%B8%D1%8F%20%D0%B4%D0%B5%D0%BF%D1%83%D1%82%D0%B0%D1%82%D0%BE%D0%B2\%E2%84%9643%D0%9E%D0%B1%20%D1%83%D1%82%D0%B2%D0%B5%D1%80%D0%B6%D0%B4%D0%B5%D0%BD%D0%B8%D0%B8%20%D0%9F%D0%BE%D0%BB%D0%BE%D0%B6%D0%B5%D0%BD%D0%B8%D0%B5%20%D0%BE%20%D0%BF%D0%BE%D1%80%D1%8F%D0%B4%D0%BA%D0%B5%20%D1%83%D1%87%D0%B5%D1%82%D0%B0%20%D0%B8%D0%BC%D1%83%D1%89%D0%B5%D1%81%D1%82%D0%B2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3509</Words>
  <Characters>20003</Characters>
  <Application>Microsoft Office Word</Application>
  <DocSecurity>0</DocSecurity>
  <Lines>166</Lines>
  <Paragraphs>46</Paragraphs>
  <ScaleCrop>false</ScaleCrop>
  <Company>RePack by SPecialiST</Company>
  <LinksUpToDate>false</LinksUpToDate>
  <CharactersWithSpaces>23466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2018-10-24T10:08:00Z</cp:lastPrinted>
  <dcterms:created xsi:type="dcterms:W3CDTF">2018-10-09T10:15:00Z</dcterms:created>
  <dcterms:modified xsi:type="dcterms:W3CDTF">2018-10-26T04:33:00Z</dcterms:modified>
</cp:coreProperties>
</file>