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B4" w:rsidRPr="006B7C8B" w:rsidRDefault="00C23CB4" w:rsidP="00C23CB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</w:pPr>
      <w:r w:rsidRPr="006B7C8B"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  <w:t>РОССИЙСКАЯ ФЕДЕРАЦИЯ</w:t>
      </w:r>
    </w:p>
    <w:p w:rsidR="00C23CB4" w:rsidRPr="006B7C8B" w:rsidRDefault="00C23CB4" w:rsidP="00C23CB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</w:pPr>
      <w:r w:rsidRPr="006B7C8B"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  <w:t>ЧЕЛЯБИНСКАЯ ОБЛАСТЬ, АРГАЯШСКИЙ РАЙОН</w:t>
      </w:r>
    </w:p>
    <w:p w:rsidR="00C23CB4" w:rsidRDefault="00C23CB4" w:rsidP="00C23CB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</w:pPr>
      <w:r w:rsidRPr="006B7C8B"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  <w:t>СОВЕТ ДЕПУТАТОВ НОРКИНСКОГО СЕЛЬСКОГО ПОСЕЛЕНИЯ</w:t>
      </w:r>
    </w:p>
    <w:p w:rsidR="00C23CB4" w:rsidRPr="00C23CB4" w:rsidRDefault="00C23CB4" w:rsidP="00C23C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23CB4" w:rsidRPr="00C23CB4" w:rsidRDefault="00C23CB4" w:rsidP="00C23C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C23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РЕШЕНИЕ</w:t>
      </w:r>
    </w:p>
    <w:p w:rsidR="00C23CB4" w:rsidRPr="00C23CB4" w:rsidRDefault="00C23CB4" w:rsidP="00C23C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3CB4" w:rsidRDefault="00C23CB4" w:rsidP="00C23C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октября 2017 года</w:t>
      </w:r>
      <w:r>
        <w:rPr>
          <w:rFonts w:ascii="Arial" w:eastAsia="Times New Roman" w:hAnsi="Arial" w:cs="Arial"/>
          <w:color w:val="000000"/>
          <w:sz w:val="28"/>
          <w:szCs w:val="28"/>
          <w:lang w:eastAsia="en-US"/>
        </w:rPr>
        <w:t xml:space="preserve">                   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US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№ 36</w:t>
      </w:r>
    </w:p>
    <w:p w:rsidR="00C23CB4" w:rsidRDefault="00C23CB4" w:rsidP="00C23C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3CB4" w:rsidRDefault="001B5771" w:rsidP="00F502B1">
      <w:pPr>
        <w:pStyle w:val="ConsPlusNormal"/>
        <w:ind w:right="4819"/>
        <w:jc w:val="both"/>
        <w:rPr>
          <w:color w:val="000000"/>
          <w:sz w:val="20"/>
          <w:lang w:eastAsia="en-US"/>
        </w:rPr>
      </w:pPr>
      <w:proofErr w:type="gramStart"/>
      <w:r>
        <w:rPr>
          <w:color w:val="000000"/>
          <w:sz w:val="20"/>
          <w:lang w:eastAsia="en-US"/>
        </w:rPr>
        <w:t>«</w:t>
      </w:r>
      <w:r w:rsidR="00C23CB4" w:rsidRPr="00C23CB4">
        <w:rPr>
          <w:color w:val="000000"/>
          <w:sz w:val="20"/>
          <w:lang w:eastAsia="en-US"/>
        </w:rPr>
        <w:t>О внесении изменений в Положение «</w:t>
      </w:r>
      <w:r w:rsidR="00F502B1">
        <w:rPr>
          <w:color w:val="000000"/>
          <w:sz w:val="20"/>
          <w:lang w:eastAsia="en-US"/>
        </w:rPr>
        <w:t xml:space="preserve">Положение </w:t>
      </w:r>
      <w:r w:rsidR="00F502B1" w:rsidRPr="00F502B1">
        <w:rPr>
          <w:color w:val="000000"/>
          <w:sz w:val="20"/>
          <w:lang w:eastAsia="en-US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в Норкинском сельском поселении,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  <w:r>
        <w:rPr>
          <w:color w:val="000000"/>
          <w:sz w:val="20"/>
          <w:lang w:eastAsia="en-US"/>
        </w:rPr>
        <w:t>»</w:t>
      </w:r>
      <w:r w:rsidR="00F502B1">
        <w:rPr>
          <w:color w:val="000000"/>
          <w:sz w:val="20"/>
          <w:lang w:eastAsia="en-US"/>
        </w:rPr>
        <w:t xml:space="preserve"> Решения Совета депутатов № 11 от 21 апреля 2016 </w:t>
      </w:r>
      <w:r w:rsidR="00C23CB4" w:rsidRPr="00C23CB4">
        <w:rPr>
          <w:color w:val="000000"/>
          <w:sz w:val="20"/>
          <w:lang w:eastAsia="en-US"/>
        </w:rPr>
        <w:t>»</w:t>
      </w:r>
      <w:proofErr w:type="gramEnd"/>
    </w:p>
    <w:p w:rsidR="00F502B1" w:rsidRPr="00C23CB4" w:rsidRDefault="00F502B1" w:rsidP="00F502B1">
      <w:pPr>
        <w:pStyle w:val="ConsPlusNormal"/>
        <w:ind w:right="4819"/>
        <w:jc w:val="both"/>
        <w:rPr>
          <w:rFonts w:eastAsiaTheme="minorHAnsi"/>
          <w:sz w:val="20"/>
          <w:lang w:eastAsia="en-US"/>
        </w:rPr>
      </w:pPr>
    </w:p>
    <w:p w:rsidR="00C23CB4" w:rsidRDefault="00C23CB4" w:rsidP="00C23C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РФ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и Уставом Норкинского сельского поселения</w:t>
      </w:r>
      <w:proofErr w:type="gramEnd"/>
    </w:p>
    <w:p w:rsidR="00C23CB4" w:rsidRDefault="00C23CB4" w:rsidP="00C23C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3CB4" w:rsidRPr="00C23CB4" w:rsidRDefault="00C23CB4" w:rsidP="00C23C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23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Совет депутатов Норкинского сельского поселения</w:t>
      </w:r>
    </w:p>
    <w:p w:rsidR="00C23CB4" w:rsidRPr="00C23CB4" w:rsidRDefault="00C23CB4" w:rsidP="00C23C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23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РЕШАЕТ:</w:t>
      </w:r>
    </w:p>
    <w:p w:rsidR="00E25FE6" w:rsidRDefault="00C23CB4" w:rsidP="00F502B1">
      <w:pPr>
        <w:pStyle w:val="ConsPlusNormal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proofErr w:type="gramStart"/>
      <w:r>
        <w:rPr>
          <w:color w:val="000000"/>
          <w:sz w:val="28"/>
          <w:szCs w:val="28"/>
          <w:lang w:eastAsia="en-US"/>
        </w:rPr>
        <w:t xml:space="preserve">Внести </w:t>
      </w:r>
      <w:r w:rsidR="00F502B1">
        <w:rPr>
          <w:color w:val="000000"/>
          <w:sz w:val="28"/>
          <w:szCs w:val="28"/>
          <w:lang w:eastAsia="en-US"/>
        </w:rPr>
        <w:t>изменения в п</w:t>
      </w:r>
      <w:r>
        <w:rPr>
          <w:color w:val="000000"/>
          <w:sz w:val="28"/>
          <w:szCs w:val="28"/>
          <w:lang w:eastAsia="en-US"/>
        </w:rPr>
        <w:t xml:space="preserve">оложение </w:t>
      </w:r>
      <w:r w:rsidR="00F502B1">
        <w:rPr>
          <w:color w:val="000000"/>
          <w:sz w:val="28"/>
          <w:szCs w:val="28"/>
          <w:lang w:eastAsia="en-US"/>
        </w:rPr>
        <w:t xml:space="preserve">Решения Совета депутатов Норкинского сельского поселения № 11 от 21 апреля 2016 года </w:t>
      </w:r>
      <w:r>
        <w:rPr>
          <w:color w:val="000000"/>
          <w:sz w:val="28"/>
          <w:szCs w:val="28"/>
          <w:lang w:eastAsia="en-US"/>
        </w:rPr>
        <w:t>«</w:t>
      </w:r>
      <w:r w:rsidR="00F502B1">
        <w:rPr>
          <w:bCs/>
          <w:sz w:val="28"/>
          <w:szCs w:val="28"/>
        </w:rPr>
        <w:t>Положение о порядке размещения сведений о доходах, расходах, об имуществе и обязательствах имущественного характера лиц, замещающих муниципальные должности в Норкинском сельском поселении,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  <w:r>
        <w:rPr>
          <w:color w:val="000000"/>
          <w:sz w:val="28"/>
          <w:szCs w:val="28"/>
          <w:lang w:eastAsia="en-US"/>
        </w:rPr>
        <w:t>»</w:t>
      </w:r>
      <w:r w:rsidR="00E25FE6">
        <w:rPr>
          <w:color w:val="000000"/>
          <w:sz w:val="28"/>
          <w:szCs w:val="28"/>
          <w:lang w:eastAsia="en-US"/>
        </w:rPr>
        <w:t>:</w:t>
      </w:r>
      <w:proofErr w:type="gramEnd"/>
    </w:p>
    <w:p w:rsidR="00C23CB4" w:rsidRDefault="00F502B1" w:rsidP="00F502B1">
      <w:pPr>
        <w:pStyle w:val="ConsPlusNormal"/>
        <w:ind w:firstLine="708"/>
        <w:jc w:val="both"/>
        <w:rPr>
          <w:rFonts w:eastAsiaTheme="minorHAnsi"/>
          <w:szCs w:val="24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</w:t>
      </w:r>
      <w:r w:rsidR="00C23CB4">
        <w:rPr>
          <w:color w:val="000000"/>
          <w:sz w:val="28"/>
          <w:szCs w:val="28"/>
          <w:lang w:eastAsia="en-US"/>
        </w:rPr>
        <w:t>пункт 1 читать в следующей редакции:</w:t>
      </w:r>
    </w:p>
    <w:p w:rsidR="0093442A" w:rsidRDefault="00C23CB4" w:rsidP="00C23CB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«1.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Настоящим Положением определяется порядок работы Комиссии Совета депутатов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Норкинском сельском поселении, по размещению сведений о доходах, расходах, об имуществе и обязательствах имущественного характера лиц, замещающих муниципальные должности в Норкинском сельском поселении, (далее - лица, замещающие муниципальные должности), их супругов (супруг) и несовершеннолетних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детей на официальном сайте администрации Аргаяшского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района в информационно-телекоммуникационной сети "Интернет" и представлению этих сведений общероссийским средствам массовой информации для опубликования в связи с их запросами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.».</w:t>
      </w:r>
      <w:proofErr w:type="gramEnd"/>
    </w:p>
    <w:p w:rsidR="00C23CB4" w:rsidRDefault="00C23CB4" w:rsidP="00C23CB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2.Настоящее решение вступает в силу со дня  официального опубликования (обнародования).</w:t>
      </w:r>
    </w:p>
    <w:p w:rsidR="00C23CB4" w:rsidRPr="00C23CB4" w:rsidRDefault="00C23CB4" w:rsidP="00C23C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C23CB4">
        <w:rPr>
          <w:rFonts w:ascii="Times New Roman" w:hAnsi="Times New Roman"/>
          <w:sz w:val="28"/>
          <w:szCs w:val="28"/>
        </w:rPr>
        <w:t xml:space="preserve">Норкинского сельского поселения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23CB4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CB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C23CB4">
        <w:rPr>
          <w:rFonts w:ascii="Times New Roman" w:hAnsi="Times New Roman"/>
          <w:sz w:val="28"/>
          <w:szCs w:val="28"/>
        </w:rPr>
        <w:t>Р.Р.Курмангалеев</w:t>
      </w:r>
      <w:proofErr w:type="spellEnd"/>
    </w:p>
    <w:p w:rsidR="00C23CB4" w:rsidRPr="00C23CB4" w:rsidRDefault="00C23CB4" w:rsidP="00C23CB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3CB4" w:rsidRPr="00C23CB4" w:rsidRDefault="00C23CB4" w:rsidP="00C23C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CB4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депутатов </w:t>
      </w:r>
    </w:p>
    <w:p w:rsidR="00C23CB4" w:rsidRPr="00C23CB4" w:rsidRDefault="00C23CB4" w:rsidP="00C23CB4">
      <w:pPr>
        <w:jc w:val="both"/>
        <w:rPr>
          <w:sz w:val="28"/>
          <w:szCs w:val="28"/>
        </w:rPr>
      </w:pPr>
      <w:r w:rsidRPr="00C23CB4">
        <w:rPr>
          <w:rFonts w:ascii="Times New Roman" w:hAnsi="Times New Roman" w:cs="Times New Roman"/>
          <w:color w:val="000000"/>
          <w:sz w:val="28"/>
          <w:szCs w:val="28"/>
        </w:rPr>
        <w:t xml:space="preserve">Норкинского сельского поселения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23CB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3CB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C23CB4">
        <w:rPr>
          <w:rFonts w:ascii="Times New Roman" w:hAnsi="Times New Roman" w:cs="Times New Roman"/>
          <w:color w:val="000000"/>
          <w:sz w:val="28"/>
          <w:szCs w:val="28"/>
        </w:rPr>
        <w:t>Т.Р.Газизов</w:t>
      </w:r>
      <w:proofErr w:type="spellEnd"/>
    </w:p>
    <w:p w:rsidR="00C23CB4" w:rsidRPr="00C23CB4" w:rsidRDefault="00C23CB4" w:rsidP="00C23CB4">
      <w:pPr>
        <w:spacing w:line="240" w:lineRule="auto"/>
        <w:ind w:firstLine="708"/>
        <w:jc w:val="both"/>
      </w:pPr>
    </w:p>
    <w:sectPr w:rsidR="00C23CB4" w:rsidRPr="00C23CB4" w:rsidSect="0093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4943"/>
    <w:rsid w:val="001B5771"/>
    <w:rsid w:val="00215745"/>
    <w:rsid w:val="00584943"/>
    <w:rsid w:val="005B2EB4"/>
    <w:rsid w:val="0082560C"/>
    <w:rsid w:val="0093442A"/>
    <w:rsid w:val="00936F94"/>
    <w:rsid w:val="00B5425B"/>
    <w:rsid w:val="00C23CB4"/>
    <w:rsid w:val="00CF524A"/>
    <w:rsid w:val="00E25FE6"/>
    <w:rsid w:val="00F5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43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8494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9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494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494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onsPlusNormal">
    <w:name w:val="ConsPlusNormal"/>
    <w:rsid w:val="005849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584943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58494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2017-10-30T04:16:00Z</dcterms:created>
  <dcterms:modified xsi:type="dcterms:W3CDTF">2017-10-31T06:19:00Z</dcterms:modified>
</cp:coreProperties>
</file>