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3" w:rsidRPr="009A2050" w:rsidRDefault="00306AF3" w:rsidP="00306AF3">
      <w:pPr>
        <w:jc w:val="center"/>
        <w:rPr>
          <w:sz w:val="28"/>
          <w:szCs w:val="28"/>
        </w:rPr>
      </w:pPr>
      <w:r w:rsidRPr="009A2050">
        <w:rPr>
          <w:noProof/>
          <w:sz w:val="28"/>
          <w:szCs w:val="28"/>
        </w:rPr>
        <w:drawing>
          <wp:inline distT="0" distB="0" distL="0" distR="0">
            <wp:extent cx="6572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F3" w:rsidRPr="009A2050" w:rsidRDefault="00306AF3" w:rsidP="00306AF3">
      <w:pPr>
        <w:pStyle w:val="a3"/>
        <w:rPr>
          <w:b/>
          <w:sz w:val="28"/>
          <w:szCs w:val="28"/>
        </w:rPr>
      </w:pPr>
      <w:r w:rsidRPr="009A2050">
        <w:rPr>
          <w:b/>
          <w:sz w:val="28"/>
          <w:szCs w:val="28"/>
        </w:rPr>
        <w:t>ЧЕЛЯБИНСКАЯ ОБЛАСТЬ</w:t>
      </w:r>
    </w:p>
    <w:p w:rsidR="00306AF3" w:rsidRPr="009A2050" w:rsidRDefault="00306AF3" w:rsidP="00306AF3">
      <w:pPr>
        <w:jc w:val="center"/>
        <w:rPr>
          <w:b/>
          <w:sz w:val="28"/>
          <w:szCs w:val="28"/>
        </w:rPr>
      </w:pPr>
    </w:p>
    <w:p w:rsidR="00306AF3" w:rsidRPr="009A2050" w:rsidRDefault="00306AF3" w:rsidP="00306AF3">
      <w:pPr>
        <w:pStyle w:val="4"/>
        <w:rPr>
          <w:sz w:val="28"/>
          <w:szCs w:val="28"/>
        </w:rPr>
      </w:pPr>
      <w:r w:rsidRPr="009A2050">
        <w:rPr>
          <w:sz w:val="28"/>
          <w:szCs w:val="28"/>
        </w:rPr>
        <w:t>СОБРАНИЕ ДЕПУТАТОВ</w:t>
      </w:r>
    </w:p>
    <w:p w:rsidR="00306AF3" w:rsidRPr="009A2050" w:rsidRDefault="00306AF3" w:rsidP="00306AF3">
      <w:pPr>
        <w:pStyle w:val="4"/>
        <w:rPr>
          <w:sz w:val="28"/>
          <w:szCs w:val="28"/>
        </w:rPr>
      </w:pPr>
      <w:r w:rsidRPr="009A2050">
        <w:rPr>
          <w:sz w:val="28"/>
          <w:szCs w:val="28"/>
        </w:rPr>
        <w:t>АРГАЯШСКОГО МУНИЦИПАЛЬНОГО РАЙОНА</w:t>
      </w:r>
    </w:p>
    <w:p w:rsidR="00306AF3" w:rsidRPr="009A2050" w:rsidRDefault="00306AF3" w:rsidP="00306AF3">
      <w:pPr>
        <w:jc w:val="center"/>
        <w:rPr>
          <w:b/>
          <w:sz w:val="28"/>
          <w:szCs w:val="28"/>
        </w:rPr>
      </w:pPr>
    </w:p>
    <w:p w:rsidR="00306AF3" w:rsidRPr="009A2050" w:rsidRDefault="00306AF3" w:rsidP="00306AF3">
      <w:pPr>
        <w:pStyle w:val="3"/>
        <w:rPr>
          <w:b/>
          <w:sz w:val="28"/>
          <w:szCs w:val="28"/>
        </w:rPr>
      </w:pPr>
      <w:r w:rsidRPr="009A2050">
        <w:rPr>
          <w:b/>
          <w:sz w:val="28"/>
          <w:szCs w:val="28"/>
        </w:rPr>
        <w:t>РЕШЕНИЕ</w:t>
      </w:r>
    </w:p>
    <w:p w:rsidR="00306AF3" w:rsidRPr="009A2050" w:rsidRDefault="00306AF3" w:rsidP="00306AF3">
      <w:pPr>
        <w:rPr>
          <w:b/>
          <w:sz w:val="28"/>
          <w:szCs w:val="28"/>
        </w:rPr>
      </w:pPr>
      <w:r w:rsidRPr="005C6AFF">
        <w:rPr>
          <w:noProof/>
          <w:sz w:val="28"/>
          <w:szCs w:val="28"/>
        </w:rPr>
        <w:pict>
          <v:line id="_x0000_s1026" style="position:absolute;z-index:251658240" from="1.1pt,6.75pt" to="497.9pt,6.75pt" o:allowincell="f" strokeweight="4.5pt">
            <v:stroke linestyle="thinThick"/>
          </v:line>
        </w:pict>
      </w:r>
    </w:p>
    <w:p w:rsidR="00306AF3" w:rsidRPr="004D6917" w:rsidRDefault="00306AF3" w:rsidP="00306AF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306AF3" w:rsidRPr="004D6917" w:rsidTr="00AD5518">
        <w:tc>
          <w:tcPr>
            <w:tcW w:w="5070" w:type="dxa"/>
          </w:tcPr>
          <w:p w:rsidR="00306AF3" w:rsidRPr="004D6917" w:rsidRDefault="00306AF3" w:rsidP="00AD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25  »  октября    </w:t>
            </w:r>
            <w:r w:rsidRPr="004D691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17</w:t>
            </w:r>
            <w:r w:rsidRPr="004D6917">
              <w:rPr>
                <w:sz w:val="28"/>
                <w:szCs w:val="28"/>
              </w:rPr>
              <w:t xml:space="preserve"> г.  №   </w:t>
            </w:r>
            <w:r>
              <w:rPr>
                <w:sz w:val="28"/>
                <w:szCs w:val="28"/>
              </w:rPr>
              <w:t>71</w:t>
            </w:r>
          </w:p>
        </w:tc>
      </w:tr>
      <w:tr w:rsidR="00306AF3" w:rsidRPr="004D6917" w:rsidTr="00AD5518">
        <w:tc>
          <w:tcPr>
            <w:tcW w:w="5070" w:type="dxa"/>
          </w:tcPr>
          <w:p w:rsidR="00306AF3" w:rsidRPr="004D6917" w:rsidRDefault="00306AF3" w:rsidP="00AD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D6917">
              <w:rPr>
                <w:sz w:val="28"/>
                <w:szCs w:val="28"/>
              </w:rPr>
              <w:t xml:space="preserve">              </w:t>
            </w:r>
            <w:r w:rsidRPr="004D6917">
              <w:rPr>
                <w:sz w:val="28"/>
                <w:szCs w:val="28"/>
                <w:lang w:val="en-US"/>
              </w:rPr>
              <w:t>c</w:t>
            </w:r>
            <w:r w:rsidRPr="004D6917">
              <w:rPr>
                <w:sz w:val="28"/>
                <w:szCs w:val="28"/>
              </w:rPr>
              <w:t>. Аргаяш</w:t>
            </w:r>
          </w:p>
        </w:tc>
      </w:tr>
    </w:tbl>
    <w:p w:rsidR="00306AF3" w:rsidRPr="00594676" w:rsidRDefault="00306AF3" w:rsidP="00306AF3">
      <w:pPr>
        <w:tabs>
          <w:tab w:val="left" w:pos="4166"/>
        </w:tabs>
        <w:jc w:val="right"/>
        <w:rPr>
          <w:sz w:val="22"/>
          <w:szCs w:val="22"/>
        </w:rPr>
      </w:pPr>
      <w:r w:rsidRPr="00594676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 xml:space="preserve">О порядке представления и проверки достоверности 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сведений, представляемых гражданами, претендующими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на замещение муниципальной должности, и лицами,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B11D8">
        <w:rPr>
          <w:sz w:val="28"/>
          <w:szCs w:val="28"/>
        </w:rPr>
        <w:t>замещающими</w:t>
      </w:r>
      <w:proofErr w:type="gramEnd"/>
      <w:r w:rsidRPr="009B11D8">
        <w:rPr>
          <w:sz w:val="28"/>
          <w:szCs w:val="28"/>
        </w:rPr>
        <w:t xml:space="preserve"> (занимающими) муниципальные должности  в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B11D8">
        <w:rPr>
          <w:sz w:val="28"/>
          <w:szCs w:val="28"/>
        </w:rPr>
        <w:t>Аргаяшском</w:t>
      </w:r>
      <w:proofErr w:type="spellEnd"/>
      <w:r w:rsidRPr="009B11D8">
        <w:rPr>
          <w:sz w:val="28"/>
          <w:szCs w:val="28"/>
        </w:rPr>
        <w:t xml:space="preserve"> муниципальном </w:t>
      </w:r>
      <w:proofErr w:type="gramStart"/>
      <w:r w:rsidRPr="009B11D8">
        <w:rPr>
          <w:sz w:val="28"/>
          <w:szCs w:val="28"/>
        </w:rPr>
        <w:t>районе</w:t>
      </w:r>
      <w:proofErr w:type="gramEnd"/>
      <w:r w:rsidRPr="009B11D8">
        <w:rPr>
          <w:sz w:val="28"/>
          <w:szCs w:val="28"/>
        </w:rPr>
        <w:t>, о своих доходах, расходах,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об имуществе и  обязательствах имущественного характера,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 xml:space="preserve">а также сведений о доходах, расходах, об имуществе и </w:t>
      </w:r>
    </w:p>
    <w:p w:rsidR="00306AF3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B11D8">
        <w:rPr>
          <w:sz w:val="28"/>
          <w:szCs w:val="28"/>
        </w:rPr>
        <w:t>обязательствах</w:t>
      </w:r>
      <w:proofErr w:type="gramEnd"/>
      <w:r w:rsidRPr="009B11D8">
        <w:rPr>
          <w:sz w:val="28"/>
          <w:szCs w:val="28"/>
        </w:rPr>
        <w:t xml:space="preserve"> имущественного характера своих супруги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(супруга) и</w:t>
      </w:r>
      <w:r>
        <w:rPr>
          <w:sz w:val="28"/>
          <w:szCs w:val="28"/>
        </w:rPr>
        <w:t xml:space="preserve"> </w:t>
      </w:r>
      <w:r w:rsidRPr="009B11D8">
        <w:rPr>
          <w:sz w:val="28"/>
          <w:szCs w:val="28"/>
        </w:rPr>
        <w:t>несовершеннолетних детей.</w:t>
      </w:r>
    </w:p>
    <w:p w:rsidR="00306AF3" w:rsidRPr="00825881" w:rsidRDefault="00306AF3" w:rsidP="00306AF3">
      <w:pPr>
        <w:pStyle w:val="ConsPlusNormal"/>
        <w:jc w:val="both"/>
      </w:pPr>
    </w:p>
    <w:p w:rsidR="00306AF3" w:rsidRPr="00825881" w:rsidRDefault="00306AF3" w:rsidP="00306A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825881">
        <w:rPr>
          <w:sz w:val="28"/>
          <w:szCs w:val="28"/>
        </w:rPr>
        <w:t xml:space="preserve">В соответствии с Федеральным </w:t>
      </w:r>
      <w:hyperlink r:id="rId5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Федеральным </w:t>
      </w:r>
      <w:hyperlink r:id="rId6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от 06.10.2003 « 131-ФЗ «Об общих принципах организации местного самоуправления в Российской Федерации», </w:t>
      </w:r>
      <w:hyperlink r:id="rId7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Челябинской области от 29.01.2009 № 353-ЗО «О противодействии коррупции в Челябинской области», Законом Челябинской области от 07 июля 2017 года № 561-ЗО «О внесении</w:t>
      </w:r>
      <w:proofErr w:type="gramEnd"/>
      <w:r w:rsidRPr="00825881">
        <w:rPr>
          <w:sz w:val="28"/>
          <w:szCs w:val="28"/>
        </w:rPr>
        <w:t xml:space="preserve"> </w:t>
      </w:r>
      <w:proofErr w:type="gramStart"/>
      <w:r w:rsidRPr="00825881">
        <w:rPr>
          <w:sz w:val="28"/>
          <w:szCs w:val="28"/>
        </w:rPr>
        <w:t xml:space="preserve">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 и иных лиц их доходам, и о внесении изменений в некоторые законы Челябинской области»,  </w:t>
      </w:r>
      <w:hyperlink r:id="rId8" w:history="1">
        <w:r w:rsidRPr="00825881">
          <w:rPr>
            <w:sz w:val="28"/>
            <w:szCs w:val="28"/>
          </w:rPr>
          <w:t>Уставом</w:t>
        </w:r>
      </w:hyperlink>
      <w:r w:rsidRPr="00825881">
        <w:rPr>
          <w:sz w:val="28"/>
          <w:szCs w:val="28"/>
        </w:rPr>
        <w:t xml:space="preserve"> Аргаяшского муниципального района</w:t>
      </w:r>
      <w:proofErr w:type="gramEnd"/>
    </w:p>
    <w:p w:rsidR="00306AF3" w:rsidRPr="00825881" w:rsidRDefault="00306AF3" w:rsidP="00306AF3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Pr="00825881">
        <w:t>Собрание депутатов Аргаяшского муниципального района РЕШАЕТ:</w:t>
      </w:r>
    </w:p>
    <w:p w:rsidR="00306AF3" w:rsidRPr="00825881" w:rsidRDefault="00306AF3" w:rsidP="00306AF3">
      <w:pPr>
        <w:pStyle w:val="ConsPlusNormal"/>
        <w:jc w:val="both"/>
      </w:pPr>
    </w:p>
    <w:p w:rsidR="00306AF3" w:rsidRPr="009B11D8" w:rsidRDefault="00306AF3" w:rsidP="00306A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1D8">
        <w:rPr>
          <w:sz w:val="28"/>
          <w:szCs w:val="28"/>
        </w:rPr>
        <w:t xml:space="preserve">         1.  </w:t>
      </w:r>
      <w:proofErr w:type="gramStart"/>
      <w:r w:rsidRPr="009B11D8">
        <w:rPr>
          <w:sz w:val="28"/>
          <w:szCs w:val="28"/>
        </w:rPr>
        <w:t xml:space="preserve">Утвердить в новой редакции Положение «О порядке представления и проверки достоверности     сведений, представляемых гражданами, претендующими на замещение муниципальной  должности, и лицами, замещающими (занимающими) муниципальные должности  в </w:t>
      </w:r>
      <w:proofErr w:type="spellStart"/>
      <w:r w:rsidRPr="009B11D8">
        <w:rPr>
          <w:sz w:val="28"/>
          <w:szCs w:val="28"/>
        </w:rPr>
        <w:t>Аргаяшском</w:t>
      </w:r>
      <w:proofErr w:type="spellEnd"/>
      <w:r w:rsidRPr="009B11D8">
        <w:rPr>
          <w:sz w:val="28"/>
          <w:szCs w:val="28"/>
        </w:rPr>
        <w:t xml:space="preserve"> муниципальном районе, о своих доходах, расходах, об имуществе и  обязательствах имущественного характера, а также сведений о доходах, расходах, об  имуществе и обязательствах имущественного характера своих супруги (супруга) и  несовершеннолетних детей» (приложение).</w:t>
      </w:r>
      <w:proofErr w:type="gramEnd"/>
    </w:p>
    <w:p w:rsidR="00306AF3" w:rsidRPr="009B11D8" w:rsidRDefault="00306AF3" w:rsidP="00306AF3">
      <w:pPr>
        <w:pStyle w:val="ConsPlusNormal"/>
        <w:jc w:val="both"/>
      </w:pPr>
      <w:r w:rsidRPr="009B11D8">
        <w:lastRenderedPageBreak/>
        <w:t xml:space="preserve">        2.Признать утратившим силу:</w:t>
      </w:r>
    </w:p>
    <w:p w:rsidR="00306AF3" w:rsidRPr="00825881" w:rsidRDefault="00306AF3" w:rsidP="00306AF3">
      <w:pPr>
        <w:pStyle w:val="ConsPlusNormal"/>
        <w:jc w:val="both"/>
      </w:pPr>
      <w:r>
        <w:t xml:space="preserve">         </w:t>
      </w:r>
      <w:r w:rsidRPr="00825881">
        <w:t xml:space="preserve">- решение Собрания депутатов Аргаяшского муниципального района от 30.03.2016 № 17 «Об утверждении Положения о порядке представления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должности в </w:t>
      </w:r>
      <w:proofErr w:type="spellStart"/>
      <w:r w:rsidRPr="00825881">
        <w:t>Аргаяшском</w:t>
      </w:r>
      <w:proofErr w:type="spellEnd"/>
      <w:r w:rsidRPr="00825881">
        <w:t xml:space="preserve"> муниципальном районе»;</w:t>
      </w:r>
    </w:p>
    <w:p w:rsidR="00306AF3" w:rsidRPr="00825881" w:rsidRDefault="00306AF3" w:rsidP="00306AF3">
      <w:pPr>
        <w:pStyle w:val="ConsPlusNormal"/>
        <w:jc w:val="both"/>
      </w:pPr>
      <w:r>
        <w:t xml:space="preserve">          </w:t>
      </w:r>
      <w:r w:rsidRPr="00825881">
        <w:t xml:space="preserve">- решение Собрания депутатов Аргаяшского муниципального района от 25.08.2016 № 68 «О внесении изменений в  Положение о порядке представления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должности в </w:t>
      </w:r>
      <w:proofErr w:type="spellStart"/>
      <w:r w:rsidRPr="00825881">
        <w:t>Аргаяшском</w:t>
      </w:r>
      <w:proofErr w:type="spellEnd"/>
      <w:r w:rsidRPr="00825881">
        <w:t xml:space="preserve"> муниципальном районе».</w:t>
      </w:r>
    </w:p>
    <w:p w:rsidR="00306AF3" w:rsidRDefault="00306AF3" w:rsidP="00306AF3">
      <w:pPr>
        <w:pStyle w:val="ConsPlusNormal"/>
        <w:jc w:val="both"/>
      </w:pPr>
      <w:r>
        <w:t xml:space="preserve">        </w:t>
      </w:r>
      <w:r w:rsidRPr="00825881">
        <w:t>3. Настоящее решение вступает в силу со дня его официального опубликования.</w:t>
      </w:r>
    </w:p>
    <w:p w:rsidR="00306AF3" w:rsidRPr="00825881" w:rsidRDefault="00306AF3" w:rsidP="00306AF3">
      <w:pPr>
        <w:pStyle w:val="ConsPlusNormal"/>
        <w:jc w:val="both"/>
      </w:pPr>
    </w:p>
    <w:p w:rsidR="00306AF3" w:rsidRPr="00825881" w:rsidRDefault="00306AF3" w:rsidP="00306AF3">
      <w:pPr>
        <w:pStyle w:val="ConsPlusNormal"/>
        <w:jc w:val="both"/>
      </w:pPr>
    </w:p>
    <w:p w:rsidR="00306AF3" w:rsidRPr="00825881" w:rsidRDefault="00306AF3" w:rsidP="00306AF3">
      <w:pPr>
        <w:rPr>
          <w:sz w:val="28"/>
          <w:szCs w:val="28"/>
        </w:rPr>
      </w:pPr>
      <w:r w:rsidRPr="00825881">
        <w:rPr>
          <w:sz w:val="28"/>
          <w:szCs w:val="28"/>
        </w:rPr>
        <w:t xml:space="preserve">Глава Аргаяшского                                        Председатель </w:t>
      </w:r>
    </w:p>
    <w:p w:rsidR="00306AF3" w:rsidRPr="00825881" w:rsidRDefault="00306AF3" w:rsidP="00306AF3">
      <w:pPr>
        <w:rPr>
          <w:sz w:val="28"/>
          <w:szCs w:val="28"/>
        </w:rPr>
      </w:pPr>
      <w:r w:rsidRPr="00825881">
        <w:rPr>
          <w:sz w:val="28"/>
          <w:szCs w:val="28"/>
        </w:rPr>
        <w:t xml:space="preserve">муниципального района                                Собрания депутатов </w:t>
      </w:r>
    </w:p>
    <w:p w:rsidR="00306AF3" w:rsidRPr="00825881" w:rsidRDefault="00306AF3" w:rsidP="00306AF3">
      <w:pPr>
        <w:rPr>
          <w:sz w:val="28"/>
          <w:szCs w:val="28"/>
        </w:rPr>
      </w:pPr>
    </w:p>
    <w:p w:rsidR="00306AF3" w:rsidRPr="00825881" w:rsidRDefault="00306AF3" w:rsidP="00306AF3">
      <w:pPr>
        <w:rPr>
          <w:sz w:val="28"/>
          <w:szCs w:val="28"/>
        </w:rPr>
      </w:pPr>
    </w:p>
    <w:p w:rsidR="00306AF3" w:rsidRPr="00825881" w:rsidRDefault="00306AF3" w:rsidP="00306AF3">
      <w:pPr>
        <w:rPr>
          <w:sz w:val="28"/>
          <w:szCs w:val="28"/>
        </w:rPr>
      </w:pPr>
      <w:r w:rsidRPr="00825881">
        <w:rPr>
          <w:sz w:val="28"/>
          <w:szCs w:val="28"/>
        </w:rPr>
        <w:t xml:space="preserve">                                          </w:t>
      </w:r>
      <w:proofErr w:type="spellStart"/>
      <w:r w:rsidRPr="00825881">
        <w:rPr>
          <w:sz w:val="28"/>
          <w:szCs w:val="28"/>
        </w:rPr>
        <w:t>И.М.Валишин</w:t>
      </w:r>
      <w:proofErr w:type="spellEnd"/>
      <w:r w:rsidRPr="00825881">
        <w:rPr>
          <w:sz w:val="28"/>
          <w:szCs w:val="28"/>
        </w:rPr>
        <w:t xml:space="preserve">                                            Т.М.Антоняк</w:t>
      </w:r>
    </w:p>
    <w:p w:rsidR="00306AF3" w:rsidRPr="00666329" w:rsidRDefault="00306AF3" w:rsidP="00306AF3">
      <w:pPr>
        <w:pStyle w:val="ConsPlusNormal"/>
        <w:jc w:val="both"/>
        <w:rPr>
          <w:sz w:val="24"/>
          <w:szCs w:val="24"/>
        </w:rPr>
      </w:pPr>
    </w:p>
    <w:p w:rsidR="00306AF3" w:rsidRDefault="00306AF3" w:rsidP="00306AF3">
      <w:pPr>
        <w:jc w:val="right"/>
        <w:rPr>
          <w:szCs w:val="24"/>
        </w:rPr>
      </w:pPr>
      <w:r w:rsidRPr="008E3B1F"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</w:t>
      </w: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Pr="00E64D71" w:rsidRDefault="00306AF3" w:rsidP="00306AF3">
      <w:pPr>
        <w:jc w:val="right"/>
        <w:rPr>
          <w:sz w:val="20"/>
        </w:rPr>
      </w:pPr>
      <w:r w:rsidRPr="00E64D71">
        <w:rPr>
          <w:sz w:val="20"/>
        </w:rPr>
        <w:t>Приложение</w:t>
      </w:r>
    </w:p>
    <w:p w:rsidR="00306AF3" w:rsidRPr="00E64D71" w:rsidRDefault="00306AF3" w:rsidP="00306AF3">
      <w:pPr>
        <w:pStyle w:val="ConsPlusNormal"/>
        <w:jc w:val="right"/>
        <w:rPr>
          <w:sz w:val="20"/>
          <w:szCs w:val="20"/>
        </w:rPr>
      </w:pPr>
      <w:r w:rsidRPr="00E64D71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E64D71">
        <w:rPr>
          <w:sz w:val="20"/>
          <w:szCs w:val="20"/>
        </w:rPr>
        <w:t>Собрания депутатов</w:t>
      </w:r>
    </w:p>
    <w:p w:rsidR="00306AF3" w:rsidRPr="00E64D71" w:rsidRDefault="00306AF3" w:rsidP="00306AF3">
      <w:pPr>
        <w:pStyle w:val="ConsPlusNormal"/>
        <w:jc w:val="right"/>
        <w:rPr>
          <w:sz w:val="20"/>
          <w:szCs w:val="20"/>
        </w:rPr>
      </w:pPr>
      <w:r w:rsidRPr="00E64D71">
        <w:rPr>
          <w:sz w:val="20"/>
          <w:szCs w:val="20"/>
        </w:rPr>
        <w:t>Аргаяшского муниципального района</w:t>
      </w:r>
    </w:p>
    <w:p w:rsidR="00306AF3" w:rsidRDefault="00306AF3" w:rsidP="00306AF3">
      <w:pPr>
        <w:pStyle w:val="ConsPlusNormal"/>
        <w:jc w:val="right"/>
      </w:pPr>
      <w:r>
        <w:rPr>
          <w:sz w:val="20"/>
          <w:szCs w:val="20"/>
        </w:rPr>
        <w:t>от_25.10._</w:t>
      </w:r>
      <w:r w:rsidRPr="00E64D71">
        <w:rPr>
          <w:sz w:val="20"/>
          <w:szCs w:val="20"/>
        </w:rPr>
        <w:t xml:space="preserve"> 2017 г. №__</w:t>
      </w:r>
      <w:r>
        <w:rPr>
          <w:sz w:val="20"/>
          <w:szCs w:val="20"/>
        </w:rPr>
        <w:t>71</w:t>
      </w:r>
      <w:r w:rsidRPr="00E64D71">
        <w:rPr>
          <w:sz w:val="20"/>
          <w:szCs w:val="20"/>
        </w:rPr>
        <w:t>__</w:t>
      </w:r>
    </w:p>
    <w:p w:rsidR="00306AF3" w:rsidRDefault="00306AF3" w:rsidP="00306AF3">
      <w:pPr>
        <w:pStyle w:val="ConsPlusNormal"/>
        <w:jc w:val="both"/>
      </w:pPr>
    </w:p>
    <w:p w:rsidR="00306AF3" w:rsidRDefault="00306AF3" w:rsidP="00306AF3">
      <w:pPr>
        <w:rPr>
          <w:szCs w:val="24"/>
        </w:rPr>
      </w:pPr>
      <w:r w:rsidRPr="008E3B1F">
        <w:rPr>
          <w:szCs w:val="24"/>
        </w:rPr>
        <w:t xml:space="preserve"> </w:t>
      </w:r>
    </w:p>
    <w:p w:rsidR="00306AF3" w:rsidRPr="00E64D71" w:rsidRDefault="00306AF3" w:rsidP="00306AF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E64D71">
        <w:rPr>
          <w:b/>
          <w:szCs w:val="24"/>
        </w:rPr>
        <w:t>ПОЛОЖЕНИЕ</w:t>
      </w:r>
    </w:p>
    <w:p w:rsidR="00306AF3" w:rsidRPr="00E64D71" w:rsidRDefault="00306AF3" w:rsidP="00306AF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proofErr w:type="gramStart"/>
      <w:r w:rsidRPr="00E64D71">
        <w:rPr>
          <w:b/>
          <w:szCs w:val="24"/>
        </w:rPr>
        <w:t>о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 Аргаяшского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06AF3" w:rsidRDefault="00306AF3" w:rsidP="00306AF3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2"/>
      <w:bookmarkEnd w:id="0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Настоящим Положением определяется  </w:t>
      </w:r>
      <w:r w:rsidRPr="008E3B1F">
        <w:rPr>
          <w:szCs w:val="24"/>
        </w:rPr>
        <w:t>поряд</w:t>
      </w:r>
      <w:r>
        <w:rPr>
          <w:szCs w:val="24"/>
        </w:rPr>
        <w:t>ок</w:t>
      </w:r>
      <w:r w:rsidRPr="008E3B1F">
        <w:rPr>
          <w:szCs w:val="24"/>
        </w:rPr>
        <w:t xml:space="preserve">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r>
        <w:rPr>
          <w:szCs w:val="24"/>
        </w:rPr>
        <w:t>в</w:t>
      </w:r>
      <w:r w:rsidRPr="008E3B1F">
        <w:rPr>
          <w:szCs w:val="24"/>
        </w:rPr>
        <w:t xml:space="preserve"> </w:t>
      </w:r>
      <w:proofErr w:type="spellStart"/>
      <w:r w:rsidRPr="008E3B1F">
        <w:rPr>
          <w:szCs w:val="24"/>
        </w:rPr>
        <w:t>Аргаяшско</w:t>
      </w:r>
      <w:r>
        <w:rPr>
          <w:szCs w:val="24"/>
        </w:rPr>
        <w:t>м</w:t>
      </w:r>
      <w:proofErr w:type="spellEnd"/>
      <w:r w:rsidRPr="008E3B1F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8E3B1F">
        <w:rPr>
          <w:szCs w:val="24"/>
        </w:rPr>
        <w:t xml:space="preserve"> район</w:t>
      </w:r>
      <w:r>
        <w:rPr>
          <w:szCs w:val="24"/>
        </w:rPr>
        <w:t>е</w:t>
      </w:r>
      <w:r w:rsidRPr="008E3B1F">
        <w:rPr>
          <w:szCs w:val="24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4"/>
        </w:rPr>
        <w:t>.</w:t>
      </w:r>
      <w:proofErr w:type="gramEnd"/>
    </w:p>
    <w:p w:rsidR="00306AF3" w:rsidRPr="008E3B1F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1. </w:t>
      </w:r>
      <w:proofErr w:type="gramStart"/>
      <w:r>
        <w:rPr>
          <w:szCs w:val="24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>
        <w:rPr>
          <w:szCs w:val="24"/>
        </w:rPr>
        <w:t>Аргаяшском</w:t>
      </w:r>
      <w:proofErr w:type="spellEnd"/>
      <w:r>
        <w:rPr>
          <w:szCs w:val="24"/>
        </w:rPr>
        <w:t xml:space="preserve"> муниципальном районе, о своих доходах, расходах, об имуществе и обязательствах имущественного характера, а также сведения о </w:t>
      </w:r>
      <w:r w:rsidRPr="00825881">
        <w:rPr>
          <w:szCs w:val="24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9" w:history="1">
        <w:r w:rsidRPr="00825881">
          <w:rPr>
            <w:szCs w:val="24"/>
          </w:rPr>
          <w:t>форме</w:t>
        </w:r>
        <w:proofErr w:type="gramEnd"/>
      </w:hyperlink>
      <w:r w:rsidRPr="00825881">
        <w:rPr>
          <w:szCs w:val="24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</w:t>
      </w:r>
      <w:r>
        <w:rPr>
          <w:szCs w:val="24"/>
        </w:rPr>
        <w:t xml:space="preserve">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1" w:name="Par3"/>
      <w:bookmarkEnd w:id="1"/>
      <w:r>
        <w:rPr>
          <w:szCs w:val="24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2" w:name="Par4"/>
      <w:bookmarkEnd w:id="2"/>
      <w:r>
        <w:rPr>
          <w:szCs w:val="24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>
        <w:rPr>
          <w:szCs w:val="24"/>
        </w:rPr>
        <w:t>отчетным</w:t>
      </w:r>
      <w:proofErr w:type="gramEnd"/>
      <w:r>
        <w:rPr>
          <w:szCs w:val="24"/>
        </w:rPr>
        <w:t>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2. Сведения о доходах, расходах, об имуществе и обязательствах имущественного характера направляются в Комиссию Собрания депутатов 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достоверностью сведений о доходах, расходах, об имуществе и обязательствах имущественного характера (далее - Комиссия).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Состав, сроки и порядок работы Комиссии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достоверностью сведений о доходах, расходах, об имуществе и обязательствах имущественного характера,  устанавливается решением Собрания депутатов в соответствии с нормативными правовыми актами Российской Федерации и Челябинской области.</w:t>
      </w:r>
    </w:p>
    <w:p w:rsidR="00306AF3" w:rsidRPr="00825881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Для представления Губернатору Челябинской области сведения о доходах, расходах,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срока, </w:t>
      </w:r>
      <w:r w:rsidRPr="00825881">
        <w:rPr>
          <w:szCs w:val="24"/>
        </w:rPr>
        <w:t xml:space="preserve">указанного в </w:t>
      </w:r>
      <w:hyperlink w:anchor="Par2" w:history="1">
        <w:r w:rsidRPr="00825881">
          <w:rPr>
            <w:szCs w:val="24"/>
          </w:rPr>
          <w:t>части 1</w:t>
        </w:r>
      </w:hyperlink>
      <w:r w:rsidRPr="00825881">
        <w:rPr>
          <w:szCs w:val="24"/>
        </w:rPr>
        <w:t xml:space="preserve"> настоящей статьи.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lastRenderedPageBreak/>
        <w:t>3.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настоящей статьей.</w:t>
      </w:r>
    </w:p>
    <w:p w:rsidR="00306AF3" w:rsidRPr="00594676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r w:rsidRPr="00594676">
        <w:rPr>
          <w:szCs w:val="24"/>
        </w:rPr>
        <w:t xml:space="preserve">с </w:t>
      </w:r>
      <w:hyperlink w:anchor="Par3" w:history="1">
        <w:r w:rsidRPr="00594676">
          <w:rPr>
            <w:szCs w:val="24"/>
          </w:rPr>
          <w:t>пунктом 1 части 1</w:t>
        </w:r>
      </w:hyperlink>
      <w:r w:rsidRPr="00594676">
        <w:rPr>
          <w:szCs w:val="24"/>
        </w:rPr>
        <w:t xml:space="preserve"> настоящей статьи.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hyperlink w:anchor="Par4" w:history="1">
        <w:r w:rsidRPr="00594676">
          <w:rPr>
            <w:szCs w:val="24"/>
          </w:rPr>
          <w:t>пункте 2 части 1</w:t>
        </w:r>
      </w:hyperlink>
      <w:r w:rsidRPr="00594676">
        <w:rPr>
          <w:szCs w:val="24"/>
        </w:rPr>
        <w:t xml:space="preserve"> настоящей статьи.</w:t>
      </w:r>
    </w:p>
    <w:p w:rsidR="00306AF3" w:rsidRPr="00594676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594676">
        <w:rPr>
          <w:szCs w:val="24"/>
        </w:rPr>
        <w:t xml:space="preserve">4. </w:t>
      </w:r>
      <w:proofErr w:type="gramStart"/>
      <w:r w:rsidRPr="00594676">
        <w:rPr>
          <w:szCs w:val="24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</w:t>
      </w:r>
      <w:hyperlink w:anchor="Par2" w:history="1">
        <w:r w:rsidRPr="00594676">
          <w:rPr>
            <w:szCs w:val="24"/>
          </w:rPr>
          <w:t>части 1</w:t>
        </w:r>
      </w:hyperlink>
      <w:r w:rsidRPr="00594676">
        <w:rPr>
          <w:szCs w:val="24"/>
        </w:rPr>
        <w:t xml:space="preserve"> настоящей статьи, либо поступления информации в соответствии с </w:t>
      </w:r>
      <w:hyperlink w:anchor="Par16" w:history="1">
        <w:r w:rsidRPr="00594676">
          <w:rPr>
            <w:szCs w:val="24"/>
          </w:rPr>
          <w:t>частью 7</w:t>
        </w:r>
      </w:hyperlink>
      <w:r w:rsidRPr="00594676">
        <w:rPr>
          <w:szCs w:val="24"/>
        </w:rPr>
        <w:t xml:space="preserve"> настоящей статьи в письменной форме уведомляет об</w:t>
      </w:r>
      <w:proofErr w:type="gramEnd"/>
      <w:r w:rsidRPr="00594676">
        <w:rPr>
          <w:szCs w:val="24"/>
        </w:rPr>
        <w:t xml:space="preserve"> </w:t>
      </w:r>
      <w:proofErr w:type="gramStart"/>
      <w:r w:rsidRPr="00594676">
        <w:rPr>
          <w:szCs w:val="24"/>
        </w:rPr>
        <w:t>этом</w:t>
      </w:r>
      <w:proofErr w:type="gramEnd"/>
      <w:r w:rsidRPr="00594676">
        <w:rPr>
          <w:szCs w:val="24"/>
        </w:rPr>
        <w:t xml:space="preserve"> Губернатора Челябинской области.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3" w:name="Par12"/>
      <w:bookmarkEnd w:id="3"/>
      <w:r>
        <w:rPr>
          <w:szCs w:val="24"/>
        </w:rPr>
        <w:t xml:space="preserve">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 в </w:t>
      </w:r>
      <w:proofErr w:type="spellStart"/>
      <w:r>
        <w:rPr>
          <w:szCs w:val="24"/>
        </w:rPr>
        <w:t>Аргаяшском</w:t>
      </w:r>
      <w:proofErr w:type="spellEnd"/>
      <w:r>
        <w:rPr>
          <w:szCs w:val="24"/>
        </w:rPr>
        <w:t xml:space="preserve"> муниципальном районе, и оформляется в письменной форме.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13"/>
      <w:bookmarkEnd w:id="4"/>
      <w:r>
        <w:rPr>
          <w:szCs w:val="24"/>
        </w:rPr>
        <w:t>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</w:t>
      </w:r>
      <w:proofErr w:type="gramStart"/>
      <w:r>
        <w:rPr>
          <w:szCs w:val="24"/>
        </w:rPr>
        <w:t>представлении</w:t>
      </w:r>
      <w:proofErr w:type="gramEnd"/>
      <w:r>
        <w:rPr>
          <w:szCs w:val="24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06AF3" w:rsidRPr="00594676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2) несоблюдении лицом, замещающим (занимающим) муниципальную должность, </w:t>
      </w:r>
      <w:r w:rsidRPr="00594676">
        <w:rPr>
          <w:szCs w:val="24"/>
        </w:rPr>
        <w:t xml:space="preserve">ограничений, запретов, неисполнения обязанностей, установленных Федеральным </w:t>
      </w:r>
      <w:hyperlink r:id="rId10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противодействии коррупции", Федеральным </w:t>
      </w:r>
      <w:hyperlink r:id="rId11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594676">
        <w:rPr>
          <w:szCs w:val="24"/>
        </w:rPr>
        <w:t>, владеть и (или) пользоваться иностранными финансовыми инструментами".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16"/>
      <w:bookmarkEnd w:id="5"/>
      <w:r w:rsidRPr="00594676">
        <w:rPr>
          <w:szCs w:val="24"/>
        </w:rPr>
        <w:t xml:space="preserve">7. Информация, предусмотренная </w:t>
      </w:r>
      <w:hyperlink w:anchor="Par13" w:history="1">
        <w:r w:rsidRPr="00594676">
          <w:rPr>
            <w:szCs w:val="24"/>
          </w:rPr>
          <w:t>частью 6</w:t>
        </w:r>
      </w:hyperlink>
      <w:r w:rsidRPr="00594676">
        <w:rPr>
          <w:szCs w:val="24"/>
        </w:rPr>
        <w:t xml:space="preserve"> настоящей</w:t>
      </w:r>
      <w:r>
        <w:rPr>
          <w:szCs w:val="24"/>
        </w:rPr>
        <w:t xml:space="preserve"> статьи, может быть представлена: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Общественной палатой Российской Федерации, Общественной палатой Челябинской области;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общероссийскими средствами массовой информации.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Аргаяшского муниципального района,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>
        <w:rPr>
          <w:szCs w:val="24"/>
        </w:rPr>
        <w:t>полноты</w:t>
      </w:r>
      <w:proofErr w:type="gramEnd"/>
      <w:r>
        <w:rPr>
          <w:szCs w:val="24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 лицом аппарата Собрания депутатов, ответственными за работу по профилактике коррупционных и иных правонарушений.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06AF3" w:rsidRPr="00594676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11. </w:t>
      </w:r>
      <w:proofErr w:type="gramStart"/>
      <w:r>
        <w:rPr>
          <w:szCs w:val="24"/>
        </w:rPr>
        <w:t xml:space="preserve">При выявлении в </w:t>
      </w:r>
      <w:r w:rsidRPr="00594676">
        <w:rPr>
          <w:szCs w:val="24"/>
        </w:rPr>
        <w:t xml:space="preserve">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w:anchor="Par12" w:history="1">
        <w:r w:rsidRPr="00594676">
          <w:rPr>
            <w:szCs w:val="24"/>
          </w:rPr>
          <w:t>частью 5</w:t>
        </w:r>
      </w:hyperlink>
      <w:r w:rsidRPr="00594676">
        <w:rPr>
          <w:szCs w:val="24"/>
        </w:rPr>
        <w:t xml:space="preserve">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 муниципальную должность Аргаяшского муниципального района, или применении в отношении</w:t>
      </w:r>
      <w:proofErr w:type="gramEnd"/>
      <w:r w:rsidRPr="00594676">
        <w:rPr>
          <w:szCs w:val="24"/>
        </w:rPr>
        <w:t xml:space="preserve">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94676">
        <w:rPr>
          <w:szCs w:val="24"/>
        </w:rPr>
        <w:t xml:space="preserve">12. </w:t>
      </w:r>
      <w:proofErr w:type="gramStart"/>
      <w:r w:rsidRPr="00594676">
        <w:rPr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w:anchor="Par12" w:history="1">
        <w:r w:rsidRPr="00594676">
          <w:rPr>
            <w:szCs w:val="24"/>
          </w:rPr>
          <w:t>частью 5</w:t>
        </w:r>
      </w:hyperlink>
      <w:r w:rsidRPr="00594676">
        <w:rPr>
          <w:szCs w:val="24"/>
        </w:rPr>
        <w:t xml:space="preserve"> настоящей статьи, хранятся в течение</w:t>
      </w:r>
      <w:r>
        <w:rPr>
          <w:szCs w:val="24"/>
        </w:rPr>
        <w:t xml:space="preserve"> трех лет со дня ее окончания в Управлении государственной службы Правительства Челябинской области или в Собрании депутатов, после чего подлежат уничтожению в установленном порядке либо передаются в архив.</w:t>
      </w:r>
      <w:proofErr w:type="gramEnd"/>
    </w:p>
    <w:p w:rsidR="00306AF3" w:rsidRDefault="00306AF3" w:rsidP="00306AF3">
      <w:pPr>
        <w:autoSpaceDE w:val="0"/>
        <w:autoSpaceDN w:val="0"/>
        <w:adjustRightInd w:val="0"/>
        <w:jc w:val="both"/>
        <w:rPr>
          <w:szCs w:val="24"/>
        </w:rPr>
      </w:pPr>
    </w:p>
    <w:p w:rsidR="00306AF3" w:rsidRPr="008E3B1F" w:rsidRDefault="00306AF3" w:rsidP="00306AF3">
      <w:pPr>
        <w:rPr>
          <w:szCs w:val="24"/>
        </w:rPr>
      </w:pPr>
    </w:p>
    <w:p w:rsidR="00306AF3" w:rsidRDefault="00306AF3" w:rsidP="00306AF3">
      <w:pPr>
        <w:rPr>
          <w:sz w:val="28"/>
          <w:szCs w:val="28"/>
        </w:rPr>
      </w:pPr>
    </w:p>
    <w:p w:rsidR="00306AF3" w:rsidRDefault="00306AF3" w:rsidP="00306AF3">
      <w:r w:rsidRPr="00825881">
        <w:rPr>
          <w:sz w:val="28"/>
          <w:szCs w:val="28"/>
        </w:rPr>
        <w:t xml:space="preserve">Глава Аргаяшского  муниципального района  </w:t>
      </w:r>
      <w:r>
        <w:rPr>
          <w:sz w:val="28"/>
          <w:szCs w:val="28"/>
        </w:rPr>
        <w:t xml:space="preserve">                          </w:t>
      </w:r>
      <w:r w:rsidRPr="0082588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И.М.Валишин</w:t>
      </w:r>
      <w:proofErr w:type="spellEnd"/>
      <w:r w:rsidRPr="00825881">
        <w:rPr>
          <w:sz w:val="28"/>
          <w:szCs w:val="28"/>
        </w:rPr>
        <w:t xml:space="preserve">                            </w:t>
      </w:r>
    </w:p>
    <w:p w:rsidR="00336797" w:rsidRDefault="00336797"/>
    <w:sectPr w:rsidR="00336797" w:rsidSect="00060A71">
      <w:type w:val="continuous"/>
      <w:pgSz w:w="11906" w:h="16838"/>
      <w:pgMar w:top="54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6AF3"/>
    <w:rsid w:val="001849E5"/>
    <w:rsid w:val="00306AF3"/>
    <w:rsid w:val="00336797"/>
    <w:rsid w:val="009E0BFA"/>
    <w:rsid w:val="00A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AF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306AF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06A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6A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06AF3"/>
    <w:pPr>
      <w:jc w:val="center"/>
    </w:pPr>
    <w:rPr>
      <w:sz w:val="32"/>
    </w:rPr>
  </w:style>
  <w:style w:type="paragraph" w:customStyle="1" w:styleId="ConsPlusNormal">
    <w:name w:val="ConsPlusNormal"/>
    <w:uiPriority w:val="99"/>
    <w:rsid w:val="00306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30D4950B34B0219A6BE7EF874A8AFA6FBDB6361F64B4C00F3FDC663A48C440E4379C5A93E2ECE70734E9En8y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30D4950B34B0219A6BE7EF874A8AFA6FBDB6361F14B4C07F9FDC663A48C440E4379C5A93E2ECE70724692n8y0K" TargetMode="External"/><Relationship Id="rId12" Type="http://schemas.openxmlformats.org/officeDocument/2006/relationships/hyperlink" Target="consultantplus://offline/ref=AF6DE192ECDFF373F424198ECCC4886DE283C5731EBF296845142329FAB93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A073EE18F7A4ADF2846867FD401D5CA4FB913CF48A114E037F90E2n7yCK" TargetMode="External"/><Relationship Id="rId11" Type="http://schemas.openxmlformats.org/officeDocument/2006/relationships/hyperlink" Target="consultantplus://offline/ref=AF6DE192ECDFF373F424198ECCC4886DE18ACD701DBD296845142329FAB933K" TargetMode="External"/><Relationship Id="rId5" Type="http://schemas.openxmlformats.org/officeDocument/2006/relationships/hyperlink" Target="consultantplus://offline/ref=CBB30D4950B34B0219A6A073EE18F7A4AEF88D6D67F1401D5CA4FB913CF48A114E037F90EA7A22CDn7y9K" TargetMode="External"/><Relationship Id="rId10" Type="http://schemas.openxmlformats.org/officeDocument/2006/relationships/hyperlink" Target="consultantplus://offline/ref=AF6DE192ECDFF373F424198ECCC4886DE283C5731EBC296845142329FAB93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6DE192ECDFF373F424198ECCC4886DE184C1761CB1296845142329FA9315367E75A1A5E1DDF20AB43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12642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2017-11-07T04:01:00Z</dcterms:created>
  <dcterms:modified xsi:type="dcterms:W3CDTF">2017-11-07T04:02:00Z</dcterms:modified>
</cp:coreProperties>
</file>