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>30.05.2017 г. в 11:00 по адресу: Челябинская обл. Аргаяшский р-н, п. Ишалино, ул. Школьная, д. 30. МУ СДК «Краснооктябрьский» состоялись общественные обсуждения оценки воздействия работ по рекультивации земель на территории Аргаяшского 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1D65A5">
        <w:rPr>
          <w:rFonts w:ascii="Times New Roman" w:hAnsi="Times New Roman" w:cs="Times New Roman"/>
        </w:rPr>
        <w:t>южнее поселка Ишалино</w:t>
      </w:r>
      <w:r w:rsidRPr="00D87FAA">
        <w:rPr>
          <w:rFonts w:ascii="Times New Roman" w:hAnsi="Times New Roman" w:cs="Times New Roman"/>
        </w:rPr>
        <w:t xml:space="preserve">, на окружающую среду. </w:t>
      </w:r>
    </w:p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 xml:space="preserve">Заказчик: ЗАО «Уралбройлер»,456889, Аргаяшский район, п.Ишалино. Разработчик материалов: ООО «Правовой вектор», 454004 г.Челябинск, ул. Ак. Сахарова д.22 кв.53. </w:t>
      </w:r>
    </w:p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 xml:space="preserve"> На общественные обсуждения были представлены:</w:t>
      </w:r>
    </w:p>
    <w:p w:rsidR="00F169EC" w:rsidRPr="00D87FAA" w:rsidRDefault="00F169EC" w:rsidP="001D65A5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 xml:space="preserve">Проект Технического Задания на выполнение оценки воздействия на окружающую среду намечаемой хозяйственной деятельности и Предварительная экологическая оценка намечаемой деятельности; </w:t>
      </w:r>
      <w:r w:rsidRPr="001D65A5">
        <w:rPr>
          <w:rFonts w:ascii="Times New Roman" w:hAnsi="Times New Roman" w:cs="Times New Roman"/>
        </w:rPr>
        <w:t>Проект рекультивации земельного участка расположенного южнее поселка Ишалино, Аргаяшского района Челябинс</w:t>
      </w:r>
      <w:r>
        <w:rPr>
          <w:rFonts w:ascii="Times New Roman" w:hAnsi="Times New Roman" w:cs="Times New Roman"/>
        </w:rPr>
        <w:t xml:space="preserve">кой области (шифр 02/ 16 - ПРЗ); </w:t>
      </w:r>
      <w:r w:rsidRPr="001D65A5">
        <w:rPr>
          <w:rFonts w:ascii="Times New Roman" w:hAnsi="Times New Roman" w:cs="Times New Roman"/>
        </w:rPr>
        <w:t>Проект рекультивации земельного участка расположенного южнее поселка Ишалино, Аргаяшского района Челябинской области  (шифр 02/1.16 - ПРЗ)</w:t>
      </w:r>
      <w:r w:rsidRPr="00D87FAA">
        <w:rPr>
          <w:rFonts w:ascii="Times New Roman" w:hAnsi="Times New Roman" w:cs="Times New Roman"/>
        </w:rPr>
        <w:t>.</w:t>
      </w:r>
    </w:p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>Итогом общественных обсуждений было единогласное решение:</w:t>
      </w:r>
    </w:p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 xml:space="preserve">1. Общественные обсуждения по предварительным материалам оценки воздействия на окружающую среду объекта государственной экологической экспертизы федерального уровня </w:t>
      </w:r>
      <w:r w:rsidRPr="000010E2">
        <w:rPr>
          <w:rFonts w:ascii="Times New Roman" w:hAnsi="Times New Roman" w:cs="Times New Roman"/>
        </w:rPr>
        <w:t>считать состоявшимися</w:t>
      </w:r>
      <w:r w:rsidRPr="00D87FAA">
        <w:rPr>
          <w:rFonts w:ascii="Times New Roman" w:hAnsi="Times New Roman" w:cs="Times New Roman"/>
        </w:rPr>
        <w:t>;</w:t>
      </w:r>
    </w:p>
    <w:p w:rsidR="00F169EC" w:rsidRDefault="00F169EC" w:rsidP="001D65A5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>2. Одобрить предварительные материалы оценки воздействия на окружающую среду объекта государственной экологической экспертизы федерального уровня</w:t>
      </w:r>
      <w:r>
        <w:rPr>
          <w:rFonts w:ascii="Times New Roman" w:hAnsi="Times New Roman" w:cs="Times New Roman"/>
        </w:rPr>
        <w:t>:</w:t>
      </w:r>
    </w:p>
    <w:p w:rsidR="00F169EC" w:rsidRPr="001D65A5" w:rsidRDefault="00F169EC" w:rsidP="001D65A5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D65A5">
        <w:rPr>
          <w:rFonts w:ascii="Times New Roman" w:hAnsi="Times New Roman" w:cs="Times New Roman"/>
        </w:rPr>
        <w:t>«1) Проект рекультивации земельного участка расположенного южнее поселка Ишалино, Аргаяшского района Челябинской области (шифр 02/ 16 - ПРЗ)</w:t>
      </w:r>
    </w:p>
    <w:p w:rsidR="00F169EC" w:rsidRPr="00D87FAA" w:rsidRDefault="00F169EC" w:rsidP="001D65A5">
      <w:pPr>
        <w:jc w:val="both"/>
        <w:rPr>
          <w:rFonts w:ascii="Times New Roman" w:hAnsi="Times New Roman" w:cs="Times New Roman"/>
        </w:rPr>
      </w:pPr>
      <w:r w:rsidRPr="001D65A5">
        <w:rPr>
          <w:rFonts w:ascii="Times New Roman" w:hAnsi="Times New Roman" w:cs="Times New Roman"/>
        </w:rPr>
        <w:t>2) Проект рекультивации земельного участка расположенного южнее поселка Ишалино, Аргаяшского района Челябинской области  (шифр 02/1.16 - ПРЗ)</w:t>
      </w:r>
      <w:r w:rsidRPr="00D87FAA">
        <w:rPr>
          <w:rFonts w:ascii="Times New Roman" w:hAnsi="Times New Roman" w:cs="Times New Roman"/>
        </w:rPr>
        <w:t>.</w:t>
      </w:r>
    </w:p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>3. Результаты общественных обсуждений направить:</w:t>
      </w:r>
    </w:p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>1) для опубликования в официальном печатном издании – газете «Южноуральская панорама»;</w:t>
      </w:r>
    </w:p>
    <w:p w:rsidR="00F169EC" w:rsidRPr="00D87FAA" w:rsidRDefault="00F169EC" w:rsidP="000010E2">
      <w:pPr>
        <w:jc w:val="both"/>
        <w:rPr>
          <w:rFonts w:ascii="Times New Roman" w:hAnsi="Times New Roman" w:cs="Times New Roman"/>
        </w:rPr>
      </w:pPr>
      <w:r w:rsidRPr="00D87FAA">
        <w:rPr>
          <w:rFonts w:ascii="Times New Roman" w:hAnsi="Times New Roman" w:cs="Times New Roman"/>
        </w:rPr>
        <w:t>2) в органы местного самоуправления Аргаяшского муниципального района для размещения на официальных сайтах органов местного самоуправления в сети Интернет.</w:t>
      </w:r>
    </w:p>
    <w:sectPr w:rsidR="00F169EC" w:rsidRPr="00D87FAA" w:rsidSect="0044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682"/>
    <w:rsid w:val="000010E2"/>
    <w:rsid w:val="00027E30"/>
    <w:rsid w:val="001D65A5"/>
    <w:rsid w:val="00447930"/>
    <w:rsid w:val="00982842"/>
    <w:rsid w:val="00B22682"/>
    <w:rsid w:val="00D87FAA"/>
    <w:rsid w:val="00E365E3"/>
    <w:rsid w:val="00F1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3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289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7</cp:revision>
  <dcterms:created xsi:type="dcterms:W3CDTF">2017-06-02T11:46:00Z</dcterms:created>
  <dcterms:modified xsi:type="dcterms:W3CDTF">2017-06-21T04:44:00Z</dcterms:modified>
</cp:coreProperties>
</file>