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A4" w:rsidRDefault="0036447C" w:rsidP="009361A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361A4" w:rsidRDefault="00910F3B" w:rsidP="009361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361A4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9361A4">
        <w:rPr>
          <w:sz w:val="28"/>
          <w:szCs w:val="28"/>
        </w:rPr>
        <w:t xml:space="preserve"> администрации</w:t>
      </w:r>
    </w:p>
    <w:p w:rsidR="009361A4" w:rsidRDefault="009361A4" w:rsidP="009361A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9361A4" w:rsidRPr="00117829" w:rsidRDefault="009361A4" w:rsidP="009361A4">
      <w:pPr>
        <w:pStyle w:val="a4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7829">
        <w:rPr>
          <w:sz w:val="28"/>
          <w:szCs w:val="28"/>
        </w:rPr>
        <w:t xml:space="preserve">    </w:t>
      </w:r>
      <w:r w:rsidR="00384CA6">
        <w:rPr>
          <w:sz w:val="28"/>
          <w:szCs w:val="28"/>
        </w:rPr>
        <w:t>от «27 » декабря  2016г. № 1226</w:t>
      </w:r>
    </w:p>
    <w:p w:rsidR="009361A4" w:rsidRPr="00117829" w:rsidRDefault="009361A4" w:rsidP="009361A4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9361A4" w:rsidRPr="00117829" w:rsidRDefault="009361A4" w:rsidP="009361A4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406004" w:rsidRDefault="00406004" w:rsidP="009361A4">
      <w:pPr>
        <w:pStyle w:val="a4"/>
        <w:spacing w:after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Порядок расчета</w:t>
      </w:r>
      <w:r w:rsidR="009361A4" w:rsidRPr="007A2454">
        <w:rPr>
          <w:sz w:val="28"/>
          <w:szCs w:val="28"/>
        </w:rPr>
        <w:br/>
      </w:r>
      <w:r w:rsidR="009361A4" w:rsidRPr="007A2454">
        <w:rPr>
          <w:bCs/>
          <w:sz w:val="28"/>
          <w:szCs w:val="28"/>
        </w:rPr>
        <w:t xml:space="preserve">нормативных затрат на оказание </w:t>
      </w:r>
      <w:r>
        <w:rPr>
          <w:bCs/>
          <w:sz w:val="28"/>
          <w:szCs w:val="28"/>
        </w:rPr>
        <w:t xml:space="preserve"> муниципальной услуги</w:t>
      </w:r>
      <w:r w:rsidR="009361A4" w:rsidRPr="007A2454">
        <w:rPr>
          <w:bCs/>
          <w:sz w:val="28"/>
          <w:szCs w:val="28"/>
        </w:rPr>
        <w:t xml:space="preserve"> (выполнение работ)</w:t>
      </w:r>
    </w:p>
    <w:p w:rsidR="009361A4" w:rsidRPr="007A2454" w:rsidRDefault="00406004" w:rsidP="009361A4">
      <w:pPr>
        <w:pStyle w:val="a4"/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6447C">
        <w:rPr>
          <w:bCs/>
          <w:sz w:val="28"/>
          <w:szCs w:val="28"/>
        </w:rPr>
        <w:t>Первичная медико-санитарная помощь, включенная в базовую программу обязательного медицинского страхования</w:t>
      </w:r>
      <w:r>
        <w:rPr>
          <w:bCs/>
          <w:sz w:val="28"/>
          <w:szCs w:val="28"/>
        </w:rPr>
        <w:t>»</w:t>
      </w:r>
      <w:r w:rsidR="009361A4" w:rsidRPr="007A2454">
        <w:rPr>
          <w:bCs/>
          <w:sz w:val="28"/>
          <w:szCs w:val="28"/>
        </w:rPr>
        <w:t xml:space="preserve"> и нормативных затрат на содержание имущества</w:t>
      </w:r>
    </w:p>
    <w:p w:rsidR="009361A4" w:rsidRPr="00AF7DEA" w:rsidRDefault="009361A4" w:rsidP="009361A4">
      <w:pPr>
        <w:pStyle w:val="a4"/>
        <w:spacing w:after="0"/>
        <w:jc w:val="center"/>
        <w:rPr>
          <w:sz w:val="28"/>
          <w:szCs w:val="28"/>
        </w:rPr>
      </w:pPr>
    </w:p>
    <w:p w:rsidR="009361A4" w:rsidRPr="00AF7DEA" w:rsidRDefault="009361A4" w:rsidP="009361A4">
      <w:pPr>
        <w:pStyle w:val="a4"/>
        <w:numPr>
          <w:ilvl w:val="0"/>
          <w:numId w:val="1"/>
        </w:numPr>
        <w:spacing w:after="0"/>
        <w:ind w:left="0" w:right="3"/>
        <w:jc w:val="center"/>
        <w:outlineLvl w:val="0"/>
        <w:rPr>
          <w:bCs/>
          <w:sz w:val="28"/>
          <w:szCs w:val="28"/>
        </w:rPr>
      </w:pPr>
      <w:r w:rsidRPr="00AF7DEA">
        <w:rPr>
          <w:bCs/>
          <w:sz w:val="28"/>
          <w:szCs w:val="28"/>
        </w:rPr>
        <w:t>Общие положения</w:t>
      </w:r>
    </w:p>
    <w:p w:rsidR="009361A4" w:rsidRPr="00117829" w:rsidRDefault="009361A4" w:rsidP="009361A4">
      <w:pPr>
        <w:pStyle w:val="a4"/>
        <w:tabs>
          <w:tab w:val="left" w:pos="142"/>
          <w:tab w:val="left" w:pos="709"/>
        </w:tabs>
        <w:spacing w:after="0"/>
        <w:jc w:val="both"/>
        <w:rPr>
          <w:sz w:val="28"/>
          <w:szCs w:val="28"/>
        </w:rPr>
      </w:pPr>
      <w:r w:rsidRPr="00AF7DEA">
        <w:rPr>
          <w:sz w:val="28"/>
          <w:szCs w:val="28"/>
        </w:rPr>
        <w:tab/>
      </w:r>
      <w:r w:rsidRPr="00AF7DEA">
        <w:rPr>
          <w:sz w:val="28"/>
          <w:szCs w:val="28"/>
        </w:rPr>
        <w:tab/>
        <w:t xml:space="preserve">1. </w:t>
      </w:r>
      <w:proofErr w:type="gramStart"/>
      <w:r w:rsidRPr="00AF7DEA">
        <w:rPr>
          <w:sz w:val="28"/>
          <w:szCs w:val="28"/>
        </w:rPr>
        <w:t>Настоящи</w:t>
      </w:r>
      <w:r w:rsidR="009A5397">
        <w:rPr>
          <w:sz w:val="28"/>
          <w:szCs w:val="28"/>
        </w:rPr>
        <w:t xml:space="preserve">й </w:t>
      </w:r>
      <w:r w:rsidR="004E5201">
        <w:rPr>
          <w:sz w:val="28"/>
          <w:szCs w:val="28"/>
        </w:rPr>
        <w:t xml:space="preserve"> </w:t>
      </w:r>
      <w:r w:rsidR="009A5397">
        <w:rPr>
          <w:sz w:val="28"/>
          <w:szCs w:val="28"/>
        </w:rPr>
        <w:t xml:space="preserve">Порядок </w:t>
      </w:r>
      <w:r w:rsidRPr="00AF7DEA">
        <w:rPr>
          <w:sz w:val="28"/>
          <w:szCs w:val="28"/>
        </w:rPr>
        <w:t xml:space="preserve"> разработан с целью оказания методической помощи </w:t>
      </w:r>
      <w:r w:rsidR="009A5397">
        <w:rPr>
          <w:sz w:val="28"/>
          <w:szCs w:val="28"/>
        </w:rPr>
        <w:t>Муниципальному бюджетному учреждению здрав</w:t>
      </w:r>
      <w:r w:rsidR="00074D6D">
        <w:rPr>
          <w:sz w:val="28"/>
          <w:szCs w:val="28"/>
        </w:rPr>
        <w:t>оохранения «</w:t>
      </w:r>
      <w:proofErr w:type="spellStart"/>
      <w:r w:rsidR="00074D6D">
        <w:rPr>
          <w:sz w:val="28"/>
          <w:szCs w:val="28"/>
        </w:rPr>
        <w:t>Аргаяшская</w:t>
      </w:r>
      <w:proofErr w:type="spellEnd"/>
      <w:r w:rsidR="00074D6D">
        <w:rPr>
          <w:sz w:val="28"/>
          <w:szCs w:val="28"/>
        </w:rPr>
        <w:t xml:space="preserve"> центральная районная больница»</w:t>
      </w:r>
      <w:r>
        <w:rPr>
          <w:sz w:val="28"/>
          <w:szCs w:val="28"/>
        </w:rPr>
        <w:t>, осуществляющего</w:t>
      </w:r>
      <w:r w:rsidRPr="00AF7DEA">
        <w:rPr>
          <w:sz w:val="28"/>
          <w:szCs w:val="28"/>
        </w:rPr>
        <w:t xml:space="preserve"> функции и полномочия учредителя муниципальных  учреждений, созданных на базе имущества, находящегося в муниципальной собственности муниципального района (далее именуются - </w:t>
      </w:r>
      <w:r w:rsidR="00074D6D">
        <w:rPr>
          <w:sz w:val="28"/>
          <w:szCs w:val="28"/>
        </w:rPr>
        <w:t>учреждени</w:t>
      </w:r>
      <w:r w:rsidR="004E5201">
        <w:rPr>
          <w:sz w:val="28"/>
          <w:szCs w:val="28"/>
        </w:rPr>
        <w:t xml:space="preserve">е </w:t>
      </w:r>
      <w:r w:rsidR="00074D6D">
        <w:rPr>
          <w:sz w:val="28"/>
          <w:szCs w:val="28"/>
        </w:rPr>
        <w:t xml:space="preserve">здравоохранения </w:t>
      </w:r>
      <w:proofErr w:type="spellStart"/>
      <w:r w:rsidR="00074D6D">
        <w:rPr>
          <w:sz w:val="28"/>
          <w:szCs w:val="28"/>
        </w:rPr>
        <w:t>Аргаяшск</w:t>
      </w:r>
      <w:r w:rsidR="004E5201">
        <w:rPr>
          <w:sz w:val="28"/>
          <w:szCs w:val="28"/>
        </w:rPr>
        <w:t>ого</w:t>
      </w:r>
      <w:proofErr w:type="spellEnd"/>
      <w:r w:rsidR="004E5201">
        <w:rPr>
          <w:sz w:val="28"/>
          <w:szCs w:val="28"/>
        </w:rPr>
        <w:t xml:space="preserve"> муниципального района</w:t>
      </w:r>
      <w:r w:rsidRPr="00AF7DEA">
        <w:rPr>
          <w:sz w:val="28"/>
          <w:szCs w:val="28"/>
        </w:rPr>
        <w:t xml:space="preserve">, по формированию порядка определения нормативных затрат на оказание муниципальных услуг (выполнение работ) и на содержание имущества </w:t>
      </w:r>
      <w:r w:rsidRPr="00AF7DEA"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074D6D">
        <w:rPr>
          <w:bCs/>
          <w:sz w:val="28"/>
          <w:szCs w:val="28"/>
        </w:rPr>
        <w:t>Аргаяшского</w:t>
      </w:r>
      <w:proofErr w:type="spellEnd"/>
      <w:r w:rsidR="00074D6D">
        <w:rPr>
          <w:bCs/>
          <w:sz w:val="28"/>
          <w:szCs w:val="28"/>
        </w:rPr>
        <w:t xml:space="preserve"> муниципального</w:t>
      </w:r>
      <w:proofErr w:type="gramEnd"/>
      <w:r w:rsidRPr="00AF7DEA">
        <w:rPr>
          <w:bCs/>
          <w:sz w:val="28"/>
          <w:szCs w:val="28"/>
        </w:rPr>
        <w:t xml:space="preserve"> района </w:t>
      </w:r>
      <w:r w:rsidRPr="00AF7DEA">
        <w:rPr>
          <w:sz w:val="28"/>
          <w:szCs w:val="28"/>
        </w:rPr>
        <w:t>(далее именуется - Порядок определения</w:t>
      </w:r>
      <w:r w:rsidRPr="00117829">
        <w:rPr>
          <w:sz w:val="28"/>
          <w:szCs w:val="28"/>
        </w:rPr>
        <w:t xml:space="preserve"> нормативных затрат).</w:t>
      </w:r>
    </w:p>
    <w:p w:rsidR="009361A4" w:rsidRPr="00A2052A" w:rsidRDefault="009361A4" w:rsidP="009361A4">
      <w:pPr>
        <w:pStyle w:val="a4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117829">
        <w:rPr>
          <w:sz w:val="28"/>
          <w:szCs w:val="28"/>
        </w:rPr>
        <w:t xml:space="preserve">2. </w:t>
      </w:r>
      <w:proofErr w:type="gramStart"/>
      <w:r w:rsidRPr="00117829">
        <w:rPr>
          <w:sz w:val="28"/>
          <w:szCs w:val="28"/>
        </w:rPr>
        <w:t>Нормативные затраты на оказание муниципальных услуг (выполнение работ</w:t>
      </w:r>
      <w:r w:rsidRPr="00117829">
        <w:rPr>
          <w:bCs/>
          <w:sz w:val="28"/>
          <w:szCs w:val="28"/>
        </w:rPr>
        <w:t xml:space="preserve"> и нормативных затрат на содержание имущества </w:t>
      </w:r>
      <w:r>
        <w:rPr>
          <w:bCs/>
          <w:sz w:val="28"/>
          <w:szCs w:val="28"/>
        </w:rPr>
        <w:t>учреждений здравоохранения</w:t>
      </w:r>
      <w:r w:rsidR="002A42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 w:rsidR="004E5201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 применяются для расчета объема субсидий, предоставляемых из бюджета </w:t>
      </w:r>
      <w:proofErr w:type="spellStart"/>
      <w:r w:rsidR="002A426E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117829">
        <w:rPr>
          <w:sz w:val="28"/>
          <w:szCs w:val="28"/>
        </w:rPr>
        <w:t xml:space="preserve"> района на выполнение </w:t>
      </w:r>
      <w:r>
        <w:rPr>
          <w:sz w:val="28"/>
          <w:szCs w:val="28"/>
        </w:rPr>
        <w:t>муниципальных</w:t>
      </w:r>
      <w:r w:rsidRPr="00117829">
        <w:rPr>
          <w:sz w:val="28"/>
          <w:szCs w:val="28"/>
        </w:rPr>
        <w:t xml:space="preserve"> заданий на оказание муниципальных услуг (выполнение работ)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A426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 </w:t>
      </w:r>
      <w:r w:rsidRPr="00A2052A">
        <w:rPr>
          <w:bCs/>
          <w:sz w:val="28"/>
          <w:szCs w:val="28"/>
        </w:rPr>
        <w:t xml:space="preserve">муниципального района </w:t>
      </w:r>
      <w:r w:rsidRPr="00A2052A">
        <w:rPr>
          <w:sz w:val="28"/>
          <w:szCs w:val="28"/>
        </w:rPr>
        <w:t>(далее именуются - муниципальные задания).</w:t>
      </w:r>
      <w:proofErr w:type="gramEnd"/>
    </w:p>
    <w:p w:rsidR="009361A4" w:rsidRPr="00A2052A" w:rsidRDefault="009361A4" w:rsidP="009361A4">
      <w:pPr>
        <w:pStyle w:val="a4"/>
        <w:tabs>
          <w:tab w:val="left" w:pos="709"/>
        </w:tabs>
        <w:spacing w:after="0"/>
        <w:jc w:val="both"/>
        <w:rPr>
          <w:sz w:val="28"/>
          <w:szCs w:val="28"/>
        </w:rPr>
      </w:pPr>
      <w:r w:rsidRPr="00A2052A">
        <w:rPr>
          <w:sz w:val="28"/>
          <w:szCs w:val="28"/>
        </w:rPr>
        <w:tab/>
        <w:t xml:space="preserve"> 3. Порядок определения нормативных затрат разрабатывается и утверждается </w:t>
      </w:r>
      <w:r w:rsidR="003732AF">
        <w:rPr>
          <w:sz w:val="28"/>
          <w:szCs w:val="28"/>
        </w:rPr>
        <w:t>а</w:t>
      </w:r>
      <w:r w:rsidRPr="00A2052A">
        <w:rPr>
          <w:sz w:val="28"/>
          <w:szCs w:val="28"/>
        </w:rPr>
        <w:t>дминистраци</w:t>
      </w:r>
      <w:r w:rsidR="003732AF">
        <w:rPr>
          <w:sz w:val="28"/>
          <w:szCs w:val="28"/>
        </w:rPr>
        <w:t xml:space="preserve">ей </w:t>
      </w:r>
      <w:proofErr w:type="spellStart"/>
      <w:r w:rsidR="003732AF">
        <w:rPr>
          <w:sz w:val="28"/>
          <w:szCs w:val="28"/>
        </w:rPr>
        <w:t>Аргаяшс</w:t>
      </w:r>
      <w:r w:rsidRPr="00A2052A">
        <w:rPr>
          <w:sz w:val="28"/>
          <w:szCs w:val="28"/>
        </w:rPr>
        <w:t>кого</w:t>
      </w:r>
      <w:proofErr w:type="spellEnd"/>
      <w:r w:rsidRPr="00A2052A">
        <w:rPr>
          <w:sz w:val="28"/>
          <w:szCs w:val="28"/>
        </w:rPr>
        <w:t xml:space="preserve"> муниципального района, </w:t>
      </w:r>
      <w:proofErr w:type="gramStart"/>
      <w:r w:rsidRPr="00A2052A">
        <w:rPr>
          <w:sz w:val="28"/>
          <w:szCs w:val="28"/>
        </w:rPr>
        <w:t>осуществляющими</w:t>
      </w:r>
      <w:proofErr w:type="gramEnd"/>
      <w:r w:rsidRPr="00A2052A">
        <w:rPr>
          <w:sz w:val="28"/>
          <w:szCs w:val="28"/>
        </w:rPr>
        <w:t xml:space="preserve"> функции и полномочия учредителя, по согласованию с финансовым управлением </w:t>
      </w:r>
      <w:proofErr w:type="spellStart"/>
      <w:r w:rsidR="003732AF">
        <w:rPr>
          <w:sz w:val="28"/>
          <w:szCs w:val="28"/>
        </w:rPr>
        <w:t>Аргаяшского</w:t>
      </w:r>
      <w:proofErr w:type="spellEnd"/>
      <w:r w:rsidRPr="00A2052A">
        <w:rPr>
          <w:sz w:val="28"/>
          <w:szCs w:val="28"/>
        </w:rPr>
        <w:t xml:space="preserve"> муниципального района.</w:t>
      </w:r>
    </w:p>
    <w:p w:rsidR="009361A4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4. Порядок определения нормативных затрат утверждается для муниципальн</w:t>
      </w:r>
      <w:r w:rsidR="00A03709">
        <w:rPr>
          <w:sz w:val="28"/>
          <w:szCs w:val="28"/>
        </w:rPr>
        <w:t>ой</w:t>
      </w:r>
      <w:r w:rsidRPr="00117829">
        <w:rPr>
          <w:sz w:val="28"/>
          <w:szCs w:val="28"/>
        </w:rPr>
        <w:t xml:space="preserve"> услуг</w:t>
      </w:r>
      <w:r w:rsidR="00A03709">
        <w:rPr>
          <w:sz w:val="28"/>
          <w:szCs w:val="28"/>
        </w:rPr>
        <w:t>и</w:t>
      </w:r>
      <w:r w:rsidRPr="00117829">
        <w:rPr>
          <w:sz w:val="28"/>
          <w:szCs w:val="28"/>
        </w:rPr>
        <w:t xml:space="preserve"> (работ), включенных в утвержденный </w:t>
      </w:r>
      <w:r>
        <w:rPr>
          <w:sz w:val="28"/>
          <w:szCs w:val="28"/>
        </w:rPr>
        <w:t xml:space="preserve"> администраци</w:t>
      </w:r>
      <w:r w:rsidR="0024573C">
        <w:rPr>
          <w:sz w:val="28"/>
          <w:szCs w:val="28"/>
        </w:rPr>
        <w:t xml:space="preserve">ей </w:t>
      </w:r>
      <w:proofErr w:type="spellStart"/>
      <w:r w:rsidR="0024573C">
        <w:rPr>
          <w:sz w:val="28"/>
          <w:szCs w:val="28"/>
        </w:rPr>
        <w:t>Аргаяш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ведомственный перечень муниципальных услуг (работ), оказываемых находящимися в его ведении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4573C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в качестве основных видов деятельности, и содержит: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1) методику расчета: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proofErr w:type="gramStart"/>
      <w:r w:rsidRPr="00117829">
        <w:rPr>
          <w:sz w:val="28"/>
          <w:szCs w:val="28"/>
        </w:rPr>
        <w:t xml:space="preserve">удельной расчетной стоимости предоставления в очередном финансовом году и плановом периоде единицы муниципальных услуги, оказываемой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AE03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 в рамках </w:t>
      </w:r>
      <w:r>
        <w:rPr>
          <w:sz w:val="28"/>
          <w:szCs w:val="28"/>
        </w:rPr>
        <w:t>муниципального</w:t>
      </w:r>
      <w:r w:rsidRPr="00117829"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lastRenderedPageBreak/>
        <w:t>задания (далее именуются - нормативные затраты на оказание муниципальных услуги);</w:t>
      </w:r>
      <w:proofErr w:type="gramEnd"/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стоимости выполнения в очередном финансовом году и плановом периоде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AE03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муниципального</w:t>
      </w:r>
      <w:r w:rsidRPr="00117829">
        <w:rPr>
          <w:sz w:val="28"/>
          <w:szCs w:val="28"/>
        </w:rPr>
        <w:t xml:space="preserve"> задания </w:t>
      </w:r>
      <w:r>
        <w:rPr>
          <w:sz w:val="28"/>
          <w:szCs w:val="28"/>
        </w:rPr>
        <w:t>муниципальной</w:t>
      </w:r>
      <w:r w:rsidRPr="00117829">
        <w:rPr>
          <w:sz w:val="28"/>
          <w:szCs w:val="28"/>
        </w:rPr>
        <w:t xml:space="preserve"> работы;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объема затрат на содержание в очередном финансовом году и плановом периоде недвижимого и особо ценного движимого имущества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AE03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(далее именуются - нормативные затраты на содержание имущества);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proofErr w:type="gramStart"/>
      <w:r w:rsidRPr="00117829">
        <w:rPr>
          <w:sz w:val="28"/>
          <w:szCs w:val="28"/>
        </w:rPr>
        <w:t xml:space="preserve">2) порядок изменения нормативных затрат на оказание муниципальных услуги, и нормативных затрат на содержание имущества (далее именуются - нормативные затраты), в том числе в случае внесения изменений в нормативные правовые акты, устанавливающие требования к оказанию (выполнению) муниципальных услуг (работ), а также в случае изменения объема бюджетных ассигнований, предусмотренных в </w:t>
      </w:r>
      <w:r>
        <w:rPr>
          <w:sz w:val="28"/>
          <w:szCs w:val="28"/>
        </w:rPr>
        <w:t xml:space="preserve">решении Собрания депутатов </w:t>
      </w:r>
      <w:proofErr w:type="spellStart"/>
      <w:r w:rsidR="006C5432">
        <w:rPr>
          <w:sz w:val="28"/>
          <w:szCs w:val="28"/>
        </w:rPr>
        <w:t>Аргаяш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«О принятии бюджета муниципального образования «</w:t>
      </w:r>
      <w:proofErr w:type="spellStart"/>
      <w:r w:rsidR="006C5432">
        <w:rPr>
          <w:sz w:val="28"/>
          <w:szCs w:val="28"/>
        </w:rPr>
        <w:t>Аргаяш</w:t>
      </w:r>
      <w:r>
        <w:rPr>
          <w:sz w:val="28"/>
          <w:szCs w:val="28"/>
        </w:rPr>
        <w:t>ский</w:t>
      </w:r>
      <w:proofErr w:type="spellEnd"/>
      <w:proofErr w:type="gramEnd"/>
      <w:r>
        <w:rPr>
          <w:sz w:val="28"/>
          <w:szCs w:val="28"/>
        </w:rPr>
        <w:t xml:space="preserve"> муниципальный рай</w:t>
      </w:r>
      <w:r w:rsidR="00AB3F44">
        <w:rPr>
          <w:sz w:val="28"/>
          <w:szCs w:val="28"/>
        </w:rPr>
        <w:t>он» на очередной финансовый год</w:t>
      </w:r>
      <w:r>
        <w:rPr>
          <w:sz w:val="28"/>
          <w:szCs w:val="28"/>
        </w:rPr>
        <w:t>»</w:t>
      </w:r>
      <w:r w:rsidR="00AB3F44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5. Для целей расчета нормативных затрат допускается дополнительная детализация состава муниципальных услуг, включенных в утвержденный </w:t>
      </w:r>
      <w:r>
        <w:rPr>
          <w:sz w:val="28"/>
          <w:szCs w:val="28"/>
        </w:rPr>
        <w:t xml:space="preserve"> администраци</w:t>
      </w:r>
      <w:r w:rsidR="00FC53B1">
        <w:rPr>
          <w:sz w:val="28"/>
          <w:szCs w:val="28"/>
        </w:rPr>
        <w:t xml:space="preserve">ей </w:t>
      </w:r>
      <w:proofErr w:type="spellStart"/>
      <w:r w:rsidR="00FC53B1">
        <w:rPr>
          <w:sz w:val="28"/>
          <w:szCs w:val="28"/>
        </w:rPr>
        <w:t>Аргаяш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ведомственн</w:t>
      </w:r>
      <w:r w:rsidR="00AB3F44">
        <w:rPr>
          <w:sz w:val="28"/>
          <w:szCs w:val="28"/>
        </w:rPr>
        <w:t>ый перечень муниципальных услуг</w:t>
      </w:r>
      <w:r w:rsidRPr="00117829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6. При определении нормативных затрат в расчет не включаются следующие затраты:</w:t>
      </w:r>
    </w:p>
    <w:p w:rsidR="009361A4" w:rsidRPr="004D2C9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1) затраты, финансируемые путем предоставления субсидий на иные цели в соответствии с </w:t>
      </w:r>
      <w:hyperlink r:id="rId5" w:anchor="/document/99/901714433/ZAP2PBC3OU/" w:tooltip="Из бюджетов бюджетной системы Российской Федерации могут предоставляться субсидии бюджетным и автономным учреждениям на иные цели." w:history="1">
        <w:r w:rsidRPr="004D2C99">
          <w:rPr>
            <w:rStyle w:val="a3"/>
            <w:color w:val="auto"/>
            <w:sz w:val="28"/>
            <w:szCs w:val="28"/>
          </w:rPr>
          <w:t>абзацем вторым</w:t>
        </w:r>
      </w:hyperlink>
      <w:r w:rsidRPr="004D2C99">
        <w:rPr>
          <w:sz w:val="28"/>
          <w:szCs w:val="28"/>
        </w:rPr>
        <w:t xml:space="preserve"> пункта 1 статьи 78.1 Бюджетного кодекса Российской Федерации: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по осуществлению капитального ремонта;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по приобретению основных средств, за исключением затрат на комплектование фондов;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на возмещение ущерба в случае чрезвычайной ситуации;</w:t>
      </w:r>
    </w:p>
    <w:p w:rsidR="009361A4" w:rsidRPr="00B72340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B72340">
        <w:rPr>
          <w:sz w:val="28"/>
          <w:szCs w:val="28"/>
        </w:rPr>
        <w:t>    затраты на реализацию мероприятий, проводимых в рамках государственных программ Челябинской области и ведомственных целевых программ, не включенных в муниципальное задание</w:t>
      </w:r>
      <w:r w:rsidRPr="00B72340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затраты на аренду недвижимого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иные затраты, финансируемые путем предоставления субсидий на иные цели;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2) объемы субсидий на осуществление капитальных вложений в объекты капитального строительства муниципальной собственности </w:t>
      </w:r>
      <w:proofErr w:type="spellStart"/>
      <w:r w:rsidR="004833B7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 w:rsidRPr="00117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117829">
        <w:rPr>
          <w:sz w:val="28"/>
          <w:szCs w:val="28"/>
        </w:rPr>
        <w:t xml:space="preserve">района  и приобретение объектов недвижимого имущества в муниципальную собственность </w:t>
      </w:r>
      <w:proofErr w:type="spellStart"/>
      <w:r w:rsidR="00310E0E">
        <w:rPr>
          <w:sz w:val="28"/>
          <w:szCs w:val="28"/>
        </w:rPr>
        <w:t>Аргаяшского</w:t>
      </w:r>
      <w:proofErr w:type="spellEnd"/>
      <w:r w:rsidRPr="00117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117829">
        <w:rPr>
          <w:sz w:val="28"/>
          <w:szCs w:val="28"/>
        </w:rPr>
        <w:t>района;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7829">
        <w:rPr>
          <w:sz w:val="28"/>
          <w:szCs w:val="28"/>
        </w:rPr>
        <w:t xml:space="preserve">) гранты в форме субсидий, предоставляемые в соответствии с </w:t>
      </w:r>
      <w:hyperlink r:id="rId6" w:anchor="/document/99/901714433/ZAP2DO03K2/" w:tooltip="4. В законе (решении) о бюджете могут предусматриваться бюджетные ассигнования на предоставление в соответствии с решениями Президента Российской Федерации, Правительства Российской Федерации, высшего должностного лица субъекта..." w:history="1">
        <w:r w:rsidRPr="004D2C99">
          <w:rPr>
            <w:rStyle w:val="a3"/>
            <w:color w:val="auto"/>
            <w:sz w:val="28"/>
            <w:szCs w:val="28"/>
          </w:rPr>
          <w:t>пунктом 4</w:t>
        </w:r>
      </w:hyperlink>
      <w:r w:rsidRPr="004D2C99"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статьи 78.1 Бюджетного кодекса Российской Федерац</w:t>
      </w:r>
      <w:r>
        <w:rPr>
          <w:sz w:val="28"/>
          <w:szCs w:val="28"/>
        </w:rPr>
        <w:t xml:space="preserve">ии </w:t>
      </w:r>
      <w:r w:rsidRPr="00117829">
        <w:rPr>
          <w:sz w:val="28"/>
          <w:szCs w:val="28"/>
        </w:rPr>
        <w:t>;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7829">
        <w:rPr>
          <w:sz w:val="28"/>
          <w:szCs w:val="28"/>
        </w:rPr>
        <w:t>) затраты на содержание движимого имущества, не отнесенного к категории особо ценного движимого имущества;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5</w:t>
      </w:r>
      <w:r w:rsidRPr="00117829">
        <w:rPr>
          <w:sz w:val="28"/>
          <w:szCs w:val="28"/>
        </w:rPr>
        <w:t xml:space="preserve">) затраты, связанные с оказанием муниципальных услуги за плату, в случаях, определенных федеральным </w:t>
      </w:r>
      <w:r w:rsidRPr="00A2052A">
        <w:rPr>
          <w:sz w:val="28"/>
          <w:szCs w:val="28"/>
        </w:rPr>
        <w:t>законодательством.</w:t>
      </w:r>
      <w:proofErr w:type="gramEnd"/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 xml:space="preserve">7. По решению  администрации </w:t>
      </w:r>
      <w:proofErr w:type="spellStart"/>
      <w:r w:rsidR="004665CB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нормативные затраты определяются: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 xml:space="preserve">1) отдельно по каждому </w:t>
      </w:r>
      <w:r w:rsidRPr="00A2052A">
        <w:rPr>
          <w:bCs/>
          <w:sz w:val="28"/>
          <w:szCs w:val="28"/>
        </w:rPr>
        <w:t xml:space="preserve">учреждению здравоохранения </w:t>
      </w:r>
      <w:proofErr w:type="spellStart"/>
      <w:r w:rsidR="00310E0E">
        <w:rPr>
          <w:bCs/>
          <w:sz w:val="28"/>
          <w:szCs w:val="28"/>
        </w:rPr>
        <w:t>Аргаяш</w:t>
      </w:r>
      <w:r w:rsidRPr="00A2052A">
        <w:rPr>
          <w:bCs/>
          <w:sz w:val="28"/>
          <w:szCs w:val="28"/>
        </w:rPr>
        <w:t>ского</w:t>
      </w:r>
      <w:proofErr w:type="spellEnd"/>
      <w:r w:rsidRPr="00A2052A">
        <w:rPr>
          <w:bCs/>
          <w:sz w:val="28"/>
          <w:szCs w:val="28"/>
        </w:rPr>
        <w:t xml:space="preserve"> муниципального района</w:t>
      </w:r>
      <w:r w:rsidRPr="00A2052A">
        <w:rPr>
          <w:sz w:val="28"/>
          <w:szCs w:val="28"/>
        </w:rPr>
        <w:t>;</w:t>
      </w:r>
    </w:p>
    <w:p w:rsidR="009361A4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2) в среднем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AB3F44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;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3)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AB3F44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с использованием корректирующих коэффициентов, учитывающих особенности муниципальных учреждений (например, место нахождения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AB3F44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статус муниципального образования, на территории которого расположено </w:t>
      </w:r>
      <w:r>
        <w:rPr>
          <w:bCs/>
          <w:sz w:val="28"/>
          <w:szCs w:val="28"/>
        </w:rPr>
        <w:t xml:space="preserve">учреждение здравоохранения </w:t>
      </w:r>
      <w:proofErr w:type="spellStart"/>
      <w:r w:rsidR="002C1208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обеспеченность инженерной инфраструктурой и другие критерии) (далее именуются - корректирующие коэффициенты).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 w:rsidR="002C120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2C1208"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вправе установить порядок перехода от установления нормативных затрат отдельно по каждому </w:t>
      </w:r>
      <w:r>
        <w:rPr>
          <w:bCs/>
          <w:sz w:val="28"/>
          <w:szCs w:val="28"/>
        </w:rPr>
        <w:t xml:space="preserve">учреждению здравоохранения </w:t>
      </w:r>
      <w:proofErr w:type="spellStart"/>
      <w:r w:rsidR="002C1208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к установлению указанных затрат в среднем по группе муниципальных учреждений, оказывающих одинаковые муниципальны</w:t>
      </w:r>
      <w:r>
        <w:rPr>
          <w:sz w:val="28"/>
          <w:szCs w:val="28"/>
        </w:rPr>
        <w:t>е</w:t>
      </w:r>
      <w:r w:rsidRPr="00117829">
        <w:rPr>
          <w:sz w:val="28"/>
          <w:szCs w:val="28"/>
        </w:rPr>
        <w:t xml:space="preserve"> услуги, и/или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с использованием корректирующих коэффициентов.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8. При использовании средних значений нормативных затрат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нормативные затраты рассчитываются как отношение суммы нормативных затрат на оказание единицы </w:t>
      </w:r>
      <w:r>
        <w:rPr>
          <w:sz w:val="28"/>
          <w:szCs w:val="28"/>
        </w:rPr>
        <w:t>муниципальной</w:t>
      </w:r>
      <w:r w:rsidRPr="00117829">
        <w:rPr>
          <w:sz w:val="28"/>
          <w:szCs w:val="28"/>
        </w:rPr>
        <w:t xml:space="preserve"> услуги по всем </w:t>
      </w:r>
      <w:r>
        <w:rPr>
          <w:bCs/>
          <w:sz w:val="28"/>
          <w:szCs w:val="28"/>
        </w:rPr>
        <w:t xml:space="preserve">учреждениям здравоохранения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входящим в группу, на количество указанных </w:t>
      </w:r>
      <w:r>
        <w:rPr>
          <w:bCs/>
          <w:sz w:val="28"/>
          <w:szCs w:val="28"/>
        </w:rPr>
        <w:t xml:space="preserve">учреждений здравоохранения </w:t>
      </w:r>
      <w:r w:rsidR="005002B7">
        <w:rPr>
          <w:bCs/>
          <w:sz w:val="28"/>
          <w:szCs w:val="28"/>
        </w:rPr>
        <w:t xml:space="preserve">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9. При использовании корректирующих коэффициентов (повышающих и (или) понижающих) определение нормативных затрат для </w:t>
      </w:r>
      <w:r>
        <w:rPr>
          <w:bCs/>
          <w:sz w:val="28"/>
          <w:szCs w:val="28"/>
        </w:rPr>
        <w:t xml:space="preserve">учреждения здравоохранения </w:t>
      </w:r>
      <w:r w:rsidR="005002B7">
        <w:rPr>
          <w:bCs/>
          <w:sz w:val="28"/>
          <w:szCs w:val="28"/>
        </w:rPr>
        <w:t xml:space="preserve"> </w:t>
      </w:r>
      <w:proofErr w:type="spellStart"/>
      <w:r w:rsidR="005002B7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 осуществляется путем умножения среднего значения нормативных затрат на оказание единицы муниципальных услуги по группе </w:t>
      </w:r>
      <w:r>
        <w:rPr>
          <w:bCs/>
          <w:sz w:val="28"/>
          <w:szCs w:val="28"/>
        </w:rPr>
        <w:t xml:space="preserve">учреждений здравоохранения </w:t>
      </w:r>
      <w:proofErr w:type="spellStart"/>
      <w:r w:rsidR="005002B7">
        <w:rPr>
          <w:bCs/>
          <w:sz w:val="28"/>
          <w:szCs w:val="28"/>
        </w:rPr>
        <w:t>Аргаяшс</w:t>
      </w:r>
      <w:r>
        <w:rPr>
          <w:bCs/>
          <w:sz w:val="28"/>
          <w:szCs w:val="28"/>
        </w:rPr>
        <w:t>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на корректирующие коэффициенты.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При этом в Порядке определения нормативных затрат указываются виды применяемых корректирующих коэффициентов и приводятся способы их расчета.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10. Объем финансового обеспеч</w:t>
      </w:r>
      <w:r>
        <w:rPr>
          <w:sz w:val="28"/>
          <w:szCs w:val="28"/>
        </w:rPr>
        <w:t>ения выполнения муниципального</w:t>
      </w:r>
      <w:r w:rsidRPr="00117829">
        <w:rPr>
          <w:sz w:val="28"/>
          <w:szCs w:val="28"/>
        </w:rPr>
        <w:t xml:space="preserve"> задания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B35BCC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определяемый на основе нормативных затрат, не может превышать объем бюджетных ассигнований, предусмотренных на указанные цели сводной бюджетной росписью районного бюджета и бюджетными росписями главных распорядителей средств на соответствующий финансовый год и плановый период.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>11. При изменении нормативных затрат не допускается уменьшение субсидии, предоставляемой на финансовое обеспеч</w:t>
      </w:r>
      <w:r>
        <w:rPr>
          <w:sz w:val="28"/>
          <w:szCs w:val="28"/>
        </w:rPr>
        <w:t>ение выполнения муниципального</w:t>
      </w:r>
      <w:r w:rsidRPr="00117829">
        <w:rPr>
          <w:sz w:val="28"/>
          <w:szCs w:val="28"/>
        </w:rPr>
        <w:t xml:space="preserve"> задания в течение срока его выполнения, без соответствующего изменения </w:t>
      </w:r>
      <w:r w:rsidRPr="00D869E0">
        <w:rPr>
          <w:sz w:val="28"/>
          <w:szCs w:val="28"/>
        </w:rPr>
        <w:t>муниципального задания</w:t>
      </w:r>
      <w:r w:rsidRPr="00117829">
        <w:rPr>
          <w:sz w:val="28"/>
          <w:szCs w:val="28"/>
        </w:rPr>
        <w:t>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12. В </w:t>
      </w:r>
      <w:r w:rsidRPr="00A2052A">
        <w:rPr>
          <w:sz w:val="28"/>
          <w:szCs w:val="28"/>
        </w:rPr>
        <w:t xml:space="preserve">целях </w:t>
      </w:r>
      <w:proofErr w:type="gramStart"/>
      <w:r w:rsidRPr="00A2052A">
        <w:rPr>
          <w:sz w:val="28"/>
          <w:szCs w:val="28"/>
        </w:rPr>
        <w:t>согласования проекта Порядка определения нормативных затрат</w:t>
      </w:r>
      <w:proofErr w:type="gramEnd"/>
      <w:r w:rsidRPr="00A2052A">
        <w:rPr>
          <w:sz w:val="28"/>
          <w:szCs w:val="28"/>
        </w:rPr>
        <w:t xml:space="preserve"> администраци</w:t>
      </w:r>
      <w:r w:rsidR="005E1A72">
        <w:rPr>
          <w:sz w:val="28"/>
          <w:szCs w:val="28"/>
        </w:rPr>
        <w:t xml:space="preserve">я </w:t>
      </w:r>
      <w:proofErr w:type="spellStart"/>
      <w:r w:rsidR="005E1A72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направляет в финансовое управление  </w:t>
      </w:r>
      <w:proofErr w:type="spellStart"/>
      <w:r w:rsidR="005E1A72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 проект соответствующего Порядка определения нормативных затрат с представлением исходных данных и результатов расчетов объема нормативных затрат на соответствующий</w:t>
      </w:r>
      <w:r w:rsidRPr="00117829">
        <w:rPr>
          <w:sz w:val="28"/>
          <w:szCs w:val="28"/>
        </w:rPr>
        <w:t xml:space="preserve"> финансовый год и плановый период по форме согласно </w:t>
      </w:r>
      <w:hyperlink r:id="rId7" w:anchor="/document/81/174471/chely_288_rp_205/" w:tooltip="Исходные данные и результаты расчетов объема нормативных затрат на оказание государственных услуг (выполнение работ" w:history="1">
        <w:r w:rsidRPr="004D2C99">
          <w:rPr>
            <w:rStyle w:val="a3"/>
            <w:color w:val="auto"/>
            <w:sz w:val="28"/>
            <w:szCs w:val="28"/>
          </w:rPr>
          <w:t>приложению</w:t>
        </w:r>
      </w:hyperlink>
      <w:r w:rsidRPr="00117829">
        <w:rPr>
          <w:sz w:val="28"/>
          <w:szCs w:val="28"/>
        </w:rPr>
        <w:t xml:space="preserve"> к настоящим Методическим рекомендациям.</w:t>
      </w:r>
    </w:p>
    <w:p w:rsidR="009361A4" w:rsidRPr="007A2454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7A2454">
        <w:rPr>
          <w:bCs/>
          <w:sz w:val="28"/>
          <w:szCs w:val="28"/>
        </w:rPr>
        <w:t>II. Методы определения нормативных затрат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ab/>
      </w:r>
      <w:r w:rsidRPr="00117829">
        <w:rPr>
          <w:sz w:val="28"/>
          <w:szCs w:val="28"/>
        </w:rPr>
        <w:t>13. Для определения нормативных затрат могут использоваться следующие методы: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нормативный (метод прямого счета);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структурный;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экспертный;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«первоначальных нормативных затрат» (метод обратного счета).</w:t>
      </w:r>
    </w:p>
    <w:p w:rsidR="009361A4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14. </w:t>
      </w:r>
      <w:proofErr w:type="gramStart"/>
      <w:r w:rsidRPr="00117829">
        <w:rPr>
          <w:sz w:val="28"/>
          <w:szCs w:val="28"/>
        </w:rPr>
        <w:t xml:space="preserve">В случае наличия утвержденных нормативным правовым актом </w:t>
      </w:r>
      <w:proofErr w:type="spellStart"/>
      <w:r w:rsidR="005E1A72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 w:rsidRPr="00117829">
        <w:rPr>
          <w:sz w:val="28"/>
          <w:szCs w:val="28"/>
        </w:rPr>
        <w:t xml:space="preserve"> муниципального района нормативов затрат, выраженных в натуральных показателях, в том числе нормативов питания, оснащения мягким инвентарем, медикаментами, норм потребления расходных материалов, нормативов затрат рабочего времени,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муниципальных услуги, указанные нормативы затрат, выраженные в натуральных показателях, используются при</w:t>
      </w:r>
      <w:proofErr w:type="gramEnd"/>
      <w:r w:rsidRPr="00117829">
        <w:rPr>
          <w:sz w:val="28"/>
          <w:szCs w:val="28"/>
        </w:rPr>
        <w:t xml:space="preserve"> </w:t>
      </w:r>
      <w:proofErr w:type="gramStart"/>
      <w:r w:rsidRPr="00117829">
        <w:rPr>
          <w:sz w:val="28"/>
          <w:szCs w:val="28"/>
        </w:rPr>
        <w:t>определении</w:t>
      </w:r>
      <w:proofErr w:type="gramEnd"/>
      <w:r w:rsidRPr="00117829">
        <w:rPr>
          <w:sz w:val="28"/>
          <w:szCs w:val="28"/>
        </w:rPr>
        <w:t xml:space="preserve"> нормативных затрат.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15. </w:t>
      </w:r>
      <w:proofErr w:type="gramStart"/>
      <w:r w:rsidRPr="00117829">
        <w:rPr>
          <w:sz w:val="28"/>
          <w:szCs w:val="28"/>
        </w:rPr>
        <w:t>При применении структурного метода нормативные затраты в отношении соответствующей группы затрат определяются исходя из экономической целесообразности основанию (например, затратам на оплату труда и начислениям на выплаты по оплате труда персонала, участвующего непосредственно в оказании муниципальной услуги; численности персонала, непосредственно участвующего в оказании муниципальной услуги; площади помещения, используемого для оказания муниципальной услуги)</w:t>
      </w:r>
      <w:r>
        <w:rPr>
          <w:sz w:val="28"/>
          <w:szCs w:val="28"/>
        </w:rPr>
        <w:t>.</w:t>
      </w:r>
      <w:r w:rsidRPr="00117829">
        <w:rPr>
          <w:sz w:val="28"/>
          <w:szCs w:val="28"/>
        </w:rPr>
        <w:t xml:space="preserve"> </w:t>
      </w:r>
      <w:r w:rsidRPr="00117829">
        <w:rPr>
          <w:rStyle w:val="btn"/>
          <w:vanish/>
          <w:sz w:val="28"/>
          <w:szCs w:val="28"/>
        </w:rPr>
        <w:t>1</w:t>
      </w:r>
      <w:proofErr w:type="gramEnd"/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16. При применении экспертного метода нормативные затраты в отношении соответствующей группы затрат определяются на основании экспертной оценки (например, оценки доли группы затрат (например, трудозатраты) в общем объеме затрат, необходимых для оказания муниципальной услуги).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17. Метод «первоначальных нормативных затрат» (метод обратного счета) подразумевает формирование норматива исходя из расходов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5E1A72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прошлого, текущего или планируемого года (при наличии данных для расчета) путем деления суммы текущих расходов </w:t>
      </w:r>
      <w:r>
        <w:rPr>
          <w:bCs/>
          <w:sz w:val="28"/>
          <w:szCs w:val="28"/>
        </w:rPr>
        <w:t xml:space="preserve">учреждения  здравоохранения </w:t>
      </w:r>
      <w:r w:rsidR="005E1A72">
        <w:rPr>
          <w:bCs/>
          <w:sz w:val="28"/>
          <w:szCs w:val="28"/>
        </w:rPr>
        <w:t xml:space="preserve"> </w:t>
      </w:r>
      <w:proofErr w:type="spellStart"/>
      <w:r w:rsidR="005E1A72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на объем услуг, оказанных в соответствующем периоде. При этом в сумму </w:t>
      </w:r>
      <w:r w:rsidRPr="00117829">
        <w:rPr>
          <w:sz w:val="28"/>
          <w:szCs w:val="28"/>
        </w:rPr>
        <w:lastRenderedPageBreak/>
        <w:t>текущих расходов учреждения не должны включаться расходы «разового характера», в том числе инвестиционные расходы, расходы на оказание услуг на платной основе и иные расходы, не связанные с оказанием муниципальной услуги, нормативные затраты на которую рассчитываются.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Использование метода «первоначальных нормативных затрат» (метода обратного счета) рекомендовано только в случае, если невозможно использование методов, рассмотренных в </w:t>
      </w:r>
      <w:hyperlink r:id="rId8" w:anchor="/document/81/174471/chely_288_rp_99/" w:tooltip="14. В случае наличия утвержденных нормативным правовым актом Челябинской области нормативов затрат, выраженных в натуральных показателях, в том числе нормативов питания, оснащения мягким инвентарем, медикаментами, норм..." w:history="1">
        <w:r w:rsidRPr="004D2C99">
          <w:rPr>
            <w:rStyle w:val="a3"/>
            <w:color w:val="auto"/>
            <w:sz w:val="28"/>
            <w:szCs w:val="28"/>
          </w:rPr>
          <w:t>пунктах 14–16</w:t>
        </w:r>
      </w:hyperlink>
      <w:r w:rsidRPr="004D2C99">
        <w:rPr>
          <w:sz w:val="28"/>
          <w:szCs w:val="28"/>
        </w:rPr>
        <w:t xml:space="preserve"> на</w:t>
      </w:r>
      <w:r w:rsidRPr="00117829">
        <w:rPr>
          <w:sz w:val="28"/>
          <w:szCs w:val="28"/>
        </w:rPr>
        <w:t>стоящих Методических рекомендаций.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18. Выбор метод</w:t>
      </w:r>
      <w:proofErr w:type="gramStart"/>
      <w:r w:rsidRPr="00117829">
        <w:rPr>
          <w:sz w:val="28"/>
          <w:szCs w:val="28"/>
        </w:rPr>
        <w:t>а(</w:t>
      </w:r>
      <w:proofErr w:type="spellStart"/>
      <w:proofErr w:type="gramEnd"/>
      <w:r w:rsidRPr="00117829">
        <w:rPr>
          <w:sz w:val="28"/>
          <w:szCs w:val="28"/>
        </w:rPr>
        <w:t>ов</w:t>
      </w:r>
      <w:proofErr w:type="spellEnd"/>
      <w:r w:rsidRPr="00117829">
        <w:rPr>
          <w:sz w:val="28"/>
          <w:szCs w:val="28"/>
        </w:rPr>
        <w:t>) определения нормативных затрат для каждой группы затрат осуществляется в зависимости от отраслевых, территориальных и иных особенностей оказания муниципальной услуги.</w:t>
      </w:r>
    </w:p>
    <w:p w:rsidR="009361A4" w:rsidRPr="00AF7DEA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 Рекомендуется использование различных методов определения нормативных затрат для установления оптимального, соответствующего текущим условиям норматива.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AF7DEA">
        <w:rPr>
          <w:sz w:val="28"/>
          <w:szCs w:val="28"/>
        </w:rPr>
        <w:t xml:space="preserve">         Результаты расчетов должны быть сопоставлены с планируемыми объемами финансирования текущего года. При выявлении серьезных расхождений между планируемым объемом финансового обеспечения муниципального задания для </w:t>
      </w:r>
      <w:r w:rsidRPr="00AF7DEA"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5E1A72">
        <w:rPr>
          <w:bCs/>
          <w:sz w:val="28"/>
          <w:szCs w:val="28"/>
        </w:rPr>
        <w:t>Аргаяш</w:t>
      </w:r>
      <w:r w:rsidRPr="00AF7DEA">
        <w:rPr>
          <w:bCs/>
          <w:sz w:val="28"/>
          <w:szCs w:val="28"/>
        </w:rPr>
        <w:t>ского</w:t>
      </w:r>
      <w:proofErr w:type="spellEnd"/>
      <w:r w:rsidRPr="00AF7DEA">
        <w:rPr>
          <w:bCs/>
          <w:sz w:val="28"/>
          <w:szCs w:val="28"/>
        </w:rPr>
        <w:t xml:space="preserve"> муниципального района </w:t>
      </w:r>
      <w:r w:rsidRPr="00AF7DEA">
        <w:rPr>
          <w:sz w:val="28"/>
          <w:szCs w:val="28"/>
        </w:rPr>
        <w:t>и условной сметой, рассчитанной с использованием старой методики, необходимо использовать корректирующие коэффициенты либо вносить изменение</w:t>
      </w:r>
      <w:r w:rsidRPr="00117829">
        <w:rPr>
          <w:sz w:val="28"/>
          <w:szCs w:val="28"/>
        </w:rPr>
        <w:t xml:space="preserve"> в методику расчета норматива для сближения результатов расчетов.</w:t>
      </w:r>
    </w:p>
    <w:p w:rsidR="009361A4" w:rsidRPr="007A2454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7A2454">
        <w:rPr>
          <w:bCs/>
          <w:sz w:val="28"/>
          <w:szCs w:val="28"/>
        </w:rPr>
        <w:t xml:space="preserve">III. Определение нормативных затрат на оказание </w:t>
      </w:r>
      <w:r w:rsidRPr="007A2454">
        <w:rPr>
          <w:sz w:val="28"/>
          <w:szCs w:val="28"/>
        </w:rPr>
        <w:t xml:space="preserve">муниципальной </w:t>
      </w:r>
      <w:r w:rsidRPr="007A2454">
        <w:rPr>
          <w:bCs/>
          <w:sz w:val="28"/>
          <w:szCs w:val="28"/>
        </w:rPr>
        <w:t>услуги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19. Нормативные затраты на оказание муниципальной услуги определяются как сумма нормативных затрат, определенных по каждой группе затрат на единицу муниципальной услуги на соответствующий финансовый год.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20. </w:t>
      </w:r>
      <w:r w:rsidRPr="00A2052A">
        <w:rPr>
          <w:sz w:val="28"/>
          <w:szCs w:val="28"/>
        </w:rPr>
        <w:t>Состав групп затрат определяется администраци</w:t>
      </w:r>
      <w:r w:rsidR="005E1A72">
        <w:rPr>
          <w:sz w:val="28"/>
          <w:szCs w:val="28"/>
        </w:rPr>
        <w:t xml:space="preserve">ей </w:t>
      </w:r>
      <w:proofErr w:type="spellStart"/>
      <w:r w:rsidR="005E1A72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с учетом особенностей оказания соответствующей муниципальной услуги.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21. При определении нормативных затрат на оказание муниципальной услуги учитываются:</w:t>
      </w:r>
    </w:p>
    <w:p w:rsidR="009361A4" w:rsidRPr="00A2052A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       нормативные затраты, непосредственно связанные с оказанием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          нормативные затраты на общехозяйственные нужды (за исключением</w:t>
      </w:r>
      <w:r w:rsidRPr="00117829">
        <w:rPr>
          <w:sz w:val="28"/>
          <w:szCs w:val="28"/>
        </w:rPr>
        <w:t xml:space="preserve"> затрат, которые учитываются в составе нормативных затрат на содержание имущества).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22. В составе нормативных затрат, непосредственно связанных с оказанием муниципальной услуги, учитываются следующие группы затрат: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117829">
        <w:rPr>
          <w:sz w:val="28"/>
          <w:szCs w:val="28"/>
        </w:rPr>
        <w:t>нормативные затраты на оплату труда и начисления на выплаты по оплате труда персонала, принимающего непосредственное участие в оказании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</w:t>
      </w:r>
      <w:r w:rsidRPr="00117829">
        <w:rPr>
          <w:sz w:val="28"/>
          <w:szCs w:val="28"/>
        </w:rPr>
        <w:t> нормативные затраты на приобретение материальных запасов, потребляемых в процессе оказания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</w:t>
      </w:r>
      <w:r w:rsidRPr="00117829">
        <w:rPr>
          <w:sz w:val="28"/>
          <w:szCs w:val="28"/>
        </w:rPr>
        <w:t> иные нормативные затраты, непосредственно связанные с оказанием муниципальной услуги.</w:t>
      </w:r>
    </w:p>
    <w:p w:rsidR="009361A4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>    </w:t>
      </w:r>
      <w:r>
        <w:rPr>
          <w:sz w:val="28"/>
          <w:szCs w:val="28"/>
        </w:rPr>
        <w:t xml:space="preserve">      </w:t>
      </w:r>
      <w:r w:rsidRPr="00117829">
        <w:rPr>
          <w:sz w:val="28"/>
          <w:szCs w:val="28"/>
        </w:rPr>
        <w:t>Группы затрат могут быть дополнительно детализированы.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23. Нормативные затраты на оплату труда и начисления на выплаты по оплате труда персонала, принимающего непосредственное участие в оказании муниципальной услуги, определяются исходя из действующей системы оплаты труда и количества единиц персонала, принимающего непосредственное участие в оказании муниципальной услуги, определенного на основе норм труда и нормативов времени оказания услуг.</w:t>
      </w:r>
    </w:p>
    <w:p w:rsidR="009361A4" w:rsidRPr="00A2052A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> </w:t>
      </w:r>
      <w:r>
        <w:rPr>
          <w:sz w:val="28"/>
          <w:szCs w:val="28"/>
        </w:rPr>
        <w:t xml:space="preserve">   </w:t>
      </w:r>
      <w:r w:rsidRPr="00117829">
        <w:rPr>
          <w:sz w:val="28"/>
          <w:szCs w:val="28"/>
        </w:rPr>
        <w:t xml:space="preserve"> В случае отсутствия утвержденных норм и нормативов количество единиц персонала, принимающего непосредственное участие в оказании муниципальной услуги, может </w:t>
      </w:r>
      <w:r w:rsidRPr="00A2052A">
        <w:rPr>
          <w:sz w:val="28"/>
          <w:szCs w:val="28"/>
        </w:rPr>
        <w:t>определяться согласно штатному расписанию, утвержденному руководителем муниципального учреждения и согласованному с  администраци</w:t>
      </w:r>
      <w:r w:rsidR="00387177">
        <w:rPr>
          <w:sz w:val="28"/>
          <w:szCs w:val="28"/>
        </w:rPr>
        <w:t>ей</w:t>
      </w:r>
      <w:r w:rsidRPr="00A2052A">
        <w:rPr>
          <w:sz w:val="28"/>
          <w:szCs w:val="28"/>
        </w:rPr>
        <w:t xml:space="preserve"> </w:t>
      </w:r>
      <w:proofErr w:type="spellStart"/>
      <w:r w:rsidR="00387177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24. Нормативные затраты на материальные запасы определяются исходя из нормативных объемов потребления материальных запасов (в случае их</w:t>
      </w:r>
      <w:r w:rsidRPr="00117829">
        <w:rPr>
          <w:sz w:val="28"/>
          <w:szCs w:val="28"/>
        </w:rPr>
        <w:t xml:space="preserve"> утверждения)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запасов, непосредственно используемых для оказания муниципальной услуги.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25. К нормативным </w:t>
      </w:r>
      <w:r>
        <w:rPr>
          <w:sz w:val="28"/>
          <w:szCs w:val="28"/>
        </w:rPr>
        <w:t xml:space="preserve">муниципальным </w:t>
      </w:r>
      <w:r w:rsidRPr="00117829">
        <w:rPr>
          <w:sz w:val="28"/>
          <w:szCs w:val="28"/>
        </w:rPr>
        <w:t>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муниципальной услуги, и к нормативным затратам на содержание имущества.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>В составе затрат на общехозяйственные нужды выделяются следующие группы затрат: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нормативные затраты на приобретение услуг связи;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нормативные затраты на приобретение транспортных услуг;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    </w:t>
      </w:r>
      <w:r w:rsidRPr="00117829">
        <w:rPr>
          <w:sz w:val="28"/>
          <w:szCs w:val="28"/>
        </w:rPr>
        <w:t xml:space="preserve"> нормативные затраты на оплату труда и начисления на выплаты по оплате труда работников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A20446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за исключением затрат на оплату труда и начисления на выплаты по оплате труда персонала, который принимает непосредственное участие в оказании муниципальной услуги, и обслуживающего персонала;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 прочие нормативные затраты на общехозяйственные нужды.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  Группы затрат могут быть дополнительно детализированы.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>26. Нормативные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27. </w:t>
      </w:r>
      <w:proofErr w:type="gramStart"/>
      <w:r w:rsidRPr="00117829">
        <w:rPr>
          <w:sz w:val="28"/>
          <w:szCs w:val="28"/>
        </w:rPr>
        <w:t xml:space="preserve">Нормативные затраты на оплату труда и начисления на выплаты по оплате труда работников </w:t>
      </w:r>
      <w:r>
        <w:rPr>
          <w:bCs/>
          <w:sz w:val="28"/>
          <w:szCs w:val="28"/>
        </w:rPr>
        <w:t>учреждениям здравоохранения</w:t>
      </w:r>
      <w:r w:rsidR="00A20446">
        <w:rPr>
          <w:bCs/>
          <w:sz w:val="28"/>
          <w:szCs w:val="28"/>
        </w:rPr>
        <w:t xml:space="preserve"> </w:t>
      </w:r>
      <w:proofErr w:type="spellStart"/>
      <w:r w:rsidR="00A20446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за исключением затрат на оплату труда и начисления на выплаты по оплате труда персонала, который принимает непосредственное участие в оказании муниципальной услуги, и обслуживающего персонала определяются </w:t>
      </w:r>
      <w:r w:rsidRPr="00A2052A">
        <w:rPr>
          <w:sz w:val="28"/>
          <w:szCs w:val="28"/>
        </w:rPr>
        <w:t xml:space="preserve">исходя из количества единиц по штатному расписанию, утвержденному руководителем </w:t>
      </w:r>
      <w:r w:rsidRPr="00A2052A"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A20446">
        <w:rPr>
          <w:bCs/>
          <w:sz w:val="28"/>
          <w:szCs w:val="28"/>
        </w:rPr>
        <w:t>Аргаяш</w:t>
      </w:r>
      <w:r w:rsidRPr="00A2052A">
        <w:rPr>
          <w:bCs/>
          <w:sz w:val="28"/>
          <w:szCs w:val="28"/>
        </w:rPr>
        <w:t>ского</w:t>
      </w:r>
      <w:proofErr w:type="spellEnd"/>
      <w:r w:rsidRPr="00A2052A">
        <w:rPr>
          <w:bCs/>
          <w:sz w:val="28"/>
          <w:szCs w:val="28"/>
        </w:rPr>
        <w:t xml:space="preserve"> </w:t>
      </w:r>
      <w:r w:rsidRPr="00A2052A">
        <w:rPr>
          <w:bCs/>
          <w:sz w:val="28"/>
          <w:szCs w:val="28"/>
        </w:rPr>
        <w:lastRenderedPageBreak/>
        <w:t xml:space="preserve">муниципального района </w:t>
      </w:r>
      <w:r w:rsidRPr="00A2052A">
        <w:rPr>
          <w:sz w:val="28"/>
          <w:szCs w:val="28"/>
        </w:rPr>
        <w:t>и согласованному</w:t>
      </w:r>
      <w:proofErr w:type="gramEnd"/>
      <w:r w:rsidRPr="00A2052A">
        <w:rPr>
          <w:sz w:val="28"/>
          <w:szCs w:val="28"/>
        </w:rPr>
        <w:t xml:space="preserve"> с администраци</w:t>
      </w:r>
      <w:r w:rsidR="00A20446">
        <w:rPr>
          <w:sz w:val="28"/>
          <w:szCs w:val="28"/>
        </w:rPr>
        <w:t xml:space="preserve">ей </w:t>
      </w:r>
      <w:proofErr w:type="spellStart"/>
      <w:r w:rsidR="00A20446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с учетом действующей системы оплаты труда или пропорционально затратам на оплату труда и начислениям на выплаты по оплате труда персонала, который принимает непосредственное участие в оказании муниципальной услуги.</w:t>
      </w:r>
    </w:p>
    <w:p w:rsidR="009361A4" w:rsidRPr="00117829" w:rsidRDefault="009361A4" w:rsidP="009361A4">
      <w:pPr>
        <w:pStyle w:val="a4"/>
        <w:spacing w:after="0"/>
        <w:ind w:firstLine="851"/>
        <w:jc w:val="both"/>
        <w:rPr>
          <w:sz w:val="28"/>
          <w:szCs w:val="28"/>
        </w:rPr>
      </w:pPr>
      <w:r w:rsidRPr="00A2052A">
        <w:rPr>
          <w:sz w:val="28"/>
          <w:szCs w:val="28"/>
        </w:rPr>
        <w:t xml:space="preserve"> 28. В случае если </w:t>
      </w:r>
      <w:r w:rsidRPr="00A2052A">
        <w:rPr>
          <w:bCs/>
          <w:sz w:val="28"/>
          <w:szCs w:val="28"/>
        </w:rPr>
        <w:t xml:space="preserve">учреждение здравоохранения </w:t>
      </w:r>
      <w:proofErr w:type="spellStart"/>
      <w:r w:rsidR="00A20446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оказывает несколько муниципальных услуг, распределение затрат на общехозяйственные нужды по отдельным муниципальным услугам рекомендуется осуществлять одним из следующих способов: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>пропорционально фонду оплаты труда основного персонала, непосредственно участвующего в оказании муниципальной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 xml:space="preserve"> пропорционально объему оказываемых муниципальных услуг в случае, если муниципальные услуги, оказываемые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>, имеют одинаковую единицу измерения объема услуг;</w:t>
      </w:r>
    </w:p>
    <w:p w:rsidR="009361A4" w:rsidRPr="00117829" w:rsidRDefault="009361A4" w:rsidP="009361A4">
      <w:pPr>
        <w:pStyle w:val="a4"/>
        <w:tabs>
          <w:tab w:val="left" w:pos="567"/>
        </w:tabs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</w:t>
      </w:r>
      <w:r w:rsidRPr="00117829">
        <w:rPr>
          <w:sz w:val="28"/>
          <w:szCs w:val="28"/>
        </w:rPr>
        <w:t xml:space="preserve">пропорционально площади, используемой для оказания каждой муниципальной услуги (при возможности </w:t>
      </w:r>
      <w:proofErr w:type="gramStart"/>
      <w:r w:rsidRPr="00117829">
        <w:rPr>
          <w:sz w:val="28"/>
          <w:szCs w:val="28"/>
        </w:rPr>
        <w:t xml:space="preserve">распределения общего объема площадей </w:t>
      </w:r>
      <w:r>
        <w:rPr>
          <w:bCs/>
          <w:sz w:val="28"/>
          <w:szCs w:val="28"/>
        </w:rPr>
        <w:t>учреждения здравоохранения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 w:rsidR="002B273E">
        <w:rPr>
          <w:bCs/>
          <w:sz w:val="28"/>
          <w:szCs w:val="28"/>
        </w:rPr>
        <w:t>Аргаяшского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между оказываемыми муниципальными услугами);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 xml:space="preserve">путем отнесения всего объема затрат на общехозяйственные нужды на одну муниципальную услугу (или часть оказываемых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муниципальных услуг), выделенную в качестве основной услуги для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района</w:t>
      </w:r>
      <w:r w:rsidRPr="00117829">
        <w:rPr>
          <w:sz w:val="28"/>
          <w:szCs w:val="28"/>
        </w:rPr>
        <w:t>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 </w:t>
      </w:r>
      <w:r>
        <w:rPr>
          <w:sz w:val="28"/>
          <w:szCs w:val="28"/>
        </w:rPr>
        <w:t xml:space="preserve">    </w:t>
      </w:r>
      <w:r w:rsidRPr="00117829">
        <w:rPr>
          <w:sz w:val="28"/>
          <w:szCs w:val="28"/>
        </w:rPr>
        <w:t xml:space="preserve"> пропорционально общим объемам сумм затрат на оказание каждой из муниципальных услуг без учета сумм расходов на общехозяйственные нужды 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  </w:t>
      </w:r>
      <w:r>
        <w:rPr>
          <w:sz w:val="28"/>
          <w:szCs w:val="28"/>
        </w:rPr>
        <w:t xml:space="preserve">       </w:t>
      </w:r>
      <w:r w:rsidRPr="00117829">
        <w:rPr>
          <w:sz w:val="28"/>
          <w:szCs w:val="28"/>
        </w:rPr>
        <w:t>  пропорционально иному выбранному показателю.</w:t>
      </w:r>
    </w:p>
    <w:p w:rsidR="009361A4" w:rsidRPr="007A2454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7A2454">
        <w:rPr>
          <w:bCs/>
          <w:sz w:val="28"/>
          <w:szCs w:val="28"/>
        </w:rPr>
        <w:t xml:space="preserve">IV. Определение затрат на выполнение </w:t>
      </w:r>
      <w:r w:rsidRPr="007A2454">
        <w:rPr>
          <w:sz w:val="28"/>
          <w:szCs w:val="28"/>
        </w:rPr>
        <w:t>муниципальных</w:t>
      </w:r>
      <w:r w:rsidRPr="007A2454">
        <w:rPr>
          <w:bCs/>
          <w:sz w:val="28"/>
          <w:szCs w:val="28"/>
        </w:rPr>
        <w:t xml:space="preserve"> работ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29. По решению </w:t>
      </w:r>
      <w:r w:rsidRPr="005332AE">
        <w:rPr>
          <w:sz w:val="28"/>
          <w:szCs w:val="28"/>
        </w:rPr>
        <w:t>администрации</w:t>
      </w:r>
      <w:r w:rsidRPr="00117829">
        <w:rPr>
          <w:sz w:val="28"/>
          <w:szCs w:val="28"/>
        </w:rPr>
        <w:t xml:space="preserve"> </w:t>
      </w:r>
      <w:proofErr w:type="spellStart"/>
      <w:r w:rsidR="002B273E">
        <w:rPr>
          <w:sz w:val="28"/>
          <w:szCs w:val="28"/>
        </w:rPr>
        <w:t>Аргаяш</w:t>
      </w:r>
      <w:r w:rsidRPr="00117829">
        <w:rPr>
          <w:sz w:val="28"/>
          <w:szCs w:val="28"/>
        </w:rPr>
        <w:t>ского</w:t>
      </w:r>
      <w:proofErr w:type="spellEnd"/>
      <w:r w:rsidRPr="00117829">
        <w:rPr>
          <w:sz w:val="28"/>
          <w:szCs w:val="28"/>
        </w:rPr>
        <w:t xml:space="preserve"> муниципального района</w:t>
      </w:r>
      <w:r w:rsidRPr="00033F02">
        <w:rPr>
          <w:color w:val="FF0000"/>
          <w:sz w:val="28"/>
          <w:szCs w:val="28"/>
        </w:rPr>
        <w:t xml:space="preserve">, </w:t>
      </w:r>
      <w:r w:rsidRPr="00117829">
        <w:rPr>
          <w:sz w:val="28"/>
          <w:szCs w:val="28"/>
        </w:rPr>
        <w:t>может утверждаться норматив затрат на выполнение муниципальных работ, включенных в ведомственный перечень муниципальных услуг (работ).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30. При невозможности определить норматив затрат на выполнение муниципальных работ применяется сметный или проектный метод расчета затрат.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31. При применении сметного метода определение затрат на выполнение  муниципальных работ осуществляется на основе детализированной сметы выполняемых работ, которая утверждается органом, осуществляющим функции и полномочия учредителя.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32. При применении проектного метода определение затрат на выполнение муниципальных работ может осуществляться как на основе общей суммы затрат на реализацию выполняемых работ, так и с разбивкой по укрупненным статьям </w:t>
      </w:r>
      <w:r w:rsidRPr="00A2052A">
        <w:rPr>
          <w:sz w:val="28"/>
          <w:szCs w:val="28"/>
        </w:rPr>
        <w:t xml:space="preserve">расходов. При использовании проектного метода учреждение представляет  администрации </w:t>
      </w:r>
      <w:proofErr w:type="spellStart"/>
      <w:r w:rsidR="002B273E">
        <w:rPr>
          <w:sz w:val="28"/>
          <w:szCs w:val="28"/>
        </w:rPr>
        <w:t>Аргаяш</w:t>
      </w:r>
      <w:r w:rsidRPr="00A2052A">
        <w:rPr>
          <w:sz w:val="28"/>
          <w:szCs w:val="28"/>
        </w:rPr>
        <w:t>ского</w:t>
      </w:r>
      <w:proofErr w:type="spellEnd"/>
      <w:r w:rsidRPr="00A2052A">
        <w:rPr>
          <w:sz w:val="28"/>
          <w:szCs w:val="28"/>
        </w:rPr>
        <w:t xml:space="preserve"> муниципального района, проектные материалы, которые должны содержать всю необходимую информацию о технических, технологических и организационных характеристиках работ, обоснования сумм и направлений затрат.</w:t>
      </w:r>
    </w:p>
    <w:p w:rsidR="009361A4" w:rsidRPr="00A2052A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A2052A">
        <w:rPr>
          <w:bCs/>
          <w:sz w:val="28"/>
          <w:szCs w:val="28"/>
        </w:rPr>
        <w:lastRenderedPageBreak/>
        <w:t>V. Определение нормативных затрат на содержание имущества</w:t>
      </w:r>
    </w:p>
    <w:p w:rsidR="009361A4" w:rsidRPr="00A2052A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A2052A">
        <w:rPr>
          <w:sz w:val="28"/>
          <w:szCs w:val="28"/>
        </w:rPr>
        <w:t>33. При определении нормативных затрат на содержание имущества учитываются: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7829">
        <w:rPr>
          <w:sz w:val="28"/>
          <w:szCs w:val="28"/>
        </w:rPr>
        <w:t>нормативные затраты на содержание недвижимого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содержание объектов особо ценного 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нормативные затраты на уплату налогов, в качестве объекта налогообложения по которым признается недвижимое и особо ценное движимое имущество, закрепленное за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или приобретенное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за счет средств, выделенных ему учредителем на приобретение такого имущества, в том числе земельные участки.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34. Нормативные затраты на содержание недвижимого имущества определяются исходя из нормативов потребления или фактических объемов потребления за прошлые годы в натуральном или стоимостном выражении и могут быть детализированы по следующим группам затрат: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нормативные затраты на эксплуатацию системы охранной сигнализации и противопожарной безопасности;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содержание прилегающих территорий в соответствии с утвержденными санитарными правилами и нормами, такие как вывоз ТБО, спил деревьев, уборка и вывоз снега и другие;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7829">
        <w:rPr>
          <w:sz w:val="28"/>
          <w:szCs w:val="28"/>
        </w:rPr>
        <w:t xml:space="preserve">другие нормативные затраты на содержание недвижимого имущества, такие как очистка кровли, обслуживание наружной канализации, обслуживание приточно-вытяжной вентиляции, </w:t>
      </w:r>
      <w:proofErr w:type="spellStart"/>
      <w:r w:rsidRPr="00117829">
        <w:rPr>
          <w:sz w:val="28"/>
          <w:szCs w:val="28"/>
        </w:rPr>
        <w:t>опрессовка</w:t>
      </w:r>
      <w:proofErr w:type="spellEnd"/>
      <w:r w:rsidRPr="00117829">
        <w:rPr>
          <w:sz w:val="28"/>
          <w:szCs w:val="28"/>
        </w:rPr>
        <w:t xml:space="preserve"> систем отопления, замер сопротивления изоляции, проведение работ по дезинфекции, очистке систем вентиляции и кондиционирования воздуха, обслуживание электроустановок, обслуживание лифтов.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35. </w:t>
      </w:r>
      <w:proofErr w:type="gramStart"/>
      <w:r w:rsidRPr="00117829">
        <w:rPr>
          <w:sz w:val="28"/>
          <w:szCs w:val="28"/>
        </w:rPr>
        <w:t xml:space="preserve">Нормативные затраты на содержание особо ценного движимого имущества, закрепленного за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или приобретенного </w:t>
      </w:r>
      <w:r>
        <w:rPr>
          <w:bCs/>
          <w:sz w:val="28"/>
          <w:szCs w:val="28"/>
        </w:rPr>
        <w:t xml:space="preserve">учреждением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за счет средств, выделенных ему учредителем на приобретение такого имущества, определяются исходя из нормативов потребления или фактических объемов потребления за прошлые годы в натуральном или стоимостном выражении и могут быть детализированы по следующим группам затрат:</w:t>
      </w:r>
      <w:proofErr w:type="gramEnd"/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техническое обслуживание и текущий ремонт объектов особо ценного движимого имущества;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нормативные затраты на материальные запасы, потребляемые в рамках содержания особо ценного движимого имущества, не отнесенные к нормативным затратам, непосредственно связа</w:t>
      </w:r>
      <w:r>
        <w:rPr>
          <w:sz w:val="28"/>
          <w:szCs w:val="28"/>
        </w:rPr>
        <w:t>нным с оказанием муниципальной</w:t>
      </w:r>
      <w:r w:rsidRPr="00117829">
        <w:rPr>
          <w:sz w:val="28"/>
          <w:szCs w:val="28"/>
        </w:rPr>
        <w:t xml:space="preserve"> услуги;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нормативные затраты на обязательное страхование гражданской ответственности владельцев транспортных средств;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17829">
        <w:rPr>
          <w:sz w:val="28"/>
          <w:szCs w:val="28"/>
        </w:rPr>
        <w:t>другие нормативные затраты на содержание особо ценного движимого имущества.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>36. Нормативные затраты на содержание недвижимого и особо ценного движимого имущества рассчитываются с учетом нормативных затрат на коммунальные услуги и нормативных затрат на оплату труда с начислениями на выплаты по оплате труда обслуживающего персонала.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37. </w:t>
      </w:r>
      <w:proofErr w:type="gramStart"/>
      <w:r w:rsidRPr="00117829">
        <w:rPr>
          <w:sz w:val="28"/>
          <w:szCs w:val="28"/>
        </w:rPr>
        <w:t xml:space="preserve">Нормативные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</w:t>
      </w:r>
      <w:proofErr w:type="spellStart"/>
      <w:r w:rsidRPr="00117829">
        <w:rPr>
          <w:sz w:val="28"/>
          <w:szCs w:val="28"/>
        </w:rPr>
        <w:t>энергоэффективности</w:t>
      </w:r>
      <w:proofErr w:type="spellEnd"/>
      <w:r w:rsidRPr="00117829">
        <w:rPr>
          <w:sz w:val="28"/>
          <w:szCs w:val="28"/>
        </w:rPr>
        <w:t xml:space="preserve">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муниципальных услуг особо ценного движимого и недвижимого имущества:</w:t>
      </w:r>
      <w:proofErr w:type="gramEnd"/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холодное водоснабжение и водоотведение;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горячее водоснабжение;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теплоснабжение;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электроснабжение;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17829">
        <w:rPr>
          <w:sz w:val="28"/>
          <w:szCs w:val="28"/>
        </w:rPr>
        <w:t>нормативные затраты на другие виды коммунальных услуг.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17829">
        <w:rPr>
          <w:sz w:val="28"/>
          <w:szCs w:val="28"/>
        </w:rPr>
        <w:t xml:space="preserve">В случае заключения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 дополнительно к указанным нормативным затратам определяются нормативные затраты на оплату исполнения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(контракта), на величину которых снижаются нормативные затраты по видам энергетических ресурсов.</w:t>
      </w:r>
      <w:r w:rsidRPr="00117829">
        <w:rPr>
          <w:rStyle w:val="btn"/>
          <w:vanish/>
          <w:sz w:val="28"/>
          <w:szCs w:val="28"/>
        </w:rPr>
        <w:t>1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17829">
        <w:rPr>
          <w:sz w:val="28"/>
          <w:szCs w:val="28"/>
        </w:rPr>
        <w:t xml:space="preserve">Нормативные затраты на оплату исполнения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 определяются как процент от достигнутого размера экономии соответствующих расходов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117829">
        <w:rPr>
          <w:sz w:val="28"/>
          <w:szCs w:val="28"/>
        </w:rPr>
        <w:t xml:space="preserve">, определенный условиями </w:t>
      </w:r>
      <w:proofErr w:type="spellStart"/>
      <w:r w:rsidRPr="00117829">
        <w:rPr>
          <w:sz w:val="28"/>
          <w:szCs w:val="28"/>
        </w:rPr>
        <w:t>энергосервисного</w:t>
      </w:r>
      <w:proofErr w:type="spellEnd"/>
      <w:r w:rsidRPr="00117829">
        <w:rPr>
          <w:sz w:val="28"/>
          <w:szCs w:val="28"/>
        </w:rPr>
        <w:t xml:space="preserve"> договора (контракта).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>38. Нормативные затраты по каждому виду коммунальных услуг рекомендуется определять исходя из тарифов и объемов потребления соответствующего вида коммунальных услуг по следующей формуле:</w:t>
      </w:r>
    </w:p>
    <w:p w:rsidR="009361A4" w:rsidRPr="00117829" w:rsidRDefault="009361A4" w:rsidP="009361A4">
      <w:pPr>
        <w:pStyle w:val="a4"/>
        <w:spacing w:after="0"/>
        <w:jc w:val="center"/>
        <w:outlineLvl w:val="0"/>
        <w:rPr>
          <w:sz w:val="28"/>
          <w:szCs w:val="28"/>
        </w:rPr>
      </w:pPr>
      <w:r w:rsidRPr="00117829">
        <w:rPr>
          <w:sz w:val="28"/>
          <w:szCs w:val="28"/>
        </w:rPr>
        <w:t>N = T × V,</w:t>
      </w:r>
    </w:p>
    <w:p w:rsidR="009361A4" w:rsidRPr="00117829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117829">
        <w:rPr>
          <w:sz w:val="28"/>
          <w:szCs w:val="28"/>
        </w:rPr>
        <w:t>где: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7829">
        <w:rPr>
          <w:sz w:val="28"/>
          <w:szCs w:val="28"/>
        </w:rPr>
        <w:t>N - нормативные затраты по соответствующему виду коммунальных услуг;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7829">
        <w:rPr>
          <w:sz w:val="28"/>
          <w:szCs w:val="28"/>
        </w:rPr>
        <w:t>T - тариф для соответствующего вида коммунальных услуг, установленный на соответствующий год;</w:t>
      </w:r>
    </w:p>
    <w:p w:rsidR="009361A4" w:rsidRPr="00117829" w:rsidRDefault="009361A4" w:rsidP="009361A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17829">
        <w:rPr>
          <w:sz w:val="28"/>
          <w:szCs w:val="28"/>
        </w:rPr>
        <w:t>V - объем потребления соответствующего вида коммунальных услуг в соответствующем финансовом году с учетом требований по обеспечению энергосбережения и энергетической эффективности и поправки на расширение состава используемого движимого и недвижимого имущества.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39. Нормативные затраты на оплату труда с начислениями на выплаты по оплате труда обслуживающего персонала определяются согласно штатному расписанию, утвержденному руководителем </w:t>
      </w:r>
      <w:r>
        <w:rPr>
          <w:bCs/>
          <w:sz w:val="28"/>
          <w:szCs w:val="28"/>
        </w:rPr>
        <w:t xml:space="preserve">учреждения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 согласованному с </w:t>
      </w:r>
      <w:r w:rsidRPr="005332AE">
        <w:rPr>
          <w:sz w:val="28"/>
          <w:szCs w:val="28"/>
        </w:rPr>
        <w:t>администраци</w:t>
      </w:r>
      <w:r w:rsidR="002B273E">
        <w:rPr>
          <w:sz w:val="28"/>
          <w:szCs w:val="28"/>
        </w:rPr>
        <w:t>ей</w:t>
      </w:r>
      <w:r w:rsidRPr="005332AE">
        <w:rPr>
          <w:sz w:val="28"/>
          <w:szCs w:val="28"/>
        </w:rPr>
        <w:t xml:space="preserve"> </w:t>
      </w:r>
      <w:proofErr w:type="spellStart"/>
      <w:r w:rsidR="002B273E">
        <w:rPr>
          <w:sz w:val="28"/>
          <w:szCs w:val="28"/>
        </w:rPr>
        <w:t>Аргаяш</w:t>
      </w:r>
      <w:r w:rsidRPr="005332AE">
        <w:rPr>
          <w:sz w:val="28"/>
          <w:szCs w:val="28"/>
        </w:rPr>
        <w:t>ского</w:t>
      </w:r>
      <w:proofErr w:type="spellEnd"/>
      <w:r w:rsidRPr="005332AE">
        <w:rPr>
          <w:sz w:val="28"/>
          <w:szCs w:val="28"/>
        </w:rPr>
        <w:t xml:space="preserve"> муниципальног</w:t>
      </w:r>
      <w:r w:rsidRPr="00117829">
        <w:rPr>
          <w:sz w:val="28"/>
          <w:szCs w:val="28"/>
        </w:rPr>
        <w:t>о района, с учетом действующей системы оплаты труда.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lastRenderedPageBreak/>
        <w:t xml:space="preserve">40. </w:t>
      </w:r>
      <w:proofErr w:type="gramStart"/>
      <w:r w:rsidRPr="00117829">
        <w:rPr>
          <w:sz w:val="28"/>
          <w:szCs w:val="28"/>
        </w:rPr>
        <w:t xml:space="preserve">Нормативные затраты на уплату налогов, по которым в качестве объекта налогообложения признается недвижимое и особо ценное движимое имущество, закрепленное за </w:t>
      </w:r>
      <w:r>
        <w:rPr>
          <w:bCs/>
          <w:sz w:val="28"/>
          <w:szCs w:val="28"/>
        </w:rPr>
        <w:t>учреждениями здравоохранения</w:t>
      </w:r>
      <w:r w:rsidR="002B273E">
        <w:rPr>
          <w:bCs/>
          <w:sz w:val="28"/>
          <w:szCs w:val="28"/>
        </w:rPr>
        <w:t xml:space="preserve">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 xml:space="preserve">или приобретенное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за счет средств, выделенных ему учредителем на приобретение такого имущества (в том числе земельные участки), определяются как произведение налоговой базы по соответствующему налогу на ставку налога, определенных в</w:t>
      </w:r>
      <w:proofErr w:type="gramEnd"/>
      <w:r w:rsidRPr="00117829">
        <w:rPr>
          <w:sz w:val="28"/>
          <w:szCs w:val="28"/>
        </w:rPr>
        <w:t xml:space="preserve"> </w:t>
      </w:r>
      <w:proofErr w:type="gramStart"/>
      <w:r w:rsidRPr="00117829">
        <w:rPr>
          <w:sz w:val="28"/>
          <w:szCs w:val="28"/>
        </w:rPr>
        <w:t>соответствии</w:t>
      </w:r>
      <w:proofErr w:type="gramEnd"/>
      <w:r w:rsidRPr="00117829">
        <w:rPr>
          <w:sz w:val="28"/>
          <w:szCs w:val="28"/>
        </w:rPr>
        <w:t xml:space="preserve"> с положениями налогового законодательства.</w:t>
      </w:r>
    </w:p>
    <w:p w:rsidR="009361A4" w:rsidRPr="00117829" w:rsidRDefault="009361A4" w:rsidP="009361A4">
      <w:pPr>
        <w:pStyle w:val="a4"/>
        <w:spacing w:after="0"/>
        <w:ind w:firstLine="708"/>
        <w:jc w:val="both"/>
        <w:rPr>
          <w:sz w:val="28"/>
          <w:szCs w:val="28"/>
        </w:rPr>
      </w:pPr>
      <w:r w:rsidRPr="00117829">
        <w:rPr>
          <w:sz w:val="28"/>
          <w:szCs w:val="28"/>
        </w:rPr>
        <w:t xml:space="preserve">41. В случае сдачи в аренду с согласия учредителя недвижимого имущества или особо ценного движимого имущества, закрепленного за </w:t>
      </w:r>
      <w:r>
        <w:rPr>
          <w:bCs/>
          <w:sz w:val="28"/>
          <w:szCs w:val="28"/>
        </w:rPr>
        <w:t xml:space="preserve">учреждениями здравоохранения </w:t>
      </w:r>
      <w:proofErr w:type="spellStart"/>
      <w:r w:rsidR="002B273E">
        <w:rPr>
          <w:bCs/>
          <w:sz w:val="28"/>
          <w:szCs w:val="28"/>
        </w:rPr>
        <w:t>Аргаяш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E67506">
        <w:rPr>
          <w:bCs/>
          <w:sz w:val="28"/>
          <w:szCs w:val="28"/>
        </w:rPr>
        <w:t xml:space="preserve"> </w:t>
      </w:r>
      <w:r w:rsidRPr="00117829">
        <w:rPr>
          <w:sz w:val="28"/>
          <w:szCs w:val="28"/>
        </w:rPr>
        <w:t>или приобретенного муниципальным учреждением в установленном порядке, затраты на содержание соответствующего имущества не учитываются при определении нормативных затрат на содержание имущества.</w:t>
      </w:r>
    </w:p>
    <w:p w:rsidR="009361A4" w:rsidRDefault="009361A4" w:rsidP="009361A4">
      <w:pPr>
        <w:pStyle w:val="a4"/>
        <w:spacing w:after="0"/>
        <w:rPr>
          <w:sz w:val="28"/>
          <w:szCs w:val="28"/>
        </w:rPr>
      </w:pPr>
      <w:r w:rsidRPr="00117829">
        <w:rPr>
          <w:sz w:val="28"/>
          <w:szCs w:val="28"/>
        </w:rPr>
        <w:t> </w:t>
      </w: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BE7" w:rsidRDefault="00936BE7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CA049E" w:rsidRDefault="00A428DA" w:rsidP="00CA04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428DA" w:rsidRDefault="00A428DA" w:rsidP="00A428DA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22AEF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="00622AEF">
        <w:rPr>
          <w:sz w:val="28"/>
          <w:szCs w:val="28"/>
        </w:rPr>
        <w:t xml:space="preserve"> </w:t>
      </w:r>
      <w:r w:rsidR="00CA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расчета </w:t>
      </w:r>
      <w:r w:rsidRPr="007A2454">
        <w:rPr>
          <w:bCs/>
          <w:sz w:val="28"/>
          <w:szCs w:val="28"/>
        </w:rPr>
        <w:t>нормативных затрат</w:t>
      </w:r>
    </w:p>
    <w:p w:rsidR="00CA049E" w:rsidRPr="00117829" w:rsidRDefault="00A428DA" w:rsidP="00A428DA">
      <w:pPr>
        <w:jc w:val="center"/>
        <w:rPr>
          <w:sz w:val="28"/>
          <w:szCs w:val="28"/>
        </w:rPr>
      </w:pPr>
      <w:r w:rsidRPr="007A24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</w:t>
      </w:r>
      <w:r w:rsidRPr="007A2454">
        <w:rPr>
          <w:bCs/>
          <w:sz w:val="28"/>
          <w:szCs w:val="28"/>
        </w:rPr>
        <w:t xml:space="preserve">на оказание </w:t>
      </w:r>
      <w:r>
        <w:rPr>
          <w:bCs/>
          <w:sz w:val="28"/>
          <w:szCs w:val="28"/>
        </w:rPr>
        <w:t xml:space="preserve"> муниципальной услуги</w:t>
      </w:r>
    </w:p>
    <w:p w:rsidR="009361A4" w:rsidRDefault="009361A4" w:rsidP="009361A4">
      <w:pPr>
        <w:pStyle w:val="a4"/>
        <w:spacing w:after="0"/>
        <w:jc w:val="right"/>
        <w:rPr>
          <w:sz w:val="28"/>
          <w:szCs w:val="28"/>
        </w:rPr>
      </w:pPr>
    </w:p>
    <w:p w:rsidR="009361A4" w:rsidRDefault="009361A4" w:rsidP="009361A4">
      <w:pPr>
        <w:pStyle w:val="a4"/>
        <w:spacing w:after="0"/>
        <w:jc w:val="center"/>
        <w:rPr>
          <w:sz w:val="28"/>
          <w:szCs w:val="28"/>
        </w:rPr>
      </w:pPr>
    </w:p>
    <w:p w:rsidR="009361A4" w:rsidRPr="00103F4F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103F4F">
        <w:rPr>
          <w:bCs/>
          <w:sz w:val="28"/>
          <w:szCs w:val="28"/>
        </w:rPr>
        <w:t>Исходные данные и результаты</w:t>
      </w:r>
      <w:r w:rsidRPr="00103F4F">
        <w:rPr>
          <w:sz w:val="28"/>
          <w:szCs w:val="28"/>
        </w:rPr>
        <w:br/>
      </w:r>
      <w:r w:rsidRPr="00103F4F">
        <w:rPr>
          <w:bCs/>
          <w:sz w:val="28"/>
          <w:szCs w:val="28"/>
        </w:rPr>
        <w:t xml:space="preserve">расчетов объема нормативных затрат на оказание </w:t>
      </w:r>
      <w:r w:rsidRPr="00103F4F">
        <w:rPr>
          <w:sz w:val="28"/>
          <w:szCs w:val="28"/>
        </w:rPr>
        <w:t>муниципальных</w:t>
      </w:r>
      <w:r w:rsidRPr="00103F4F">
        <w:rPr>
          <w:bCs/>
          <w:sz w:val="28"/>
          <w:szCs w:val="28"/>
        </w:rPr>
        <w:t xml:space="preserve"> услуг (выполнение работ) и нормативных затрат на содержание имущества</w:t>
      </w:r>
      <w:r w:rsidRPr="00103F4F">
        <w:rPr>
          <w:sz w:val="28"/>
          <w:szCs w:val="28"/>
        </w:rPr>
        <w:br/>
        <w:t>на ______ год и плановый период ____ и _____ годов</w:t>
      </w:r>
    </w:p>
    <w:p w:rsidR="009361A4" w:rsidRPr="00117829" w:rsidRDefault="009361A4" w:rsidP="009361A4">
      <w:pPr>
        <w:pStyle w:val="a4"/>
        <w:spacing w:after="0"/>
        <w:jc w:val="center"/>
        <w:rPr>
          <w:sz w:val="28"/>
          <w:szCs w:val="28"/>
        </w:rPr>
      </w:pPr>
      <w:r w:rsidRPr="00117829">
        <w:rPr>
          <w:sz w:val="28"/>
          <w:szCs w:val="28"/>
        </w:rPr>
        <w:t>_____________________________________________________________</w:t>
      </w:r>
      <w:r w:rsidRPr="00117829">
        <w:rPr>
          <w:sz w:val="28"/>
          <w:szCs w:val="28"/>
        </w:rPr>
        <w:br/>
        <w:t>(наименование муниципального учреждения)</w:t>
      </w:r>
    </w:p>
    <w:p w:rsidR="009361A4" w:rsidRPr="00117829" w:rsidRDefault="009361A4" w:rsidP="009361A4">
      <w:pPr>
        <w:pStyle w:val="a4"/>
        <w:spacing w:after="0"/>
        <w:rPr>
          <w:sz w:val="28"/>
          <w:szCs w:val="28"/>
        </w:rPr>
      </w:pPr>
      <w:r w:rsidRPr="00117829">
        <w:rPr>
          <w:sz w:val="28"/>
          <w:szCs w:val="28"/>
        </w:rPr>
        <w:t xml:space="preserve">    I. Исходные данные и результаты расчетов объема нормативных затрат на оказание </w:t>
      </w:r>
      <w:r>
        <w:rPr>
          <w:sz w:val="28"/>
          <w:szCs w:val="28"/>
        </w:rPr>
        <w:t>муниципальных</w:t>
      </w:r>
      <w:r w:rsidRPr="00117829">
        <w:rPr>
          <w:sz w:val="28"/>
          <w:szCs w:val="28"/>
        </w:rPr>
        <w:t xml:space="preserve"> услуг (выполнение работ)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4"/>
        <w:gridCol w:w="1717"/>
        <w:gridCol w:w="1988"/>
        <w:gridCol w:w="1613"/>
        <w:gridCol w:w="1613"/>
        <w:gridCol w:w="1642"/>
      </w:tblGrid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Наименование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(работы)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Нормативные затраты, непосредственно связанные с оказанием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(выполнением работы), тыс. рублей за единицу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Нормативные затраты на общехозяйственные нужды, тыс. рублей за единицу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Итого нормативных затрат на оказание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(выполнение работы), тыс. рублей за единицу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Объем </w:t>
            </w:r>
            <w:r w:rsidRPr="00B717EE">
              <w:rPr>
                <w:sz w:val="28"/>
                <w:szCs w:val="28"/>
              </w:rPr>
              <w:t>муниципальной</w:t>
            </w:r>
            <w:r w:rsidRPr="00B717EE">
              <w:rPr>
                <w:bCs/>
                <w:sz w:val="28"/>
                <w:szCs w:val="28"/>
              </w:rPr>
              <w:t xml:space="preserve"> услуги (работы), единиц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 xml:space="preserve">Сумма затрат на оказание </w:t>
            </w:r>
            <w:r w:rsidRPr="00B717EE">
              <w:rPr>
                <w:sz w:val="28"/>
                <w:szCs w:val="28"/>
              </w:rPr>
              <w:t>муниципальных</w:t>
            </w:r>
            <w:r w:rsidRPr="00B717EE">
              <w:rPr>
                <w:bCs/>
                <w:sz w:val="28"/>
                <w:szCs w:val="28"/>
              </w:rPr>
              <w:t xml:space="preserve"> услуг (выполнение работы), тыс. рублей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3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4 = гр. 2 + гр. 3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5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гр. 6 = гр. 4 × гр. 5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Отчетный финансовый год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Текущий финансовый год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lastRenderedPageBreak/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1-й год планового периода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2-й год планового периода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673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445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673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445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...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673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2445" w:type="dxa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gridSpan w:val="6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3-й год планового периода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1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Услуга (работа) № 2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</w:tr>
    </w:tbl>
    <w:p w:rsidR="009361A4" w:rsidRPr="00117829" w:rsidRDefault="009361A4" w:rsidP="009361A4">
      <w:pPr>
        <w:pStyle w:val="a4"/>
        <w:spacing w:after="0"/>
        <w:rPr>
          <w:sz w:val="28"/>
          <w:szCs w:val="28"/>
        </w:rPr>
      </w:pPr>
      <w:r w:rsidRPr="00117829">
        <w:rPr>
          <w:sz w:val="28"/>
          <w:szCs w:val="28"/>
        </w:rPr>
        <w:t> </w:t>
      </w:r>
      <w:r w:rsidRPr="00117829">
        <w:rPr>
          <w:sz w:val="28"/>
          <w:szCs w:val="28"/>
        </w:rPr>
        <w:br/>
        <w:t>    II. Расчет объема нормативных затрат на содержание имущества тыс.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7"/>
        <w:gridCol w:w="1471"/>
        <w:gridCol w:w="1358"/>
        <w:gridCol w:w="667"/>
        <w:gridCol w:w="667"/>
        <w:gridCol w:w="667"/>
      </w:tblGrid>
      <w:tr w:rsidR="009361A4" w:rsidRPr="00B717EE" w:rsidTr="00C36811">
        <w:tc>
          <w:tcPr>
            <w:tcW w:w="0" w:type="auto"/>
            <w:vMerge w:val="restart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Наименование затрат</w:t>
            </w:r>
          </w:p>
        </w:tc>
        <w:tc>
          <w:tcPr>
            <w:tcW w:w="0" w:type="auto"/>
            <w:vMerge w:val="restart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Отчетный год</w:t>
            </w:r>
          </w:p>
        </w:tc>
        <w:tc>
          <w:tcPr>
            <w:tcW w:w="0" w:type="auto"/>
            <w:vMerge w:val="restart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Текущий год</w:t>
            </w:r>
          </w:p>
        </w:tc>
        <w:tc>
          <w:tcPr>
            <w:tcW w:w="0" w:type="auto"/>
            <w:gridSpan w:val="3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Плановый период</w:t>
            </w:r>
          </w:p>
        </w:tc>
      </w:tr>
      <w:tr w:rsidR="009361A4" w:rsidRPr="00B717EE" w:rsidTr="00C36811">
        <w:tc>
          <w:tcPr>
            <w:tcW w:w="0" w:type="auto"/>
            <w:vMerge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1-й год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2-й год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jc w:val="center"/>
              <w:rPr>
                <w:sz w:val="28"/>
                <w:szCs w:val="28"/>
              </w:rPr>
            </w:pPr>
            <w:r w:rsidRPr="00B717EE">
              <w:rPr>
                <w:bCs/>
                <w:sz w:val="28"/>
                <w:szCs w:val="28"/>
              </w:rPr>
              <w:t>3-й год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содержание недвижимого имущества, в том числе: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эксплуатацию системы охранной сигнализации и противопожарной безопасности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содержание прилегающих территорий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другие нормативные затраты на содержание недвижимого имущества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содержание объектов особо ценного движимого имущества, в том числе: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 xml:space="preserve">нормативные затраты на техническое обслуживание и текущий ремонт объектов </w:t>
            </w:r>
            <w:r w:rsidRPr="00B717EE">
              <w:rPr>
                <w:sz w:val="28"/>
                <w:szCs w:val="28"/>
              </w:rPr>
              <w:lastRenderedPageBreak/>
              <w:t>особо ценного движимого имущества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lastRenderedPageBreak/>
              <w:t>нормативные затраты на материальные запасы, потребляемые в рамках содержания особо ценного движимого имущества, не отнесенные к нормативным затратам, непосредственно связанным с оказанием государственной услуги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другие нормативные затраты на содержание особо ценного движимого имущества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уплату налогов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Итого: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proofErr w:type="spellStart"/>
            <w:r w:rsidRPr="00B717EE">
              <w:rPr>
                <w:sz w:val="28"/>
                <w:szCs w:val="28"/>
              </w:rPr>
              <w:t>Справочно</w:t>
            </w:r>
            <w:proofErr w:type="spellEnd"/>
            <w:r w:rsidRPr="00B717EE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коммунальные услуги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  <w:tr w:rsidR="009361A4" w:rsidRPr="00B717EE" w:rsidTr="00C36811"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Нормативные затраты на оплату труда с начислениями на выплаты по оплате труда обслуживающего персонала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9361A4" w:rsidRPr="00B717EE" w:rsidRDefault="009361A4" w:rsidP="00C36811">
            <w:pPr>
              <w:rPr>
                <w:sz w:val="28"/>
                <w:szCs w:val="28"/>
              </w:rPr>
            </w:pPr>
            <w:r w:rsidRPr="00B717EE">
              <w:rPr>
                <w:sz w:val="28"/>
                <w:szCs w:val="28"/>
              </w:rPr>
              <w:t> </w:t>
            </w:r>
          </w:p>
        </w:tc>
      </w:tr>
    </w:tbl>
    <w:p w:rsidR="009361A4" w:rsidRPr="00117829" w:rsidRDefault="009361A4" w:rsidP="009361A4">
      <w:pPr>
        <w:rPr>
          <w:sz w:val="28"/>
          <w:szCs w:val="28"/>
        </w:rPr>
      </w:pPr>
    </w:p>
    <w:p w:rsidR="00DA38F4" w:rsidRDefault="00DA38F4"/>
    <w:sectPr w:rsidR="00DA38F4" w:rsidSect="00C351F9">
      <w:pgSz w:w="12240" w:h="15840" w:code="1"/>
      <w:pgMar w:top="680" w:right="851" w:bottom="6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4014"/>
    <w:multiLevelType w:val="hybridMultilevel"/>
    <w:tmpl w:val="F52ADDDA"/>
    <w:lvl w:ilvl="0" w:tplc="EBE2B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1A4"/>
    <w:rsid w:val="00074D6D"/>
    <w:rsid w:val="000E432E"/>
    <w:rsid w:val="00176558"/>
    <w:rsid w:val="0024573C"/>
    <w:rsid w:val="002A426E"/>
    <w:rsid w:val="002B273E"/>
    <w:rsid w:val="002C1208"/>
    <w:rsid w:val="00310E0E"/>
    <w:rsid w:val="0035037A"/>
    <w:rsid w:val="0036447C"/>
    <w:rsid w:val="003732AF"/>
    <w:rsid w:val="00384CA6"/>
    <w:rsid w:val="00387177"/>
    <w:rsid w:val="00406004"/>
    <w:rsid w:val="004665CB"/>
    <w:rsid w:val="004833B7"/>
    <w:rsid w:val="004D2C99"/>
    <w:rsid w:val="004E5201"/>
    <w:rsid w:val="005002B7"/>
    <w:rsid w:val="0054364B"/>
    <w:rsid w:val="005E1A72"/>
    <w:rsid w:val="00622AEF"/>
    <w:rsid w:val="006C5432"/>
    <w:rsid w:val="0074081B"/>
    <w:rsid w:val="007421A1"/>
    <w:rsid w:val="00762614"/>
    <w:rsid w:val="00877477"/>
    <w:rsid w:val="00910F3B"/>
    <w:rsid w:val="009361A4"/>
    <w:rsid w:val="00936BE7"/>
    <w:rsid w:val="009A5397"/>
    <w:rsid w:val="00A03709"/>
    <w:rsid w:val="00A20446"/>
    <w:rsid w:val="00A428DA"/>
    <w:rsid w:val="00AB3F44"/>
    <w:rsid w:val="00AE033E"/>
    <w:rsid w:val="00B35BCC"/>
    <w:rsid w:val="00CA049E"/>
    <w:rsid w:val="00DA38F4"/>
    <w:rsid w:val="00FC53B1"/>
    <w:rsid w:val="00FE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61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361A4"/>
    <w:pPr>
      <w:spacing w:after="223"/>
    </w:pPr>
  </w:style>
  <w:style w:type="character" w:customStyle="1" w:styleId="btn">
    <w:name w:val="btn"/>
    <w:basedOn w:val="a0"/>
    <w:rsid w:val="00936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g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dget.1g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dget.1gl.ru/" TargetMode="External"/><Relationship Id="rId5" Type="http://schemas.openxmlformats.org/officeDocument/2006/relationships/hyperlink" Target="http://budget.1g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4332</Words>
  <Characters>24699</Characters>
  <Application>Microsoft Office Word</Application>
  <DocSecurity>0</DocSecurity>
  <Lines>205</Lines>
  <Paragraphs>57</Paragraphs>
  <ScaleCrop>false</ScaleCrop>
  <Company/>
  <LinksUpToDate>false</LinksUpToDate>
  <CharactersWithSpaces>28974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БогдановаЛЮ</cp:lastModifiedBy>
  <cp:revision>35</cp:revision>
  <dcterms:created xsi:type="dcterms:W3CDTF">2017-04-07T11:57:00Z</dcterms:created>
  <dcterms:modified xsi:type="dcterms:W3CDTF">2017-04-17T06:04:00Z</dcterms:modified>
</cp:coreProperties>
</file>