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1E" w:rsidRDefault="00EC128F">
      <w:pPr>
        <w:pStyle w:val="8"/>
        <w:shd w:val="clear" w:color="auto" w:fill="auto"/>
        <w:ind w:left="6700" w:right="20" w:firstLine="1180"/>
      </w:pPr>
      <w:r>
        <w:t xml:space="preserve">Утверждены решением Совета депутатов Кузнецкого сельского поселения </w:t>
      </w:r>
      <w:r>
        <w:rPr>
          <w:rStyle w:val="1"/>
        </w:rPr>
        <w:t>от «18 » ноября 2014 г.</w:t>
      </w:r>
      <w:r>
        <w:t xml:space="preserve"> №_19</w:t>
      </w:r>
    </w:p>
    <w:p w:rsidR="00F5051E" w:rsidRDefault="00EC128F">
      <w:pPr>
        <w:pStyle w:val="20"/>
        <w:keepNext/>
        <w:keepLines/>
        <w:shd w:val="clear" w:color="auto" w:fill="auto"/>
        <w:spacing w:before="0"/>
      </w:pPr>
      <w:bookmarkStart w:id="0" w:name="bookmark0"/>
      <w:r>
        <w:t>Местные нормативы</w:t>
      </w:r>
      <w:bookmarkEnd w:id="0"/>
    </w:p>
    <w:p w:rsidR="00F5051E" w:rsidRDefault="00EC128F">
      <w:pPr>
        <w:pStyle w:val="20"/>
        <w:keepNext/>
        <w:keepLines/>
        <w:shd w:val="clear" w:color="auto" w:fill="auto"/>
        <w:spacing w:before="0"/>
      </w:pPr>
      <w:bookmarkStart w:id="1" w:name="bookmark1"/>
      <w:r>
        <w:t>градостроительного проектирования Кузнецкого сельского поселения Аргаяшского муниципального</w:t>
      </w:r>
      <w:bookmarkEnd w:id="1"/>
    </w:p>
    <w:p w:rsidR="00F5051E" w:rsidRDefault="00EC128F">
      <w:pPr>
        <w:pStyle w:val="20"/>
        <w:keepNext/>
        <w:keepLines/>
        <w:shd w:val="clear" w:color="auto" w:fill="auto"/>
        <w:spacing w:before="0" w:after="684"/>
      </w:pPr>
      <w:bookmarkStart w:id="2" w:name="bookmark2"/>
      <w:r>
        <w:t>района Челябинской области</w:t>
      </w:r>
      <w:bookmarkEnd w:id="2"/>
    </w:p>
    <w:p w:rsidR="00F5051E" w:rsidRDefault="00EC128F">
      <w:pPr>
        <w:pStyle w:val="8"/>
        <w:shd w:val="clear" w:color="auto" w:fill="auto"/>
        <w:spacing w:after="219" w:line="200" w:lineRule="exact"/>
        <w:ind w:firstLine="0"/>
        <w:jc w:val="center"/>
      </w:pPr>
      <w:r>
        <w:t>I. Введение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00"/>
        <w:jc w:val="both"/>
      </w:pPr>
      <w:r>
        <w:t>Настоящие «местные нормативы градостроительного проектирования Кузнецкого сельского поселения Аргаяшского муниципального района Челябинской области » (далее именуются - Нормативы) разработаны в соответствии с законодательством Российской Федерации и Челяби</w:t>
      </w:r>
      <w:r>
        <w:t>нской области, нормативно- правовыми актами Аргаяшского муниципального района Кузнецкого сельского поселения 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00"/>
        <w:jc w:val="both"/>
      </w:pPr>
      <w:r>
        <w:t>По вопросам, не рассматриваемым в настоящих нормативах, следует руководствоваться законами и нормативно-техническими документами, действующими на</w:t>
      </w:r>
      <w:r>
        <w:t xml:space="preserve"> территории Российской Федерации в соответствии с требованиями Федерального закона от 27.12.2002 г. № 184-ФЗ «О техническом регулировании». При отмене и/или изменении действующих нормативных документов, в том числе тех, на которые дается ссылка в настоящих</w:t>
      </w:r>
      <w:r>
        <w:t xml:space="preserve"> нормах, следует руководствоваться нормами, вводимыми взамен отмененных.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00"/>
        <w:jc w:val="both"/>
      </w:pPr>
      <w:r>
        <w:t>Настоящие Нормативы обязательны для всех субъектов градостроительной деятельности, осуществляющих свою деятельность на территории Кузнецкого сельского поселения независимо от их орган</w:t>
      </w:r>
      <w:r>
        <w:t>изационно-правовой формы.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00"/>
        <w:jc w:val="both"/>
      </w:pPr>
      <w:r>
        <w:t>Расчетные показатели обеспечения благоприятных условий жизнедеятельности человека, принятые на муниципальном уровне, не могут быть ниже, чем расчетные показатели обеспечения благоприятных условий жизнедеятельности человека приняты</w:t>
      </w:r>
      <w:r>
        <w:t>е на региональном уровне. 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00"/>
        <w:jc w:val="both"/>
      </w:pPr>
      <w:r>
        <w:t>Внесение изменений в Нормативы осуществляется в соответствии федеральным законодательством и законодательством Челябинской области Аргаяшского муниципального района Кузнецкого сельского поселения.</w:t>
      </w:r>
    </w:p>
    <w:p w:rsidR="00F5051E" w:rsidRDefault="00EC128F">
      <w:pPr>
        <w:pStyle w:val="8"/>
        <w:shd w:val="clear" w:color="auto" w:fill="auto"/>
        <w:spacing w:after="0" w:line="456" w:lineRule="exact"/>
        <w:ind w:firstLine="0"/>
        <w:jc w:val="center"/>
      </w:pPr>
      <w:r>
        <w:rPr>
          <w:lang w:val="en-US"/>
        </w:rPr>
        <w:t>II</w:t>
      </w:r>
      <w:r w:rsidRPr="00EC128F">
        <w:rPr>
          <w:lang w:val="ru-RU"/>
        </w:rPr>
        <w:t xml:space="preserve">. </w:t>
      </w:r>
      <w:r>
        <w:t xml:space="preserve">Общие положения Назначение </w:t>
      </w:r>
      <w:r>
        <w:t>и область применения</w:t>
      </w:r>
    </w:p>
    <w:p w:rsidR="00F5051E" w:rsidRDefault="00EC128F">
      <w:pPr>
        <w:pStyle w:val="8"/>
        <w:numPr>
          <w:ilvl w:val="0"/>
          <w:numId w:val="1"/>
        </w:numPr>
        <w:shd w:val="clear" w:color="auto" w:fill="auto"/>
        <w:tabs>
          <w:tab w:val="left" w:pos="1018"/>
        </w:tabs>
        <w:spacing w:after="0" w:line="226" w:lineRule="exact"/>
        <w:ind w:left="20" w:right="20" w:firstLine="700"/>
        <w:jc w:val="both"/>
      </w:pPr>
      <w:r>
        <w:t>Настоящие нормативы разработаны в целях обеспечения устойчивого развития Кузнецкого сельского поселения и распространяются на планировку, застройку и реконструкцию территории Кузнецкого сельского поселения (далее именуются - Поселение) Аргаяшского муниципа</w:t>
      </w:r>
      <w:r>
        <w:t>льного района в пределах их границ.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00"/>
        <w:jc w:val="both"/>
      </w:pPr>
      <w:r>
        <w:t>Настоящие нормативы применяются при подготовке, согласовании, экспертизе, утверждении и реализации документов территориального планирования, градостроительного зонирования, планировки территории, а также используются для</w:t>
      </w:r>
      <w:r>
        <w:t xml:space="preserve"> принятия решений органами государственной власти, органами местного самоуправления, должностными лицами, осуществляющими контроль за градостроительной (строительной) деятельностью на территории Кузнецкого сельского поселения Аргаяшского муниципального рай</w:t>
      </w:r>
      <w:r>
        <w:t>она, физическими и юридическими лицами, а также судебными органами, как основание для разрешения споров по вопросам градостроительной деятельности.</w:t>
      </w:r>
    </w:p>
    <w:p w:rsidR="00F5051E" w:rsidRDefault="00EC128F">
      <w:pPr>
        <w:pStyle w:val="8"/>
        <w:numPr>
          <w:ilvl w:val="0"/>
          <w:numId w:val="1"/>
        </w:numPr>
        <w:shd w:val="clear" w:color="auto" w:fill="auto"/>
        <w:tabs>
          <w:tab w:val="left" w:pos="1066"/>
        </w:tabs>
        <w:spacing w:after="0" w:line="226" w:lineRule="exact"/>
        <w:ind w:left="20" w:right="20" w:firstLine="700"/>
        <w:jc w:val="both"/>
      </w:pPr>
      <w:r>
        <w:t>Нормативы градостроительного проектирования Аргаяшского муниципального района содержат минимальные расчетные</w:t>
      </w:r>
      <w:r>
        <w:t xml:space="preserve"> показатели обеспечения благоприятных условий жизнедеятельности человека (в том числе объектами социального и коммунально-бытового назначения, доступности таких объектов для населения (включая инвалидов), объектами инженерно-транспортной инфраструктуры, бл</w:t>
      </w:r>
      <w:r>
        <w:t>агоустройства территории), предупреждения и устранения негативного воздействия факторов среды обитания на население, безопасности функционирования формируемой среды, а также устойчивости в чрезвычайных ситуациях.</w:t>
      </w:r>
    </w:p>
    <w:p w:rsidR="00F5051E" w:rsidRDefault="00EC128F">
      <w:pPr>
        <w:pStyle w:val="8"/>
        <w:numPr>
          <w:ilvl w:val="0"/>
          <w:numId w:val="1"/>
        </w:numPr>
        <w:shd w:val="clear" w:color="auto" w:fill="auto"/>
        <w:tabs>
          <w:tab w:val="left" w:pos="1028"/>
        </w:tabs>
        <w:spacing w:after="201" w:line="226" w:lineRule="exact"/>
        <w:ind w:left="20" w:right="20" w:firstLine="700"/>
        <w:jc w:val="both"/>
      </w:pPr>
      <w:r>
        <w:t xml:space="preserve">Параметры застройки территории, принятые в </w:t>
      </w:r>
      <w:r>
        <w:t>утвержденных документах территориального планирования и градостроительного зонирования сельских поселений Аргаяшского муниципального района Челябинской области являются нормами градостроительного проектирования для данной территории.</w:t>
      </w:r>
    </w:p>
    <w:p w:rsidR="00F5051E" w:rsidRDefault="00EC128F">
      <w:pPr>
        <w:pStyle w:val="8"/>
        <w:shd w:val="clear" w:color="auto" w:fill="auto"/>
        <w:spacing w:after="0" w:line="200" w:lineRule="exact"/>
        <w:ind w:firstLine="0"/>
        <w:jc w:val="center"/>
      </w:pPr>
      <w:r>
        <w:t>Термины и определения</w:t>
      </w:r>
    </w:p>
    <w:p w:rsidR="00F5051E" w:rsidRDefault="00EC128F">
      <w:pPr>
        <w:pStyle w:val="8"/>
        <w:numPr>
          <w:ilvl w:val="0"/>
          <w:numId w:val="1"/>
        </w:numPr>
        <w:shd w:val="clear" w:color="auto" w:fill="auto"/>
        <w:tabs>
          <w:tab w:val="left" w:pos="948"/>
        </w:tabs>
        <w:spacing w:after="264"/>
        <w:ind w:left="60" w:right="160" w:firstLine="720"/>
        <w:jc w:val="both"/>
      </w:pPr>
      <w:r>
        <w:t>Основные термины и определения, используемые в настоящих нормативах, приведены в приложении 1 настоящих Нормативов.</w:t>
      </w:r>
    </w:p>
    <w:p w:rsidR="00F5051E" w:rsidRDefault="00EC128F">
      <w:pPr>
        <w:pStyle w:val="8"/>
        <w:shd w:val="clear" w:color="auto" w:fill="auto"/>
        <w:spacing w:after="214" w:line="200" w:lineRule="exact"/>
        <w:ind w:left="80" w:firstLine="0"/>
        <w:jc w:val="center"/>
      </w:pPr>
      <w:r>
        <w:t>Нормативные ссылки</w:t>
      </w:r>
    </w:p>
    <w:p w:rsidR="00F5051E" w:rsidRDefault="00EC128F">
      <w:pPr>
        <w:pStyle w:val="8"/>
        <w:numPr>
          <w:ilvl w:val="0"/>
          <w:numId w:val="1"/>
        </w:numPr>
        <w:shd w:val="clear" w:color="auto" w:fill="auto"/>
        <w:tabs>
          <w:tab w:val="left" w:pos="1049"/>
        </w:tabs>
        <w:spacing w:after="233" w:line="226" w:lineRule="exact"/>
        <w:ind w:left="60" w:right="160" w:firstLine="720"/>
        <w:jc w:val="both"/>
      </w:pPr>
      <w:r>
        <w:t>Перечень законодательных и нормативных документов Российской Федерации, нормативных правовых актов Челябинской области, нормативных правовых актов Аргаяшского муниципального района используемых при разработке нормативов, приведен в приложении 2 настоящих Н</w:t>
      </w:r>
      <w:r>
        <w:t>ормативов.</w:t>
      </w:r>
    </w:p>
    <w:p w:rsidR="00F5051E" w:rsidRDefault="00EC128F">
      <w:pPr>
        <w:pStyle w:val="8"/>
        <w:shd w:val="clear" w:color="auto" w:fill="auto"/>
        <w:spacing w:after="253" w:line="235" w:lineRule="exact"/>
        <w:ind w:left="80" w:firstLine="0"/>
        <w:jc w:val="center"/>
      </w:pPr>
      <w:r>
        <w:lastRenderedPageBreak/>
        <w:t>Административно-территориальное устройство, общая организация и зонирование территории Кузнецкого сельского поселения Челябинской области</w:t>
      </w:r>
    </w:p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rPr>
          <w:rStyle w:val="a9"/>
        </w:rPr>
        <w:t>6. Территориальное развитие населённых пунктов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58"/>
        <w:gridCol w:w="1301"/>
        <w:gridCol w:w="1258"/>
        <w:gridCol w:w="1502"/>
        <w:gridCol w:w="1186"/>
        <w:gridCol w:w="1387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Наименование с/п, населенного пункта</w:t>
            </w:r>
          </w:p>
        </w:tc>
        <w:tc>
          <w:tcPr>
            <w:tcW w:w="4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</w:pPr>
            <w:r>
              <w:t>Площадь земель населенн</w:t>
            </w:r>
            <w:r>
              <w:t>ого пункта, га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</w:pPr>
            <w:r>
              <w:t>Численность населения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042"/>
          <w:jc w:val="center"/>
        </w:trPr>
        <w:tc>
          <w:tcPr>
            <w:tcW w:w="3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hanging="260"/>
              <w:jc w:val="both"/>
            </w:pPr>
            <w:r>
              <w:t>в границах существ. застройки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180" w:firstLine="0"/>
              <w:jc w:val="right"/>
            </w:pPr>
            <w:r>
              <w:t>в проектн. границах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380" w:hanging="280"/>
            </w:pPr>
            <w:r>
              <w:t>Прирост (в т. ч. под застройку)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На Исходный 2008 год, чел.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Расчетный срок, тыс. чел.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80" w:firstLine="0"/>
            </w:pPr>
            <w: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60" w:firstLine="0"/>
            </w:pPr>
            <w: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</w:pPr>
            <w: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6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3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Кузнецкое с/п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before="120" w:after="0" w:line="240" w:lineRule="auto"/>
              <w:ind w:left="140" w:firstLine="0"/>
            </w:pPr>
            <w:r>
              <w:t>1. с. Кузнецкое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1395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before="120" w:after="0" w:line="240" w:lineRule="auto"/>
              <w:ind w:left="480" w:firstLine="0"/>
            </w:pPr>
            <w:r>
              <w:t>559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3746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before="120" w:after="0" w:line="240" w:lineRule="auto"/>
              <w:ind w:left="460" w:firstLine="0"/>
            </w:pPr>
            <w:r>
              <w:t>1369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2351 (1765)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before="120" w:after="0" w:line="240" w:lineRule="auto"/>
              <w:ind w:left="380" w:firstLine="0"/>
            </w:pPr>
            <w:r>
              <w:t>810 (499)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3185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jc w:val="center"/>
            </w:pPr>
            <w:r>
              <w:t>1153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3,5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jc w:val="center"/>
            </w:pPr>
            <w:r>
              <w:t>1,2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2. п. Бидинский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80" w:firstLine="0"/>
            </w:pPr>
            <w:r>
              <w:t>32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60" w:firstLine="0"/>
            </w:pPr>
            <w:r>
              <w:t>88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80" w:firstLine="0"/>
            </w:pPr>
            <w:r>
              <w:t>56 (56)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92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0,1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3. д. Большая Яумбаева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80" w:firstLine="0"/>
            </w:pPr>
            <w:r>
              <w:t>37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60" w:firstLine="0"/>
            </w:pPr>
            <w:r>
              <w:t>116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80" w:firstLine="0"/>
            </w:pPr>
            <w:r>
              <w:t>79 (64)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0,2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4. с. Губернское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80" w:firstLine="0"/>
            </w:pPr>
            <w:r>
              <w:t>592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60" w:firstLine="0"/>
            </w:pPr>
            <w:r>
              <w:t>1708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80" w:firstLine="0"/>
            </w:pPr>
            <w:r>
              <w:t>1116 (950)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855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1,0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5. д. Малая Яумбаева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80" w:firstLine="0"/>
            </w:pPr>
            <w:r>
              <w:t>22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60" w:firstLine="0"/>
            </w:pPr>
            <w:r>
              <w:t>54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80" w:firstLine="0"/>
            </w:pPr>
            <w:r>
              <w:t>32 (28)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61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0,1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6. п. Передовик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80" w:firstLine="0"/>
            </w:pPr>
            <w:r>
              <w:t>44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60" w:firstLine="0"/>
            </w:pPr>
            <w:r>
              <w:t>103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80" w:firstLine="0"/>
            </w:pPr>
            <w:r>
              <w:t>59 (59)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62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0,1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7. п. Сайма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80" w:firstLine="0"/>
            </w:pPr>
            <w:r>
              <w:t>27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60" w:firstLine="0"/>
            </w:pPr>
            <w:r>
              <w:t>27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</w:pPr>
            <w:r>
              <w:rPr>
                <w:vertAlign w:val="subscript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28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0,1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8. д. Сыргайды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80" w:firstLine="0"/>
            </w:pPr>
            <w:r>
              <w:t>37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60" w:firstLine="0"/>
            </w:pPr>
            <w:r>
              <w:t>115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80" w:firstLine="0"/>
            </w:pPr>
            <w:r>
              <w:t>78 (64)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0,1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9. п. Увильды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80" w:firstLine="0"/>
            </w:pPr>
            <w:r>
              <w:t>45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60" w:firstLine="0"/>
            </w:pPr>
            <w:r>
              <w:t>166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80" w:firstLine="0"/>
            </w:pPr>
            <w:r>
              <w:t>121 (45)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629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0,6</w:t>
            </w:r>
          </w:p>
        </w:tc>
      </w:tr>
    </w:tbl>
    <w:p w:rsidR="00F5051E" w:rsidRDefault="00F5051E">
      <w:pPr>
        <w:rPr>
          <w:sz w:val="2"/>
          <w:szCs w:val="2"/>
        </w:rPr>
      </w:pPr>
    </w:p>
    <w:p w:rsidR="00F5051E" w:rsidRDefault="00EC128F">
      <w:pPr>
        <w:pStyle w:val="8"/>
        <w:numPr>
          <w:ilvl w:val="1"/>
          <w:numId w:val="1"/>
        </w:numPr>
        <w:shd w:val="clear" w:color="auto" w:fill="auto"/>
        <w:tabs>
          <w:tab w:val="left" w:pos="1044"/>
        </w:tabs>
        <w:spacing w:before="199" w:after="0" w:line="226" w:lineRule="exact"/>
        <w:ind w:left="60" w:right="160" w:firstLine="720"/>
        <w:jc w:val="both"/>
      </w:pPr>
      <w:r>
        <w:t>При определении перспектив развития и планировки Поселения на территории Аргаяшского муниципального района Челябинской области необходимо учитывать:</w:t>
      </w:r>
    </w:p>
    <w:p w:rsidR="00F5051E" w:rsidRDefault="00EC128F">
      <w:pPr>
        <w:pStyle w:val="8"/>
        <w:shd w:val="clear" w:color="auto" w:fill="auto"/>
        <w:spacing w:after="0" w:line="226" w:lineRule="exact"/>
        <w:ind w:left="60" w:firstLine="720"/>
        <w:jc w:val="both"/>
      </w:pPr>
      <w:r>
        <w:t>численность населения на расчетный срок;</w:t>
      </w:r>
    </w:p>
    <w:p w:rsidR="00F5051E" w:rsidRDefault="00EC128F">
      <w:pPr>
        <w:pStyle w:val="8"/>
        <w:shd w:val="clear" w:color="auto" w:fill="auto"/>
        <w:spacing w:after="0" w:line="226" w:lineRule="exact"/>
        <w:ind w:left="60" w:firstLine="720"/>
        <w:jc w:val="both"/>
      </w:pPr>
      <w:r>
        <w:t>местоположение сельских поселений в системе расселения муниципального района;</w:t>
      </w:r>
    </w:p>
    <w:p w:rsidR="00F5051E" w:rsidRDefault="00EC128F">
      <w:pPr>
        <w:pStyle w:val="8"/>
        <w:shd w:val="clear" w:color="auto" w:fill="auto"/>
        <w:spacing w:after="0" w:line="226" w:lineRule="exact"/>
        <w:ind w:left="60" w:right="160" w:firstLine="720"/>
        <w:jc w:val="both"/>
      </w:pPr>
      <w:r>
        <w:t>роль сельских поселений в системе формируемых центров обслуживания населения (межрайонного, районного и местного уровня);</w:t>
      </w:r>
    </w:p>
    <w:p w:rsidR="00F5051E" w:rsidRDefault="00EC128F">
      <w:pPr>
        <w:pStyle w:val="8"/>
        <w:shd w:val="clear" w:color="auto" w:fill="auto"/>
        <w:spacing w:after="0" w:line="226" w:lineRule="exact"/>
        <w:ind w:left="60" w:firstLine="720"/>
        <w:jc w:val="both"/>
      </w:pPr>
      <w:r>
        <w:t>историко-культурное значение сельских поселений;</w:t>
      </w:r>
    </w:p>
    <w:p w:rsidR="00F5051E" w:rsidRDefault="00EC128F">
      <w:pPr>
        <w:pStyle w:val="8"/>
        <w:shd w:val="clear" w:color="auto" w:fill="auto"/>
        <w:spacing w:after="0" w:line="226" w:lineRule="exact"/>
        <w:ind w:left="60" w:firstLine="720"/>
        <w:jc w:val="both"/>
      </w:pPr>
      <w:r>
        <w:t>прогноз социально-экономического развития территории;</w:t>
      </w:r>
    </w:p>
    <w:p w:rsidR="00F5051E" w:rsidRDefault="00EC128F">
      <w:pPr>
        <w:pStyle w:val="8"/>
        <w:shd w:val="clear" w:color="auto" w:fill="auto"/>
        <w:spacing w:after="0" w:line="226" w:lineRule="exact"/>
        <w:ind w:left="60" w:firstLine="720"/>
        <w:jc w:val="both"/>
      </w:pPr>
      <w:r>
        <w:t>санитарно-эпидемиологическую и экологическую обстановку на планируемых к развитию территориях.</w:t>
      </w:r>
    </w:p>
    <w:p w:rsidR="00F5051E" w:rsidRDefault="00EC128F">
      <w:pPr>
        <w:pStyle w:val="8"/>
        <w:numPr>
          <w:ilvl w:val="1"/>
          <w:numId w:val="1"/>
        </w:numPr>
        <w:shd w:val="clear" w:color="auto" w:fill="auto"/>
        <w:tabs>
          <w:tab w:val="left" w:pos="1020"/>
        </w:tabs>
        <w:spacing w:after="195" w:line="226" w:lineRule="exact"/>
        <w:ind w:left="60" w:right="160" w:firstLine="720"/>
        <w:jc w:val="both"/>
      </w:pPr>
      <w:r>
        <w:t>Сельские поселения и их административные центры в зависимо</w:t>
      </w:r>
      <w:r>
        <w:t>сти от проектной численности населения на прогнозируемый период подразделяются на группы в соответствии с таблицей 1.</w:t>
      </w:r>
    </w:p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rPr>
          <w:rStyle w:val="a9"/>
        </w:rPr>
        <w:t>Таблица 1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90"/>
        <w:gridCol w:w="3499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>
              <w:t>Группы населенных пунктов</w:t>
            </w:r>
          </w:p>
        </w:tc>
        <w:tc>
          <w:tcPr>
            <w:tcW w:w="34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Население (тыс.человек) сельские населенные пункты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0" w:firstLine="0"/>
            </w:pPr>
            <w:r>
              <w:t>Большие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свыше 1 до 3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0" w:firstLine="0"/>
            </w:pPr>
            <w:r>
              <w:t>Средние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свыше 0,2 до 1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0" w:firstLine="0"/>
            </w:pPr>
            <w:r>
              <w:t>Малые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свыше 0,05 до 0,2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до 0,05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t>Примечание:</w:t>
      </w:r>
    </w:p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t>Сельский населенный пункт - село, поселок, деревня, хутор.</w:t>
      </w:r>
    </w:p>
    <w:p w:rsidR="00F5051E" w:rsidRDefault="00F5051E">
      <w:pPr>
        <w:rPr>
          <w:sz w:val="2"/>
          <w:szCs w:val="2"/>
        </w:rPr>
      </w:pPr>
    </w:p>
    <w:p w:rsidR="00F5051E" w:rsidRDefault="00EC128F">
      <w:pPr>
        <w:pStyle w:val="8"/>
        <w:shd w:val="clear" w:color="auto" w:fill="auto"/>
        <w:spacing w:before="195" w:after="0"/>
        <w:ind w:left="60" w:right="160" w:firstLine="720"/>
        <w:jc w:val="both"/>
      </w:pPr>
      <w:r>
        <w:t>9. Историко-культурное значение поселений определяется как количеством объектов культурного наследия (памятников истории и культуры), так и их статусом (федерального, регионального или местного</w:t>
      </w:r>
    </w:p>
    <w:p w:rsidR="00F5051E" w:rsidRDefault="00EC128F">
      <w:pPr>
        <w:pStyle w:val="8"/>
        <w:shd w:val="clear" w:color="auto" w:fill="auto"/>
        <w:spacing w:after="244" w:line="200" w:lineRule="exact"/>
        <w:ind w:left="20" w:firstLine="0"/>
      </w:pPr>
      <w:r>
        <w:t>значения).</w:t>
      </w:r>
    </w:p>
    <w:p w:rsidR="00F5051E" w:rsidRDefault="00EC128F">
      <w:pPr>
        <w:pStyle w:val="8"/>
        <w:shd w:val="clear" w:color="auto" w:fill="auto"/>
        <w:spacing w:after="0" w:line="200" w:lineRule="exact"/>
        <w:ind w:left="20" w:firstLine="0"/>
      </w:pPr>
      <w:r>
        <w:t>II. Общие расчетные показатели планировочной органи</w:t>
      </w:r>
      <w:r>
        <w:t>зации территорий Аргаяшского муниципального района ,</w:t>
      </w:r>
    </w:p>
    <w:p w:rsidR="00F5051E" w:rsidRDefault="00EC128F">
      <w:pPr>
        <w:pStyle w:val="8"/>
        <w:shd w:val="clear" w:color="auto" w:fill="auto"/>
        <w:spacing w:after="239" w:line="200" w:lineRule="exact"/>
        <w:ind w:left="4360" w:firstLine="0"/>
      </w:pPr>
      <w:r>
        <w:t>поселений</w:t>
      </w:r>
    </w:p>
    <w:p w:rsidR="00F5051E" w:rsidRDefault="00EC128F">
      <w:pPr>
        <w:pStyle w:val="8"/>
        <w:shd w:val="clear" w:color="auto" w:fill="auto"/>
        <w:spacing w:after="215" w:line="200" w:lineRule="exact"/>
        <w:ind w:left="4360" w:firstLine="0"/>
      </w:pPr>
      <w:r>
        <w:t>Общие требования</w:t>
      </w:r>
    </w:p>
    <w:p w:rsidR="00F5051E" w:rsidRDefault="00EC128F">
      <w:pPr>
        <w:pStyle w:val="8"/>
        <w:numPr>
          <w:ilvl w:val="2"/>
          <w:numId w:val="1"/>
        </w:numPr>
        <w:shd w:val="clear" w:color="auto" w:fill="auto"/>
        <w:tabs>
          <w:tab w:val="left" w:pos="1047"/>
        </w:tabs>
        <w:spacing w:after="204"/>
        <w:ind w:left="20" w:right="240" w:firstLine="720"/>
        <w:jc w:val="both"/>
      </w:pPr>
      <w:r>
        <w:lastRenderedPageBreak/>
        <w:t>Селитебная территория формируется с учетом взаимоувязанного размещения жилых, общественно - деловых зон, отдельных коммунальных и промышленных объектов, не требующих устройства санитарно- защитных зон, улично-дорожной сети, озеленения и других территорий о</w:t>
      </w:r>
      <w:r>
        <w:t>бщего пользования для создания жилой среды, отвечающей современным социальным, санитарно-гигиеническим и градостроительным требованиям.</w:t>
      </w:r>
    </w:p>
    <w:p w:rsidR="00F5051E" w:rsidRDefault="00EC128F">
      <w:pPr>
        <w:pStyle w:val="8"/>
        <w:shd w:val="clear" w:color="auto" w:fill="auto"/>
        <w:spacing w:after="215" w:line="200" w:lineRule="exact"/>
        <w:ind w:left="2320" w:firstLine="0"/>
      </w:pPr>
      <w:r>
        <w:t>Нормативы определения потребности в селитебных территориях</w:t>
      </w:r>
    </w:p>
    <w:p w:rsidR="00F5051E" w:rsidRDefault="00EC128F">
      <w:pPr>
        <w:pStyle w:val="8"/>
        <w:numPr>
          <w:ilvl w:val="2"/>
          <w:numId w:val="1"/>
        </w:numPr>
        <w:shd w:val="clear" w:color="auto" w:fill="auto"/>
        <w:tabs>
          <w:tab w:val="left" w:pos="1119"/>
        </w:tabs>
        <w:spacing w:after="204"/>
        <w:ind w:left="20" w:right="240" w:firstLine="720"/>
        <w:jc w:val="both"/>
      </w:pPr>
      <w:r>
        <w:t>Для предварительного определения потребности в селитебной тер</w:t>
      </w:r>
      <w:r>
        <w:t>ритории следует принимать укрупненные показатели в расчете на 1000 человек: в городах при средней этажности жилой застройки до 3 этажей - 10 гектаров для застройки без земельных участков и 20 гектаров - для застройки с участками.</w:t>
      </w:r>
    </w:p>
    <w:p w:rsidR="00F5051E" w:rsidRDefault="00EC128F">
      <w:pPr>
        <w:pStyle w:val="8"/>
        <w:shd w:val="clear" w:color="auto" w:fill="auto"/>
        <w:spacing w:after="219" w:line="200" w:lineRule="exact"/>
        <w:ind w:left="20" w:firstLine="720"/>
        <w:jc w:val="both"/>
      </w:pPr>
      <w:r>
        <w:t>Нормативы распределения фу</w:t>
      </w:r>
      <w:r>
        <w:t>нкциональных зон с отображением параметров планируемого развития</w:t>
      </w:r>
    </w:p>
    <w:p w:rsidR="00F5051E" w:rsidRDefault="00EC128F">
      <w:pPr>
        <w:pStyle w:val="8"/>
        <w:numPr>
          <w:ilvl w:val="2"/>
          <w:numId w:val="1"/>
        </w:numPr>
        <w:shd w:val="clear" w:color="auto" w:fill="auto"/>
        <w:tabs>
          <w:tab w:val="left" w:pos="1052"/>
        </w:tabs>
        <w:spacing w:after="0" w:line="226" w:lineRule="exact"/>
        <w:ind w:left="20" w:right="240" w:firstLine="720"/>
        <w:jc w:val="both"/>
      </w:pPr>
      <w:r>
        <w:t>При планировке и застройке поселений необходимо зонировать их территорию с установлением видов преимущественного функционального использования, а также других ограничений на использование тер</w:t>
      </w:r>
      <w:r>
        <w:t>ритории для осуществления градостроительной деятельности.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40" w:firstLine="720"/>
      </w:pPr>
      <w:r>
        <w:t>С учетом преимущественного функционального использования территории поселений подразделяются на следующие функциональные зоны: жилые;</w:t>
      </w:r>
    </w:p>
    <w:p w:rsidR="00F5051E" w:rsidRDefault="00EC128F">
      <w:pPr>
        <w:pStyle w:val="8"/>
        <w:shd w:val="clear" w:color="auto" w:fill="auto"/>
        <w:spacing w:after="0" w:line="226" w:lineRule="exact"/>
        <w:ind w:left="720" w:right="5780" w:firstLine="0"/>
      </w:pPr>
      <w:r>
        <w:t>общественно -деловые; производственные; инженерной инфраструктуры; транспортной инфраструктуры; сельскохозяйственного использования; рекреационного назначения; особо охраняемых территорий; специального назначения; иные.</w:t>
      </w:r>
    </w:p>
    <w:p w:rsidR="00F5051E" w:rsidRDefault="00EC128F">
      <w:pPr>
        <w:pStyle w:val="8"/>
        <w:numPr>
          <w:ilvl w:val="2"/>
          <w:numId w:val="1"/>
        </w:numPr>
        <w:shd w:val="clear" w:color="auto" w:fill="auto"/>
        <w:tabs>
          <w:tab w:val="left" w:pos="1114"/>
        </w:tabs>
        <w:spacing w:after="0" w:line="226" w:lineRule="exact"/>
        <w:ind w:left="20" w:right="240" w:firstLine="720"/>
        <w:jc w:val="both"/>
      </w:pPr>
      <w:r>
        <w:t xml:space="preserve">В состав жилых зон могут включаться </w:t>
      </w:r>
      <w:r>
        <w:t>зоны застройки индивидуальными, малоэтажными, среднеэтажными, жилыми домами и жилой застройки иных видов.</w:t>
      </w:r>
    </w:p>
    <w:p w:rsidR="00F5051E" w:rsidRDefault="00EC128F">
      <w:pPr>
        <w:pStyle w:val="8"/>
        <w:numPr>
          <w:ilvl w:val="2"/>
          <w:numId w:val="1"/>
        </w:numPr>
        <w:shd w:val="clear" w:color="auto" w:fill="auto"/>
        <w:tabs>
          <w:tab w:val="left" w:pos="1022"/>
        </w:tabs>
        <w:spacing w:after="0" w:line="226" w:lineRule="exact"/>
        <w:ind w:left="720" w:right="3980" w:firstLine="0"/>
      </w:pPr>
      <w:r>
        <w:t>В состав общественно-деловых зон могут включаться: зоны делового, общественного и коммерческого назначения;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720"/>
        <w:jc w:val="both"/>
      </w:pPr>
      <w:r>
        <w:t>зоны размещения объектов социального и ком</w:t>
      </w:r>
      <w:r>
        <w:t>мунально-бытового назначения;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40" w:firstLine="720"/>
        <w:jc w:val="both"/>
      </w:pPr>
      <w:r>
        <w:t>зоны обслуживания объектов, необходимых для осуществления производственной и предпринимательской деятельности;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720"/>
        <w:jc w:val="both"/>
      </w:pPr>
      <w:r>
        <w:t>общественно-деловые зоны иных видов.</w:t>
      </w:r>
    </w:p>
    <w:p w:rsidR="00F5051E" w:rsidRDefault="00EC128F">
      <w:pPr>
        <w:pStyle w:val="8"/>
        <w:numPr>
          <w:ilvl w:val="2"/>
          <w:numId w:val="1"/>
        </w:numPr>
        <w:shd w:val="clear" w:color="auto" w:fill="auto"/>
        <w:tabs>
          <w:tab w:val="left" w:pos="1027"/>
        </w:tabs>
        <w:spacing w:after="0" w:line="226" w:lineRule="exact"/>
        <w:ind w:left="720" w:right="240" w:firstLine="0"/>
      </w:pPr>
      <w:r>
        <w:t>Состав производственных зон, зон инженерной и транспортной инфраструктур могут</w:t>
      </w:r>
      <w:r>
        <w:t xml:space="preserve"> включаться: производственные зоны - зоны размещения производственных объектов с различными нормативами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0"/>
      </w:pPr>
      <w:r>
        <w:t>воздействия на окружающую среду;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40" w:firstLine="720"/>
        <w:jc w:val="both"/>
      </w:pPr>
      <w:r>
        <w:t>коммунальные зоны - зоны размещения коммунальных и складских объектов, объектов жилищно- коммунального хозяйства, объектов транспорта, объектов оптовой торговли;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40" w:firstLine="720"/>
        <w:jc w:val="both"/>
      </w:pPr>
      <w:r>
        <w:t>зона инженерной инфраструктуры - зона размещения сооружений и объектов водоснабжения, канализа</w:t>
      </w:r>
      <w:r>
        <w:t>ции, тепло-, газо-, электроснабжения, связи и др.;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40" w:firstLine="720"/>
        <w:jc w:val="both"/>
      </w:pPr>
      <w:r>
        <w:t>зона транспортной инфраструктуры - зона размещения сооружений и коммуникаций морского, речного, воздушного, железнодорожного, автомобильного и трубопроводного транспорта.</w:t>
      </w:r>
    </w:p>
    <w:p w:rsidR="00F5051E" w:rsidRDefault="00EC128F">
      <w:pPr>
        <w:pStyle w:val="8"/>
        <w:numPr>
          <w:ilvl w:val="2"/>
          <w:numId w:val="1"/>
        </w:numPr>
        <w:shd w:val="clear" w:color="auto" w:fill="auto"/>
        <w:tabs>
          <w:tab w:val="left" w:pos="1047"/>
        </w:tabs>
        <w:spacing w:after="0" w:line="226" w:lineRule="exact"/>
        <w:ind w:left="20" w:right="240" w:firstLine="720"/>
        <w:jc w:val="both"/>
      </w:pPr>
      <w:r>
        <w:t>В состав зон сельскохозяйственного использования могут включаться зоны сельскохозяйственных угодий (пашни, сенокосы, пастбища, залежи, земли, занятые многолетними насаждениями), зоны, занятые объектами сельскохозяйственного назначения и предназначенные для</w:t>
      </w:r>
      <w:r>
        <w:t xml:space="preserve"> ведения сельского хозяйства, дачного хозяйства, садоводства, личного подсобного хозяйства, развития объектов сельскохозяйственного назначения (в том числе, предприятия сельскохозяйственного назначения).</w:t>
      </w:r>
    </w:p>
    <w:p w:rsidR="00F5051E" w:rsidRDefault="00EC128F">
      <w:pPr>
        <w:pStyle w:val="8"/>
        <w:numPr>
          <w:ilvl w:val="2"/>
          <w:numId w:val="1"/>
        </w:numPr>
        <w:shd w:val="clear" w:color="auto" w:fill="auto"/>
        <w:tabs>
          <w:tab w:val="left" w:pos="1047"/>
        </w:tabs>
        <w:spacing w:after="0" w:line="226" w:lineRule="exact"/>
        <w:ind w:left="20" w:right="240" w:firstLine="720"/>
        <w:jc w:val="both"/>
      </w:pPr>
      <w:r>
        <w:t>В состав зон рекреационного назначения могут включат</w:t>
      </w:r>
      <w:r>
        <w:t>ься зоны в границах территорий, занятых городскими лесами, скверами, парками, городскими садами, прудами, озерами, водохранилищами, пляжами, а также в границах иных территорий, используемых и предназначенных для отдыха, туризма, занятий физической культуро</w:t>
      </w:r>
      <w:r>
        <w:t>й и спортом.</w:t>
      </w:r>
    </w:p>
    <w:p w:rsidR="00F5051E" w:rsidRDefault="00EC128F">
      <w:pPr>
        <w:pStyle w:val="8"/>
        <w:numPr>
          <w:ilvl w:val="2"/>
          <w:numId w:val="1"/>
        </w:numPr>
        <w:shd w:val="clear" w:color="auto" w:fill="auto"/>
        <w:tabs>
          <w:tab w:val="left" w:pos="303"/>
        </w:tabs>
        <w:spacing w:after="0" w:line="226" w:lineRule="exact"/>
        <w:ind w:left="20" w:firstLine="720"/>
        <w:jc w:val="both"/>
      </w:pPr>
      <w:r>
        <w:t>В состав зон особо охраняемых территорий могут включаться земельные участки, имеющие особое природоохранное, научное, историко-культурное, эстетическое, рекреационное, оздоровительное и иное особо ценное значение.</w:t>
      </w:r>
    </w:p>
    <w:p w:rsidR="00F5051E" w:rsidRDefault="00EC128F">
      <w:pPr>
        <w:pStyle w:val="8"/>
        <w:numPr>
          <w:ilvl w:val="2"/>
          <w:numId w:val="1"/>
        </w:numPr>
        <w:shd w:val="clear" w:color="auto" w:fill="auto"/>
        <w:tabs>
          <w:tab w:val="left" w:pos="1162"/>
        </w:tabs>
        <w:spacing w:after="0" w:line="226" w:lineRule="exact"/>
        <w:ind w:left="20" w:right="20" w:firstLine="700"/>
        <w:jc w:val="both"/>
      </w:pPr>
      <w:r>
        <w:t>В состав зон специального наз</w:t>
      </w:r>
      <w:r>
        <w:t>начения могут включаться зоны, занятые кладбищами, крематориями, скотомогильниками, объектами размещения отходов потребления и иными объектами, размещение которых может быть обеспечено только путем выделения указанных зон и недопустимо в других зонах.</w:t>
      </w:r>
    </w:p>
    <w:p w:rsidR="00F5051E" w:rsidRDefault="00EC128F">
      <w:pPr>
        <w:pStyle w:val="8"/>
        <w:numPr>
          <w:ilvl w:val="2"/>
          <w:numId w:val="1"/>
        </w:numPr>
        <w:shd w:val="clear" w:color="auto" w:fill="auto"/>
        <w:tabs>
          <w:tab w:val="left" w:pos="1100"/>
        </w:tabs>
        <w:spacing w:after="0" w:line="226" w:lineRule="exact"/>
        <w:ind w:left="20" w:right="20" w:firstLine="700"/>
        <w:jc w:val="both"/>
      </w:pPr>
      <w:r>
        <w:t>Зоны размещения военных объектов предназначены для размещения объектов, в отношении территорий которых устанавливается особый режим.</w:t>
      </w:r>
    </w:p>
    <w:p w:rsidR="00F5051E" w:rsidRDefault="00EC128F">
      <w:pPr>
        <w:pStyle w:val="8"/>
        <w:numPr>
          <w:ilvl w:val="2"/>
          <w:numId w:val="1"/>
        </w:numPr>
        <w:shd w:val="clear" w:color="auto" w:fill="auto"/>
        <w:tabs>
          <w:tab w:val="left" w:pos="1172"/>
        </w:tabs>
        <w:spacing w:after="0" w:line="226" w:lineRule="exact"/>
        <w:ind w:left="20" w:right="20" w:firstLine="700"/>
        <w:jc w:val="both"/>
      </w:pPr>
      <w:r>
        <w:t>При планировании развития территории устанавливаются зоны с особыми условиями использования территорий: охранные, санитарно</w:t>
      </w:r>
      <w:r>
        <w:t>-защитные зоны, зоны охраны объектов культурного наследия (памятников истории и культуры) народов Российской Федерации, водоохранные зоны, зоны санитарной охраны источников питьевого и хозяйственно-бытового водоснабжения, зоны охраняемых объектов, иные зон</w:t>
      </w:r>
      <w:r>
        <w:t xml:space="preserve">ы, устанавливаемые в </w:t>
      </w:r>
      <w:r>
        <w:lastRenderedPageBreak/>
        <w:t>соответствии с законодательством Российской Федерации, в том числе лесопарковые зоны, зеленые зоны, пограничная зона, повышенной радиационной опасности, территорий, подверженных риску возникновения чрезвычайных ситуаций природного и те</w:t>
      </w:r>
      <w:r>
        <w:t>хногенного характера.</w:t>
      </w:r>
    </w:p>
    <w:p w:rsidR="00F5051E" w:rsidRDefault="00EC128F">
      <w:pPr>
        <w:pStyle w:val="8"/>
        <w:numPr>
          <w:ilvl w:val="2"/>
          <w:numId w:val="1"/>
        </w:numPr>
        <w:shd w:val="clear" w:color="auto" w:fill="auto"/>
        <w:tabs>
          <w:tab w:val="left" w:pos="1105"/>
        </w:tabs>
        <w:spacing w:after="0" w:line="226" w:lineRule="exact"/>
        <w:ind w:left="20" w:right="20" w:firstLine="700"/>
        <w:jc w:val="both"/>
      </w:pPr>
      <w:r>
        <w:t>Границы территориальных зон устанавливаются при подготовке правил землепользования и застройки с учетом:</w:t>
      </w:r>
    </w:p>
    <w:p w:rsidR="00F5051E" w:rsidRDefault="00EC128F">
      <w:pPr>
        <w:pStyle w:val="8"/>
        <w:numPr>
          <w:ilvl w:val="3"/>
          <w:numId w:val="1"/>
        </w:numPr>
        <w:shd w:val="clear" w:color="auto" w:fill="auto"/>
        <w:tabs>
          <w:tab w:val="left" w:pos="970"/>
        </w:tabs>
        <w:spacing w:after="0" w:line="226" w:lineRule="exact"/>
        <w:ind w:left="20" w:right="20" w:firstLine="700"/>
        <w:jc w:val="both"/>
      </w:pPr>
      <w:r>
        <w:t>возможности сочетания в пределах одной зоны различных видов существующего и планируемого использования территории;</w:t>
      </w:r>
    </w:p>
    <w:p w:rsidR="00F5051E" w:rsidRDefault="00EC128F">
      <w:pPr>
        <w:pStyle w:val="8"/>
        <w:numPr>
          <w:ilvl w:val="3"/>
          <w:numId w:val="1"/>
        </w:numPr>
        <w:shd w:val="clear" w:color="auto" w:fill="auto"/>
        <w:tabs>
          <w:tab w:val="left" w:pos="956"/>
        </w:tabs>
        <w:spacing w:after="0" w:line="226" w:lineRule="exact"/>
        <w:ind w:left="20" w:right="20" w:firstLine="700"/>
        <w:jc w:val="both"/>
      </w:pPr>
      <w:r>
        <w:t>функциональных</w:t>
      </w:r>
      <w:r>
        <w:t xml:space="preserve"> зон и параметров их планировочного развития, определенных генеральным планом поселения, генеральным планом городского округа, схемой территориального планирования муниципального района;</w:t>
      </w:r>
    </w:p>
    <w:p w:rsidR="00F5051E" w:rsidRDefault="00EC128F">
      <w:pPr>
        <w:pStyle w:val="8"/>
        <w:numPr>
          <w:ilvl w:val="3"/>
          <w:numId w:val="1"/>
        </w:numPr>
        <w:shd w:val="clear" w:color="auto" w:fill="auto"/>
        <w:tabs>
          <w:tab w:val="left" w:pos="931"/>
        </w:tabs>
        <w:spacing w:after="0" w:line="226" w:lineRule="exact"/>
        <w:ind w:left="20" w:firstLine="700"/>
        <w:jc w:val="both"/>
      </w:pPr>
      <w:r>
        <w:t>сложившейся планировки территории и существующего землепользования;</w:t>
      </w:r>
    </w:p>
    <w:p w:rsidR="00F5051E" w:rsidRDefault="00EC128F">
      <w:pPr>
        <w:pStyle w:val="8"/>
        <w:numPr>
          <w:ilvl w:val="3"/>
          <w:numId w:val="1"/>
        </w:numPr>
        <w:shd w:val="clear" w:color="auto" w:fill="auto"/>
        <w:tabs>
          <w:tab w:val="left" w:pos="1033"/>
        </w:tabs>
        <w:spacing w:after="0" w:line="226" w:lineRule="exact"/>
        <w:ind w:left="20" w:right="20" w:firstLine="700"/>
        <w:jc w:val="both"/>
      </w:pPr>
      <w:r>
        <w:t>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территории;</w:t>
      </w:r>
    </w:p>
    <w:p w:rsidR="00F5051E" w:rsidRDefault="00EC128F">
      <w:pPr>
        <w:pStyle w:val="8"/>
        <w:numPr>
          <w:ilvl w:val="3"/>
          <w:numId w:val="1"/>
        </w:numPr>
        <w:shd w:val="clear" w:color="auto" w:fill="auto"/>
        <w:tabs>
          <w:tab w:val="left" w:pos="984"/>
        </w:tabs>
        <w:spacing w:after="0" w:line="226" w:lineRule="exact"/>
        <w:ind w:left="20" w:firstLine="700"/>
        <w:jc w:val="both"/>
      </w:pPr>
      <w:r>
        <w:t>предотвращения возможности причинения вреда объектам капитального строительства.</w:t>
      </w:r>
    </w:p>
    <w:p w:rsidR="00F5051E" w:rsidRDefault="00EC128F">
      <w:pPr>
        <w:pStyle w:val="8"/>
        <w:numPr>
          <w:ilvl w:val="2"/>
          <w:numId w:val="1"/>
        </w:numPr>
        <w:shd w:val="clear" w:color="auto" w:fill="auto"/>
        <w:tabs>
          <w:tab w:val="left" w:pos="1018"/>
        </w:tabs>
        <w:spacing w:after="0" w:line="226" w:lineRule="exact"/>
        <w:ind w:left="20" w:firstLine="700"/>
        <w:jc w:val="both"/>
      </w:pPr>
      <w:r>
        <w:t>Границы территориа</w:t>
      </w:r>
      <w:r>
        <w:t>льных зон могут устанавливаться по:</w:t>
      </w:r>
    </w:p>
    <w:p w:rsidR="00F5051E" w:rsidRDefault="00EC128F">
      <w:pPr>
        <w:pStyle w:val="8"/>
        <w:numPr>
          <w:ilvl w:val="3"/>
          <w:numId w:val="1"/>
        </w:numPr>
        <w:shd w:val="clear" w:color="auto" w:fill="auto"/>
        <w:tabs>
          <w:tab w:val="left" w:pos="1042"/>
        </w:tabs>
        <w:spacing w:after="0" w:line="226" w:lineRule="exact"/>
        <w:ind w:left="20" w:right="20" w:firstLine="700"/>
        <w:jc w:val="both"/>
      </w:pPr>
      <w:r>
        <w:t>линиям магистралей, улиц, проездов, разделяющим транспортные потоки противоположных направлений;</w:t>
      </w:r>
    </w:p>
    <w:p w:rsidR="00F5051E" w:rsidRDefault="00EC128F">
      <w:pPr>
        <w:pStyle w:val="8"/>
        <w:numPr>
          <w:ilvl w:val="3"/>
          <w:numId w:val="1"/>
        </w:numPr>
        <w:shd w:val="clear" w:color="auto" w:fill="auto"/>
        <w:tabs>
          <w:tab w:val="left" w:pos="936"/>
        </w:tabs>
        <w:spacing w:after="0" w:line="226" w:lineRule="exact"/>
        <w:ind w:left="20" w:firstLine="700"/>
        <w:jc w:val="both"/>
      </w:pPr>
      <w:r>
        <w:t>красным линиям;</w:t>
      </w:r>
    </w:p>
    <w:p w:rsidR="00F5051E" w:rsidRDefault="00EC128F">
      <w:pPr>
        <w:pStyle w:val="8"/>
        <w:numPr>
          <w:ilvl w:val="3"/>
          <w:numId w:val="1"/>
        </w:numPr>
        <w:shd w:val="clear" w:color="auto" w:fill="auto"/>
        <w:tabs>
          <w:tab w:val="left" w:pos="931"/>
        </w:tabs>
        <w:spacing w:after="0" w:line="226" w:lineRule="exact"/>
        <w:ind w:left="20" w:firstLine="700"/>
        <w:jc w:val="both"/>
      </w:pPr>
      <w:r>
        <w:t>границам земельных участков;</w:t>
      </w:r>
    </w:p>
    <w:p w:rsidR="00F5051E" w:rsidRDefault="00EC128F">
      <w:pPr>
        <w:pStyle w:val="8"/>
        <w:numPr>
          <w:ilvl w:val="3"/>
          <w:numId w:val="1"/>
        </w:numPr>
        <w:shd w:val="clear" w:color="auto" w:fill="auto"/>
        <w:tabs>
          <w:tab w:val="left" w:pos="936"/>
        </w:tabs>
        <w:spacing w:after="0" w:line="226" w:lineRule="exact"/>
        <w:ind w:left="20" w:firstLine="700"/>
        <w:jc w:val="both"/>
      </w:pPr>
      <w:r>
        <w:t>границам населенных пунктов в пределах муниципальных образований;</w:t>
      </w:r>
    </w:p>
    <w:p w:rsidR="00F5051E" w:rsidRDefault="00EC128F">
      <w:pPr>
        <w:pStyle w:val="8"/>
        <w:numPr>
          <w:ilvl w:val="4"/>
          <w:numId w:val="1"/>
        </w:numPr>
        <w:shd w:val="clear" w:color="auto" w:fill="auto"/>
        <w:tabs>
          <w:tab w:val="left" w:pos="936"/>
        </w:tabs>
        <w:spacing w:after="0" w:line="226" w:lineRule="exact"/>
        <w:ind w:left="20" w:firstLine="700"/>
        <w:jc w:val="both"/>
      </w:pPr>
      <w:r>
        <w:t>границам муниципальных образований;</w:t>
      </w:r>
    </w:p>
    <w:p w:rsidR="00F5051E" w:rsidRDefault="00EC128F">
      <w:pPr>
        <w:pStyle w:val="8"/>
        <w:numPr>
          <w:ilvl w:val="4"/>
          <w:numId w:val="1"/>
        </w:numPr>
        <w:shd w:val="clear" w:color="auto" w:fill="auto"/>
        <w:tabs>
          <w:tab w:val="left" w:pos="931"/>
        </w:tabs>
        <w:spacing w:after="0" w:line="226" w:lineRule="exact"/>
        <w:ind w:left="20" w:firstLine="700"/>
        <w:jc w:val="both"/>
      </w:pPr>
      <w:r>
        <w:t>естественным границам природных объектов;</w:t>
      </w:r>
    </w:p>
    <w:p w:rsidR="00F5051E" w:rsidRDefault="00EC128F">
      <w:pPr>
        <w:pStyle w:val="8"/>
        <w:numPr>
          <w:ilvl w:val="4"/>
          <w:numId w:val="1"/>
        </w:numPr>
        <w:shd w:val="clear" w:color="auto" w:fill="auto"/>
        <w:tabs>
          <w:tab w:val="left" w:pos="936"/>
        </w:tabs>
        <w:spacing w:after="0" w:line="226" w:lineRule="exact"/>
        <w:ind w:left="20" w:firstLine="700"/>
        <w:jc w:val="both"/>
      </w:pPr>
      <w:r>
        <w:t>иным границам.</w:t>
      </w:r>
    </w:p>
    <w:p w:rsidR="00F5051E" w:rsidRDefault="00EC128F">
      <w:pPr>
        <w:pStyle w:val="8"/>
        <w:numPr>
          <w:ilvl w:val="5"/>
          <w:numId w:val="1"/>
        </w:numPr>
        <w:shd w:val="clear" w:color="auto" w:fill="auto"/>
        <w:tabs>
          <w:tab w:val="left" w:pos="1081"/>
        </w:tabs>
        <w:spacing w:after="0" w:line="226" w:lineRule="exact"/>
        <w:ind w:left="20" w:right="20" w:firstLine="700"/>
        <w:jc w:val="both"/>
      </w:pPr>
      <w:r>
        <w:t>Границы зон с особыми условиями использования территорий, границы территорий объектов культурного наследия, устанавливаемые в соответствии с законодательством Росс</w:t>
      </w:r>
      <w:r>
        <w:t>ийской Федерации, могут не совпадать с границами территориальных зон.</w:t>
      </w:r>
    </w:p>
    <w:p w:rsidR="00F5051E" w:rsidRDefault="00EC128F">
      <w:pPr>
        <w:pStyle w:val="8"/>
        <w:numPr>
          <w:ilvl w:val="5"/>
          <w:numId w:val="1"/>
        </w:numPr>
        <w:shd w:val="clear" w:color="auto" w:fill="auto"/>
        <w:tabs>
          <w:tab w:val="left" w:pos="1134"/>
        </w:tabs>
        <w:spacing w:after="0" w:line="226" w:lineRule="exact"/>
        <w:ind w:left="20" w:right="20" w:firstLine="700"/>
        <w:jc w:val="both"/>
      </w:pPr>
      <w:r>
        <w:t>Состав территориальных зон, а также особенности использования их земельных участков определяются градостроительным регламентом, правилами застройки с учетом ограничений, установленных градостроительным, земельным, природоохранным, санитарным, иным специаль</w:t>
      </w:r>
      <w:r>
        <w:t>ным законодательством, настоящими нормами, а также специальными нормами.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00"/>
        <w:jc w:val="both"/>
      </w:pPr>
      <w:r>
        <w:t>В составе территориальных зон могут выделяться земельные участки общего пользования; занятые площадями, улицами, проездами, дорогами, набережными, скверами, бульварами, водоемами и др</w:t>
      </w:r>
      <w:r>
        <w:t>угими объектами, предназначенными для удовлетворения общественных интересов населения. Порядок использования земель общего пользования определяется органами местного самоуправления.</w:t>
      </w:r>
    </w:p>
    <w:p w:rsidR="00F5051E" w:rsidRDefault="00EC128F">
      <w:pPr>
        <w:pStyle w:val="8"/>
        <w:numPr>
          <w:ilvl w:val="5"/>
          <w:numId w:val="1"/>
        </w:numPr>
        <w:shd w:val="clear" w:color="auto" w:fill="auto"/>
        <w:tabs>
          <w:tab w:val="left" w:pos="1062"/>
        </w:tabs>
        <w:spacing w:after="0" w:line="226" w:lineRule="exact"/>
        <w:ind w:left="20" w:right="20" w:firstLine="700"/>
        <w:jc w:val="both"/>
      </w:pPr>
      <w:r>
        <w:t>При выделении территориальных зон и установлении регламентов их использова</w:t>
      </w:r>
      <w:r>
        <w:t>ния необходимо учитывать также ограничения на градостроительную деятельность, обусловленные установленными зонами особого регулирования. В их числе: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700"/>
        <w:jc w:val="both"/>
      </w:pPr>
      <w:r>
        <w:t>зоны исторической застройки, историко-культурных заповедников;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700"/>
        <w:jc w:val="both"/>
      </w:pPr>
      <w:r>
        <w:t>зоны охраны памятников истории и культуры;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700"/>
        <w:jc w:val="both"/>
      </w:pPr>
      <w:r>
        <w:t>з</w:t>
      </w:r>
      <w:r>
        <w:t>оны особо охраняемых природных территорий;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700"/>
        <w:jc w:val="both"/>
      </w:pPr>
      <w:r>
        <w:t>санитарно-защитные зоны;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700"/>
        <w:jc w:val="both"/>
      </w:pPr>
      <w:r>
        <w:t>водоохранные зоны и прибрежные защитные полосы;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700"/>
        <w:jc w:val="both"/>
      </w:pPr>
      <w:r>
        <w:t>зоны залегания полезных ископаемых;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00"/>
        <w:jc w:val="both"/>
      </w:pPr>
      <w:r>
        <w:t>зоны, имеющие ограничения для размещения застройки в связи с неблагоприятным воздействием природного и т</w:t>
      </w:r>
      <w:r>
        <w:t>ехногенного характера (сейсмика, сход лавин, затопление и подтопление, просадочные грунты, подрабатываемые территории и др.).</w:t>
      </w:r>
    </w:p>
    <w:p w:rsidR="00F5051E" w:rsidRDefault="00EC128F">
      <w:pPr>
        <w:pStyle w:val="8"/>
        <w:numPr>
          <w:ilvl w:val="5"/>
          <w:numId w:val="1"/>
        </w:numPr>
        <w:shd w:val="clear" w:color="auto" w:fill="auto"/>
        <w:tabs>
          <w:tab w:val="left" w:pos="1086"/>
        </w:tabs>
        <w:spacing w:after="0" w:line="226" w:lineRule="exact"/>
        <w:ind w:left="20" w:right="20" w:firstLine="700"/>
        <w:jc w:val="both"/>
      </w:pPr>
      <w:r>
        <w:t>Санитарно-защитные зоны производственных и других объектов, выполняющие средозащитные функции, включаются в состав тех территориальных зон, в которых размещаются эти объекты. Допустимый режим использования и застройки санитарно-защитных зон необходимо прин</w:t>
      </w:r>
      <w:r>
        <w:t>имать в соответствии с действующим законодательством, настоящими нормами и правилами, санитарными правилами, приведенными в СанПиН 2.2.1/2.1.1.1200, а также по согласованию с местными органами санитарно-эпидемиологического</w:t>
      </w:r>
    </w:p>
    <w:p w:rsidR="00F5051E" w:rsidRDefault="00EC128F">
      <w:pPr>
        <w:pStyle w:val="8"/>
        <w:shd w:val="clear" w:color="auto" w:fill="auto"/>
        <w:spacing w:after="0"/>
        <w:ind w:left="120" w:firstLine="0"/>
        <w:jc w:val="both"/>
      </w:pPr>
      <w:r>
        <w:t>надзора.</w:t>
      </w:r>
    </w:p>
    <w:p w:rsidR="00F5051E" w:rsidRDefault="00EC128F">
      <w:pPr>
        <w:pStyle w:val="8"/>
        <w:shd w:val="clear" w:color="auto" w:fill="auto"/>
        <w:spacing w:after="0"/>
        <w:ind w:left="120" w:firstLine="700"/>
      </w:pPr>
      <w:r>
        <w:t>28. Нормативные показате</w:t>
      </w:r>
      <w:r>
        <w:t>ли плотности застройки территориальных зон следует принимать по таблице</w:t>
      </w:r>
    </w:p>
    <w:p w:rsidR="00F5051E" w:rsidRDefault="00EC128F">
      <w:pPr>
        <w:pStyle w:val="8"/>
        <w:shd w:val="clear" w:color="auto" w:fill="auto"/>
        <w:spacing w:after="194"/>
        <w:ind w:left="120" w:firstLine="0"/>
        <w:jc w:val="both"/>
      </w:pPr>
      <w:r>
        <w:t>2.</w:t>
      </w:r>
    </w:p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rPr>
          <w:rStyle w:val="aa"/>
        </w:rPr>
        <w:lastRenderedPageBreak/>
        <w:t>Таблица 2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30"/>
        <w:gridCol w:w="1800"/>
        <w:gridCol w:w="1656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120" w:firstLine="0"/>
            </w:pPr>
            <w:r>
              <w:t>Территориальные зоны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right="380" w:firstLine="0"/>
              <w:jc w:val="right"/>
            </w:pPr>
            <w:r>
              <w:t>Коэффициент застройки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Коэффициент плотности застройки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9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560" w:firstLine="0"/>
            </w:pPr>
            <w:r>
              <w:t>Жилая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Застройка многоквартирными жилыми домами малой и средней этажности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80" w:firstLine="0"/>
            </w:pPr>
            <w:r>
              <w:t>0,4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20" w:firstLine="0"/>
            </w:pPr>
            <w:r>
              <w:t>0,8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Застройка блокированными жилыми домами с приквартирными земельными участками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80" w:firstLine="0"/>
            </w:pPr>
            <w:r>
              <w:t>0,3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20" w:firstLine="0"/>
            </w:pPr>
            <w:r>
              <w:t>0,6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Застройка одно-двухквартирными жилыми домами с приусадебными земельными участками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80" w:firstLine="0"/>
            </w:pPr>
            <w:r>
              <w:t>0,2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20" w:firstLine="0"/>
            </w:pPr>
            <w:r>
              <w:t>0,4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9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900" w:firstLine="0"/>
            </w:pPr>
            <w:r>
              <w:t>Общественно-деловая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Многофункциональная застройка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80" w:firstLine="0"/>
            </w:pPr>
            <w:r>
              <w:t>1,0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20" w:firstLine="0"/>
            </w:pPr>
            <w:r>
              <w:t>3,0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Специализированная общественная застройка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80" w:firstLine="0"/>
            </w:pPr>
            <w:r>
              <w:t>0,8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20" w:firstLine="0"/>
            </w:pPr>
            <w:r>
              <w:t>2,4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9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60" w:firstLine="0"/>
            </w:pPr>
            <w:r>
              <w:t>Производственная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Промышленная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80" w:firstLine="0"/>
            </w:pPr>
            <w:r>
              <w:t>0,8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20" w:firstLine="0"/>
            </w:pPr>
            <w:r>
              <w:t>2,4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Научно-производственная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80" w:firstLine="0"/>
            </w:pPr>
            <w:r>
              <w:t>0,6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20" w:firstLine="0"/>
            </w:pPr>
            <w:r>
              <w:t>1,0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Коммунально -складская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80" w:firstLine="0"/>
            </w:pPr>
            <w:r>
              <w:t>0,6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20" w:firstLine="0"/>
            </w:pPr>
            <w:r>
              <w:t>1,8</w:t>
            </w:r>
          </w:p>
        </w:tc>
      </w:tr>
    </w:tbl>
    <w:p w:rsidR="00F5051E" w:rsidRDefault="00F5051E">
      <w:pPr>
        <w:rPr>
          <w:sz w:val="2"/>
          <w:szCs w:val="2"/>
        </w:rPr>
      </w:pPr>
    </w:p>
    <w:p w:rsidR="00F5051E" w:rsidRDefault="00EC128F">
      <w:pPr>
        <w:pStyle w:val="8"/>
        <w:shd w:val="clear" w:color="auto" w:fill="auto"/>
        <w:spacing w:after="0" w:line="226" w:lineRule="exact"/>
        <w:ind w:left="120" w:right="2020" w:firstLine="0"/>
      </w:pPr>
      <w:r>
        <w:t>Без учета опытных полей и полигонов, резервных территорий и санитарно-защитных зон. Примечания</w:t>
      </w:r>
    </w:p>
    <w:p w:rsidR="00F5051E" w:rsidRDefault="00EC128F">
      <w:pPr>
        <w:pStyle w:val="8"/>
        <w:numPr>
          <w:ilvl w:val="6"/>
          <w:numId w:val="1"/>
        </w:numPr>
        <w:shd w:val="clear" w:color="auto" w:fill="auto"/>
        <w:tabs>
          <w:tab w:val="left" w:pos="379"/>
        </w:tabs>
        <w:spacing w:after="0" w:line="226" w:lineRule="exact"/>
        <w:ind w:left="120" w:right="20" w:firstLine="0"/>
        <w:jc w:val="both"/>
      </w:pPr>
      <w:r>
        <w:t>Для жилых, общественно-деловых зон коэффициенты застройки и коэффициенты плотности застройки приведены для территории квартала (брутто) с учетом необходимых по расчету учреждений и предприятий обслуживания, гаражей; стоянок для автомобилей, зеленых насажде</w:t>
      </w:r>
      <w:r>
        <w:t>ний, площадок и других объектов благоустройства.</w:t>
      </w:r>
    </w:p>
    <w:p w:rsidR="00F5051E" w:rsidRDefault="00EC128F">
      <w:pPr>
        <w:pStyle w:val="8"/>
        <w:shd w:val="clear" w:color="auto" w:fill="auto"/>
        <w:spacing w:after="0" w:line="226" w:lineRule="exact"/>
        <w:ind w:left="120" w:right="20" w:firstLine="0"/>
        <w:jc w:val="both"/>
      </w:pPr>
      <w:r>
        <w:t>Для производственных зон указанные коэффициенты приведены для кварталов производственной застройки, включающей один или несколько объектов.</w:t>
      </w:r>
    </w:p>
    <w:p w:rsidR="00F5051E" w:rsidRDefault="00EC128F">
      <w:pPr>
        <w:pStyle w:val="8"/>
        <w:numPr>
          <w:ilvl w:val="6"/>
          <w:numId w:val="1"/>
        </w:numPr>
        <w:shd w:val="clear" w:color="auto" w:fill="auto"/>
        <w:tabs>
          <w:tab w:val="left" w:pos="374"/>
        </w:tabs>
        <w:spacing w:after="0" w:line="226" w:lineRule="exact"/>
        <w:ind w:left="120" w:right="20" w:firstLine="0"/>
        <w:jc w:val="both"/>
      </w:pPr>
      <w:r>
        <w:t>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мансардные. Подземные этажи зданий и сооружений не учитываются. Подземное сооружение не учитывается, если пов</w:t>
      </w:r>
      <w:r>
        <w:t>ерхность земли (надземная территория) над ним используется под озеленение, организацию площадок, автостоянок и другие виды благоустройства.</w:t>
      </w:r>
    </w:p>
    <w:p w:rsidR="00F5051E" w:rsidRDefault="00EC128F">
      <w:pPr>
        <w:pStyle w:val="8"/>
        <w:numPr>
          <w:ilvl w:val="6"/>
          <w:numId w:val="1"/>
        </w:numPr>
        <w:shd w:val="clear" w:color="auto" w:fill="auto"/>
        <w:tabs>
          <w:tab w:val="left" w:pos="307"/>
        </w:tabs>
        <w:spacing w:after="0" w:line="226" w:lineRule="exact"/>
        <w:ind w:left="120" w:firstLine="0"/>
        <w:jc w:val="both"/>
      </w:pPr>
      <w:r>
        <w:t>Границами кварталов являются красные линии.</w:t>
      </w:r>
    </w:p>
    <w:p w:rsidR="00F5051E" w:rsidRDefault="00EC128F">
      <w:pPr>
        <w:pStyle w:val="8"/>
        <w:numPr>
          <w:ilvl w:val="6"/>
          <w:numId w:val="1"/>
        </w:numPr>
        <w:shd w:val="clear" w:color="auto" w:fill="auto"/>
        <w:tabs>
          <w:tab w:val="left" w:pos="346"/>
        </w:tabs>
        <w:spacing w:after="0" w:line="226" w:lineRule="exact"/>
        <w:ind w:left="120" w:right="20" w:firstLine="0"/>
        <w:jc w:val="both"/>
      </w:pPr>
      <w:r>
        <w:t>При реконструкции сложившихся кварталов жилых, общественно-деловых зон (</w:t>
      </w:r>
      <w:r>
        <w:t>включая надстройку этажей, мансард) необходимо предусматривать требуемый по расчету объем учреждений и предприятий обслуживания для проживающего в этих кварталах населения.</w:t>
      </w:r>
    </w:p>
    <w:p w:rsidR="00F5051E" w:rsidRDefault="00EC128F">
      <w:pPr>
        <w:pStyle w:val="8"/>
        <w:shd w:val="clear" w:color="auto" w:fill="auto"/>
        <w:spacing w:after="0" w:line="226" w:lineRule="exact"/>
        <w:ind w:left="120" w:right="20" w:firstLine="0"/>
      </w:pPr>
      <w:r>
        <w:t>Допускается учитывать имеющиеся в соседних кварталах учреждения обслуживания при со</w:t>
      </w:r>
      <w:r>
        <w:t>блюдении нормативных радиусов их доступности (кроме дошкольных учреждений и начальных школ). Основными показателями плотности застройки являются:</w:t>
      </w:r>
    </w:p>
    <w:p w:rsidR="00F5051E" w:rsidRDefault="00EC128F">
      <w:pPr>
        <w:pStyle w:val="8"/>
        <w:shd w:val="clear" w:color="auto" w:fill="auto"/>
        <w:spacing w:after="0" w:line="226" w:lineRule="exact"/>
        <w:ind w:left="120" w:right="20" w:firstLine="0"/>
        <w:jc w:val="both"/>
      </w:pPr>
      <w:r>
        <w:t>коэффициент застройки - отношение площади, занятой под зданиями и сооружениями, к площади участка (квартала);</w:t>
      </w:r>
    </w:p>
    <w:p w:rsidR="00F5051E" w:rsidRDefault="00EC128F">
      <w:pPr>
        <w:pStyle w:val="8"/>
        <w:shd w:val="clear" w:color="auto" w:fill="auto"/>
        <w:spacing w:after="0" w:line="226" w:lineRule="exact"/>
        <w:ind w:left="120" w:right="20" w:firstLine="0"/>
        <w:jc w:val="both"/>
      </w:pPr>
      <w:r>
        <w:t>коэффициент плотности застройки - отношение площади всех этажей зданий и сооружений к площади участка (квартала).</w:t>
      </w:r>
    </w:p>
    <w:p w:rsidR="00F5051E" w:rsidRDefault="00EC128F">
      <w:pPr>
        <w:pStyle w:val="8"/>
        <w:shd w:val="clear" w:color="auto" w:fill="auto"/>
        <w:spacing w:after="0" w:line="226" w:lineRule="exact"/>
        <w:ind w:left="120" w:right="20" w:firstLine="700"/>
      </w:pPr>
      <w:r>
        <w:t>29. Планировочную структуру Поселения следует формировать, предусматривая: компактное размещение и взаимосвязь территориальных зон с учетом их допустимой совместимости; зонирование и структурное членение территории в увязке с системой общественных центров,</w:t>
      </w:r>
      <w:r>
        <w:t xml:space="preserve"> транспортной и инженерной инфраструктурой;</w:t>
      </w:r>
    </w:p>
    <w:p w:rsidR="00F5051E" w:rsidRDefault="00EC128F">
      <w:pPr>
        <w:pStyle w:val="8"/>
        <w:shd w:val="clear" w:color="auto" w:fill="auto"/>
        <w:spacing w:after="0" w:line="226" w:lineRule="exact"/>
        <w:ind w:left="120" w:right="20" w:firstLine="700"/>
      </w:pPr>
      <w:r>
        <w:t>эффективное использование территорий в зависимости от ее градостроительной ценности, допустимой плотности застройки, размеров земельных участков;</w:t>
      </w:r>
    </w:p>
    <w:p w:rsidR="00F5051E" w:rsidRDefault="00EC128F">
      <w:pPr>
        <w:pStyle w:val="8"/>
        <w:shd w:val="clear" w:color="auto" w:fill="auto"/>
        <w:spacing w:after="0" w:line="226" w:lineRule="exact"/>
        <w:ind w:left="120" w:right="20" w:firstLine="700"/>
      </w:pPr>
      <w:r>
        <w:t>комплексный учет архитектурно-градостроительных традиций, природно</w:t>
      </w:r>
      <w:r>
        <w:t>-климатических, историко- культурных, этнографических и других местных особенностей;</w:t>
      </w:r>
    </w:p>
    <w:p w:rsidR="00F5051E" w:rsidRDefault="00EC128F">
      <w:pPr>
        <w:pStyle w:val="8"/>
        <w:shd w:val="clear" w:color="auto" w:fill="auto"/>
        <w:spacing w:after="0" w:line="226" w:lineRule="exact"/>
        <w:ind w:left="120" w:right="20" w:firstLine="700"/>
      </w:pPr>
      <w:r>
        <w:t>эффективное функционирование и развитие систем жизнеобеспечения, экономию топливно- энергетических и водных ресурсов;</w:t>
      </w:r>
    </w:p>
    <w:p w:rsidR="00F5051E" w:rsidRDefault="00EC128F">
      <w:pPr>
        <w:pStyle w:val="8"/>
        <w:shd w:val="clear" w:color="auto" w:fill="auto"/>
        <w:spacing w:after="0" w:line="226" w:lineRule="exact"/>
        <w:ind w:left="820" w:firstLine="0"/>
        <w:jc w:val="center"/>
      </w:pPr>
      <w:r>
        <w:t>охрану окружающей среды, памятников истории и культур</w:t>
      </w:r>
      <w:r>
        <w:t>ы; охрану недр и рациональное использование природных ресурсов;</w:t>
      </w:r>
    </w:p>
    <w:p w:rsidR="00F5051E" w:rsidRDefault="00EC128F">
      <w:pPr>
        <w:pStyle w:val="8"/>
        <w:shd w:val="clear" w:color="auto" w:fill="auto"/>
        <w:spacing w:after="0" w:line="226" w:lineRule="exact"/>
        <w:ind w:left="120" w:right="20" w:firstLine="700"/>
      </w:pPr>
      <w:r>
        <w:t>условия для беспрепятственного доступа инвалидов к объектам социальной, транспортной и инженерной инфраструктуры в соответствии с требованиями нормативных документов.</w:t>
      </w:r>
    </w:p>
    <w:p w:rsidR="00F5051E" w:rsidRDefault="00EC128F">
      <w:pPr>
        <w:pStyle w:val="8"/>
        <w:shd w:val="clear" w:color="auto" w:fill="auto"/>
        <w:spacing w:after="155" w:line="200" w:lineRule="exact"/>
        <w:ind w:left="3200" w:firstLine="0"/>
      </w:pPr>
      <w:r>
        <w:t>Нормативы плотности насел</w:t>
      </w:r>
      <w:r>
        <w:t>ения территорий</w:t>
      </w:r>
    </w:p>
    <w:p w:rsidR="00F5051E" w:rsidRDefault="00EC128F">
      <w:pPr>
        <w:pStyle w:val="8"/>
        <w:shd w:val="clear" w:color="auto" w:fill="auto"/>
        <w:spacing w:after="0"/>
        <w:ind w:left="40" w:right="60" w:firstLine="540"/>
        <w:jc w:val="both"/>
      </w:pPr>
      <w:r>
        <w:t>30. При проектировании жилой застройки расчетную плотность населения, человек/гектаров, территории жилого района рекомендуется принимать не менее приведенной в таблице 3, а территории микрорайона — не менее приведенной в таблице 5. Число зо</w:t>
      </w:r>
      <w:r>
        <w:t xml:space="preserve">н различной степени градостроительной ценности территории и их границы определяются по согласованию с главным архитектором города (области, края) с учетом оценки стоимости земли, </w:t>
      </w:r>
      <w:r>
        <w:lastRenderedPageBreak/>
        <w:t>плотности инженерных и транспортных магистральных сетей, насыщенности обществ</w:t>
      </w:r>
      <w:r>
        <w:t>енными объектами, капиталовложений в инженерную подготовку территории, наличия историко-культурных и архитектурно -ландшафтных ценностей.</w:t>
      </w:r>
    </w:p>
    <w:p w:rsidR="00F5051E" w:rsidRDefault="00EC128F">
      <w:pPr>
        <w:pStyle w:val="8"/>
        <w:shd w:val="clear" w:color="auto" w:fill="auto"/>
        <w:spacing w:after="194"/>
        <w:ind w:left="40" w:right="60" w:firstLine="540"/>
        <w:jc w:val="both"/>
      </w:pPr>
      <w:r>
        <w:t>При этом расчетная плотность населения микрорайонов, как правило, не должна превышать 450 человек/гектаров.</w:t>
      </w:r>
    </w:p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rPr>
          <w:rStyle w:val="ab"/>
        </w:rPr>
        <w:t>Таблица 3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58"/>
        <w:gridCol w:w="979"/>
        <w:gridCol w:w="979"/>
        <w:gridCol w:w="979"/>
        <w:gridCol w:w="979"/>
        <w:gridCol w:w="979"/>
        <w:gridCol w:w="979"/>
        <w:gridCol w:w="1387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Зона различной степени градостроительной ценности территории</w:t>
            </w:r>
          </w:p>
        </w:tc>
        <w:tc>
          <w:tcPr>
            <w:tcW w:w="7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center"/>
            </w:pPr>
            <w:r>
              <w:t>Плотность населения территории жилого района, человек/гектаров, для групп городов с числом жителей, тыс. человек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340" w:firstLine="0"/>
              <w:jc w:val="right"/>
            </w:pPr>
            <w:r>
              <w:t>до 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725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Высокая Средняя Низкая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461" w:lineRule="exact"/>
              <w:ind w:right="340" w:firstLine="0"/>
              <w:jc w:val="right"/>
            </w:pPr>
            <w:r>
              <w:t>130 70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t>Примечания:</w:t>
      </w:r>
    </w:p>
    <w:p w:rsidR="00F5051E" w:rsidRDefault="00F5051E">
      <w:pPr>
        <w:rPr>
          <w:sz w:val="2"/>
          <w:szCs w:val="2"/>
        </w:rPr>
      </w:pPr>
    </w:p>
    <w:p w:rsidR="00F5051E" w:rsidRDefault="00EC128F">
      <w:pPr>
        <w:pStyle w:val="8"/>
        <w:numPr>
          <w:ilvl w:val="7"/>
          <w:numId w:val="1"/>
        </w:numPr>
        <w:shd w:val="clear" w:color="auto" w:fill="auto"/>
        <w:tabs>
          <w:tab w:val="left" w:pos="606"/>
        </w:tabs>
        <w:spacing w:after="0" w:line="226" w:lineRule="exact"/>
        <w:ind w:left="40" w:right="60" w:firstLine="300"/>
        <w:jc w:val="both"/>
      </w:pPr>
      <w:r>
        <w:t>При строительстве на площадках, требующих сложных мероприятий по инженерной подготовке территории, плотность населения следует увеличивать, но не более чем на 20процентов.</w:t>
      </w:r>
    </w:p>
    <w:p w:rsidR="00F5051E" w:rsidRDefault="00EC128F">
      <w:pPr>
        <w:pStyle w:val="8"/>
        <w:numPr>
          <w:ilvl w:val="7"/>
          <w:numId w:val="1"/>
        </w:numPr>
        <w:shd w:val="clear" w:color="auto" w:fill="auto"/>
        <w:tabs>
          <w:tab w:val="left" w:pos="525"/>
        </w:tabs>
        <w:spacing w:after="0" w:line="226" w:lineRule="exact"/>
        <w:ind w:left="40" w:right="60" w:firstLine="300"/>
        <w:jc w:val="both"/>
      </w:pPr>
      <w:r>
        <w:t>В условиях реконструкции сложившейся застройки в центральных частях исторических городов, а также при наличии историко-культурных и архитектурно-ландшафтных ценностей в других частях плотность населения устанавливается заданием на проектирование.</w:t>
      </w:r>
    </w:p>
    <w:p w:rsidR="00F5051E" w:rsidRDefault="00EC128F">
      <w:pPr>
        <w:pStyle w:val="8"/>
        <w:numPr>
          <w:ilvl w:val="7"/>
          <w:numId w:val="1"/>
        </w:numPr>
        <w:shd w:val="clear" w:color="auto" w:fill="auto"/>
        <w:tabs>
          <w:tab w:val="left" w:pos="539"/>
        </w:tabs>
        <w:spacing w:after="0" w:line="226" w:lineRule="exact"/>
        <w:ind w:left="40" w:right="60" w:firstLine="300"/>
        <w:jc w:val="both"/>
      </w:pPr>
      <w:r>
        <w:t>В районах</w:t>
      </w:r>
      <w:r>
        <w:t xml:space="preserve"> индивидуального усадебного строительства, и в Поселении где не намечается строительство централизованных инженерных систем, допускается уменьшать плотность населения, но принимать ее не менее 40 человек/гектаров.</w:t>
      </w:r>
    </w:p>
    <w:p w:rsidR="00F5051E" w:rsidRDefault="00EC128F">
      <w:pPr>
        <w:pStyle w:val="8"/>
        <w:shd w:val="clear" w:color="auto" w:fill="auto"/>
        <w:spacing w:after="195" w:line="226" w:lineRule="exact"/>
        <w:ind w:left="40" w:right="60" w:firstLine="300"/>
        <w:jc w:val="both"/>
      </w:pPr>
      <w:r>
        <w:t>4*. В сейсмических районах расчетную плотн</w:t>
      </w:r>
      <w:r>
        <w:t>ость населения следует принимать в соответствии с региональными (территориальными) строительными нормами.</w:t>
      </w:r>
    </w:p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t>Таблица 4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58"/>
        <w:gridCol w:w="2347"/>
        <w:gridCol w:w="2352"/>
        <w:gridCol w:w="2462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Зона различной степени градостроительной ценности территории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Плотность населения на территорию микрорайона, человек/гектаров, для климатических подрайонов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060" w:firstLine="0"/>
            </w:pPr>
            <w:r>
              <w:t>1В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Высокая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060" w:firstLine="0"/>
            </w:pPr>
            <w:r>
              <w:t>420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Средняя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060" w:firstLine="0"/>
            </w:pPr>
            <w:r>
              <w:t>350</w:t>
            </w:r>
          </w:p>
        </w:tc>
        <w:tc>
          <w:tcPr>
            <w:tcW w:w="2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Низкая</w:t>
            </w: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060" w:firstLine="0"/>
            </w:pPr>
            <w:r>
              <w:t>200</w:t>
            </w:r>
          </w:p>
        </w:tc>
        <w:tc>
          <w:tcPr>
            <w:tcW w:w="2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t>Примечания:</w:t>
      </w:r>
    </w:p>
    <w:p w:rsidR="00F5051E" w:rsidRDefault="00F5051E">
      <w:pPr>
        <w:rPr>
          <w:sz w:val="2"/>
          <w:szCs w:val="2"/>
        </w:rPr>
      </w:pPr>
    </w:p>
    <w:p w:rsidR="00F5051E" w:rsidRDefault="00EC128F">
      <w:pPr>
        <w:pStyle w:val="8"/>
        <w:numPr>
          <w:ilvl w:val="8"/>
          <w:numId w:val="1"/>
        </w:numPr>
        <w:shd w:val="clear" w:color="auto" w:fill="auto"/>
        <w:tabs>
          <w:tab w:val="left" w:pos="525"/>
        </w:tabs>
        <w:spacing w:after="0" w:line="226" w:lineRule="exact"/>
        <w:ind w:left="40" w:right="60" w:firstLine="300"/>
        <w:jc w:val="both"/>
      </w:pPr>
      <w:r>
        <w:t>Границы расчетной территории микрорайона следует устанавливать по красным линиям магистральных и жилых улиц, по осям проездов или пешеходных путей, по естественным рубежам, а при их отсутствии — на расстоянии 3 метров от линии застройки. Из расчетной терри</w:t>
      </w:r>
      <w:r>
        <w:t>тории должны быть исключены площади участков объектов районного и общегородского значений, объектов, имеющих историко-культурную и архитектурно- ландшафтную ценность, а также объектов повседневного пользования, рассчитанных на обслуживание населения смежны</w:t>
      </w:r>
      <w:r>
        <w:t>х микрорайонов в нормируемых радиусах доступности (пропорционально численности обслуживаемого населения). В расчетную территорию следует включать все площади участков объектов повседневного пользования, обслуживающих расчетное население, в том числе распол</w:t>
      </w:r>
      <w:r>
        <w:t>оженных на смежных территориях, а также в подземном и надземном пространствах. В условиях реконструкции сложившейся застройки в расчетную территорию микрорайона следует включать территорию улиц, разделяющих кварталы и сохраняемых для пешеходных передвижени</w:t>
      </w:r>
      <w:r>
        <w:t>й внутри микрорайона или для подъезда к зданиям.</w:t>
      </w:r>
    </w:p>
    <w:p w:rsidR="00F5051E" w:rsidRDefault="00EC128F">
      <w:pPr>
        <w:pStyle w:val="8"/>
        <w:numPr>
          <w:ilvl w:val="8"/>
          <w:numId w:val="1"/>
        </w:numPr>
        <w:shd w:val="clear" w:color="auto" w:fill="auto"/>
        <w:tabs>
          <w:tab w:val="left" w:pos="621"/>
        </w:tabs>
        <w:spacing w:after="0" w:line="226" w:lineRule="exact"/>
        <w:ind w:left="40" w:right="60" w:firstLine="300"/>
        <w:jc w:val="both"/>
      </w:pPr>
      <w:r>
        <w:t>В условиях реконструкции сложившейся застройки расчетную плотность населения допускается увеличивать или уменьшать, но не более чем на 10 процентов.</w:t>
      </w:r>
    </w:p>
    <w:p w:rsidR="00F5051E" w:rsidRDefault="00EC128F">
      <w:pPr>
        <w:pStyle w:val="8"/>
        <w:numPr>
          <w:ilvl w:val="8"/>
          <w:numId w:val="1"/>
        </w:numPr>
        <w:shd w:val="clear" w:color="auto" w:fill="auto"/>
        <w:tabs>
          <w:tab w:val="left" w:pos="578"/>
        </w:tabs>
        <w:spacing w:after="0" w:line="226" w:lineRule="exact"/>
        <w:ind w:left="40" w:right="60" w:firstLine="300"/>
        <w:jc w:val="both"/>
      </w:pPr>
      <w:r>
        <w:t>При застройке площадок, требующих проведения сложных мероприятий по инженерной подготовке территории, — не менее чем для зоны высокой градостроительной ценности территории.</w:t>
      </w:r>
    </w:p>
    <w:p w:rsidR="00F5051E" w:rsidRDefault="00EC128F">
      <w:pPr>
        <w:pStyle w:val="8"/>
        <w:numPr>
          <w:ilvl w:val="8"/>
          <w:numId w:val="1"/>
        </w:numPr>
        <w:shd w:val="clear" w:color="auto" w:fill="auto"/>
        <w:tabs>
          <w:tab w:val="left" w:pos="549"/>
        </w:tabs>
        <w:spacing w:after="0" w:line="226" w:lineRule="exact"/>
        <w:ind w:left="40" w:right="60" w:firstLine="300"/>
        <w:jc w:val="both"/>
      </w:pPr>
      <w:r>
        <w:t>При застройке территорий, примыкающих к лесам и лесопаркам или расположенных в их о</w:t>
      </w:r>
      <w:r>
        <w:t>кружении, суммарную площадь озелененных территорий допускается уменьшать, но не более чем на 30 процентов, соответственно увеличивая плотность населения.</w:t>
      </w:r>
    </w:p>
    <w:p w:rsidR="00F5051E" w:rsidRDefault="00EC128F">
      <w:pPr>
        <w:pStyle w:val="8"/>
        <w:numPr>
          <w:ilvl w:val="8"/>
          <w:numId w:val="1"/>
        </w:numPr>
        <w:shd w:val="clear" w:color="auto" w:fill="auto"/>
        <w:tabs>
          <w:tab w:val="left" w:pos="549"/>
        </w:tabs>
        <w:spacing w:after="0" w:line="226" w:lineRule="exact"/>
        <w:ind w:left="40" w:right="60" w:firstLine="300"/>
        <w:jc w:val="both"/>
      </w:pPr>
      <w:r>
        <w:t xml:space="preserve">Показатели плотности приведены при расчетной жилищной обеспеченности 18 кв.метров/человек. При другой </w:t>
      </w:r>
      <w:r>
        <w:t>жилищной обеспеченности расчетную нормативную плотность Р, человек/гектаров, следует определять по формуле</w:t>
      </w:r>
    </w:p>
    <w:p w:rsidR="00F5051E" w:rsidRDefault="00EC128F">
      <w:pPr>
        <w:pStyle w:val="11"/>
        <w:keepNext/>
        <w:keepLines/>
        <w:shd w:val="clear" w:color="auto" w:fill="auto"/>
        <w:spacing w:line="240" w:lineRule="exact"/>
        <w:ind w:left="4360"/>
      </w:pPr>
      <w:bookmarkStart w:id="3" w:name="bookmark3"/>
      <w:r>
        <w:rPr>
          <w:rStyle w:val="12"/>
          <w:vertAlign w:val="subscript"/>
          <w:lang w:val="en-US"/>
        </w:rPr>
        <w:t>P</w:t>
      </w:r>
      <w:r>
        <w:rPr>
          <w:vertAlign w:val="subscript"/>
          <w:lang w:val="en-US"/>
        </w:rPr>
        <w:t>=</w:t>
      </w:r>
      <w:bookmarkEnd w:id="3"/>
    </w:p>
    <w:p w:rsidR="00F5051E" w:rsidRDefault="00EC128F">
      <w:pPr>
        <w:pStyle w:val="8"/>
        <w:shd w:val="clear" w:color="auto" w:fill="auto"/>
        <w:spacing w:after="0" w:line="235" w:lineRule="exact"/>
        <w:ind w:left="5040" w:firstLine="0"/>
      </w:pPr>
      <w:r>
        <w:rPr>
          <w:rStyle w:val="12pt"/>
          <w:lang w:val="en-US"/>
        </w:rPr>
        <w:t>H</w:t>
      </w:r>
      <w:r>
        <w:rPr>
          <w:lang w:val="en-US"/>
        </w:rPr>
        <w:t xml:space="preserve"> </w:t>
      </w:r>
      <w:r>
        <w:t>'</w:t>
      </w:r>
    </w:p>
    <w:p w:rsidR="00F5051E" w:rsidRDefault="00EC128F">
      <w:pPr>
        <w:pStyle w:val="8"/>
        <w:shd w:val="clear" w:color="auto" w:fill="auto"/>
        <w:spacing w:after="480" w:line="235" w:lineRule="exact"/>
        <w:ind w:left="900" w:right="3640" w:firstLine="0"/>
        <w:jc w:val="right"/>
      </w:pPr>
      <w:r>
        <w:t>где Р</w:t>
      </w:r>
      <w:r>
        <w:rPr>
          <w:vertAlign w:val="subscript"/>
        </w:rPr>
        <w:t>18</w:t>
      </w:r>
      <w:r>
        <w:t xml:space="preserve"> — показатель плотности при 18 кв.метров/человек; Н — расчетная жилищная обеспеченность, кв.метров.</w:t>
      </w:r>
    </w:p>
    <w:p w:rsidR="00F5051E" w:rsidRDefault="00EC128F">
      <w:pPr>
        <w:pStyle w:val="8"/>
        <w:shd w:val="clear" w:color="auto" w:fill="auto"/>
        <w:spacing w:after="0" w:line="461" w:lineRule="exact"/>
        <w:ind w:right="20" w:firstLine="0"/>
        <w:jc w:val="center"/>
      </w:pPr>
      <w:r>
        <w:rPr>
          <w:lang w:val="en-US"/>
        </w:rPr>
        <w:t xml:space="preserve">III. </w:t>
      </w:r>
      <w:r>
        <w:t>Расчетные показатели в сфере ж</w:t>
      </w:r>
      <w:r>
        <w:t>илищного обеспечения Общие требования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lastRenderedPageBreak/>
        <w:t>31. Жилые зоны необходимо предусматривать в целях создания для населения удобной, здоровой и безопасной среды проживания. Объекты и виды деятельности, несовместимые с требованиями настоящих норм, не допускается размещать в жилых зонах.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В жилых зонах размещ</w:t>
      </w:r>
      <w:r>
        <w:t>аются жилые дома разных типов (многоквартирные многоэтажные, средней и малой этажности; блокированные; усадебные с приквартирными и приусадебными участками); отдельно стоящие, встроенные или пристроенные объекты социального и культурно-бытового обслуживани</w:t>
      </w:r>
      <w:r>
        <w:t>я населения с учетом требований настоящих норм; гаражи и автостоянки для легковых автомобилей, принадлежащих гражданам; культовые объекты.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Допускается размещать отдельные объекты общественно-делового и коммунального назначения с площадью участка, как прави</w:t>
      </w:r>
      <w:r>
        <w:t>ло, не более 0,5 га, а также мини-производства, не оказывающие вредного воздействия на окружающую среду (включая шум, вибрацию, магнитные поля, радиационное воздействие, загрязнение почв, воздуха, воды и иные вредные воздействия), за пределами установленны</w:t>
      </w:r>
      <w:r>
        <w:t>х границ участков этих объектов. Размер санитарно-защитных зон для объектов, не являющихся источником загрязнения окружающей среды, должен быть не менее 25 метров.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Примечание - К жилым зонам могут относится также территории садово-дачной застройки, располо</w:t>
      </w:r>
      <w:r>
        <w:t>женной в пределах границ (черты) населенных пунктов и соответствующие функциональному зонированию (жилая зона) в документах территориального планирования и градостроительного зонирования муниципального образования, а также обеспеченные социальной, транспор</w:t>
      </w:r>
      <w:r>
        <w:t>тной и инженерной инфраструктурой. В отношении таких зон, при разработке градостроительной документации, необходимо предусматривать развитие инфраструктуры в объемах, обеспечивающих на перспективу возможность постоянного проживания.</w:t>
      </w:r>
    </w:p>
    <w:p w:rsidR="00F5051E" w:rsidRDefault="00EC128F">
      <w:pPr>
        <w:pStyle w:val="8"/>
        <w:shd w:val="clear" w:color="auto" w:fill="auto"/>
        <w:spacing w:after="0" w:line="461" w:lineRule="exact"/>
        <w:ind w:right="20" w:firstLine="0"/>
        <w:jc w:val="center"/>
      </w:pPr>
      <w:r>
        <w:t>Нормативы жилищной обес</w:t>
      </w:r>
      <w:r>
        <w:t>печенности</w:t>
      </w:r>
    </w:p>
    <w:p w:rsidR="00F5051E" w:rsidRDefault="00EC128F">
      <w:pPr>
        <w:pStyle w:val="8"/>
        <w:numPr>
          <w:ilvl w:val="9"/>
          <w:numId w:val="1"/>
        </w:numPr>
        <w:shd w:val="clear" w:color="auto" w:fill="auto"/>
        <w:tabs>
          <w:tab w:val="left" w:pos="853"/>
        </w:tabs>
        <w:spacing w:after="0" w:line="461" w:lineRule="exact"/>
        <w:ind w:left="20" w:firstLine="540"/>
        <w:jc w:val="both"/>
      </w:pPr>
      <w:r>
        <w:t>Норматив жилищной обеспеченности следует принимать 20 кв. метров на 1 человека (не менее).</w:t>
      </w:r>
    </w:p>
    <w:p w:rsidR="00F5051E" w:rsidRDefault="00EC128F">
      <w:pPr>
        <w:pStyle w:val="8"/>
        <w:shd w:val="clear" w:color="auto" w:fill="auto"/>
        <w:spacing w:after="0" w:line="461" w:lineRule="exact"/>
        <w:ind w:right="580" w:firstLine="0"/>
        <w:jc w:val="center"/>
      </w:pPr>
      <w:r>
        <w:t>Нормативы общей площади территорий для размещения объектов жилой застройки</w:t>
      </w:r>
    </w:p>
    <w:p w:rsidR="00F5051E" w:rsidRDefault="00EC128F">
      <w:pPr>
        <w:pStyle w:val="8"/>
        <w:numPr>
          <w:ilvl w:val="9"/>
          <w:numId w:val="1"/>
        </w:numPr>
        <w:shd w:val="clear" w:color="auto" w:fill="auto"/>
        <w:tabs>
          <w:tab w:val="left" w:pos="874"/>
        </w:tabs>
        <w:spacing w:after="0" w:line="226" w:lineRule="exact"/>
        <w:ind w:left="20" w:right="20" w:firstLine="540"/>
        <w:jc w:val="both"/>
      </w:pPr>
      <w:r>
        <w:t>Для предварительного определения общих размеров жилых зон допускается принимать</w:t>
      </w:r>
      <w:r>
        <w:t xml:space="preserve"> укрупненные показатели в расчете на 1000 чел.: в сельских поселениях с преимущественно усадебной застройкой - 40 гектаров.</w:t>
      </w:r>
    </w:p>
    <w:p w:rsidR="00F5051E" w:rsidRDefault="00EC128F">
      <w:pPr>
        <w:pStyle w:val="8"/>
        <w:shd w:val="clear" w:color="auto" w:fill="auto"/>
        <w:spacing w:after="201" w:line="226" w:lineRule="exact"/>
        <w:ind w:left="20" w:right="20" w:firstLine="540"/>
        <w:jc w:val="both"/>
      </w:pPr>
      <w:r>
        <w:t>При определении размера территории жилых зон следует исходить из необходимости поэтапной реализации жилищной программы. Объем жилищного фонда и его структура определяются на основе анализа фактических и прогнозных данных о семейном составе населения, уровн</w:t>
      </w:r>
      <w:r>
        <w:t>ях его дохода, существующей и перспективной жилищной обеспеченности исходя из необходимости обеспечения каждой семьи отдельной квартирой или домом. Для государственного и муниципального жилищного фонда - с учетом социальной нормы площади жилья, установленн</w:t>
      </w:r>
      <w:r>
        <w:t>ой в соответствии с законодательством Российской Федерации и нормативными правовыми актами субъектов Российской Федерации.</w:t>
      </w:r>
    </w:p>
    <w:p w:rsidR="00F5051E" w:rsidRDefault="00EC128F">
      <w:pPr>
        <w:pStyle w:val="8"/>
        <w:shd w:val="clear" w:color="auto" w:fill="auto"/>
        <w:spacing w:after="219" w:line="200" w:lineRule="exact"/>
        <w:ind w:right="580" w:firstLine="0"/>
        <w:jc w:val="center"/>
      </w:pPr>
      <w:r>
        <w:t>Нормативы распределения зон жилой застройки по видам жилой застройки</w:t>
      </w:r>
    </w:p>
    <w:p w:rsidR="00F5051E" w:rsidRDefault="00EC128F">
      <w:pPr>
        <w:pStyle w:val="8"/>
        <w:numPr>
          <w:ilvl w:val="9"/>
          <w:numId w:val="1"/>
        </w:numPr>
        <w:shd w:val="clear" w:color="auto" w:fill="auto"/>
        <w:tabs>
          <w:tab w:val="left" w:pos="865"/>
        </w:tabs>
        <w:spacing w:after="0" w:line="226" w:lineRule="exact"/>
        <w:ind w:left="20" w:right="20" w:firstLine="540"/>
        <w:jc w:val="both"/>
      </w:pPr>
      <w:r>
        <w:t xml:space="preserve">При планировочной организации жилых зон следует предусматривать </w:t>
      </w:r>
      <w:r>
        <w:t>их дифференциацию по типам застройки, ее этажности и плотности, местоположению с учетом историко-культурных, природно- климатических и других местных особенностей. Тип и этажность жилой застройки определяются в соответствии с социально-демографическими, на</w:t>
      </w:r>
      <w:r>
        <w:t>ционально-бытовыми, архитектурно-композиционными, санитарно-гигиеническими и другими требованиями, предъявляемыми к формированию жилой среды, а также возможностью развития социальной, транспортной и инженерной инфраструктур и обеспечения противопожарной бе</w:t>
      </w:r>
      <w:r>
        <w:t>зопасности.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540"/>
        <w:jc w:val="both"/>
      </w:pPr>
      <w:r>
        <w:t>В состав жилых зон могут включаться: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540"/>
        <w:jc w:val="both"/>
      </w:pPr>
      <w:r>
        <w:t>зона застройки среднеэтажными жилыми домами (от 5 - 8 этажей, включая мансардный);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0"/>
        <w:jc w:val="center"/>
      </w:pPr>
      <w:r>
        <w:t>зона застройки малоэтажными многоквартирными жилыми домами (до 4 этажей, включая мансардный);</w:t>
      </w:r>
    </w:p>
    <w:p w:rsidR="00F5051E" w:rsidRDefault="00EC128F">
      <w:pPr>
        <w:pStyle w:val="8"/>
        <w:shd w:val="clear" w:color="auto" w:fill="auto"/>
        <w:spacing w:after="0"/>
        <w:ind w:left="120" w:firstLine="660"/>
        <w:jc w:val="both"/>
      </w:pPr>
      <w:r>
        <w:t>зона застройки блокированными жилыми домами;</w:t>
      </w:r>
    </w:p>
    <w:p w:rsidR="00F5051E" w:rsidRDefault="00EC128F">
      <w:pPr>
        <w:pStyle w:val="8"/>
        <w:shd w:val="clear" w:color="auto" w:fill="auto"/>
        <w:spacing w:after="204"/>
        <w:ind w:left="120" w:right="40" w:firstLine="660"/>
        <w:jc w:val="both"/>
      </w:pPr>
      <w:r>
        <w:t>зона застройки индивидуальными отдельно стоящими жилыми домами с приусадебными земельными участками.</w:t>
      </w:r>
    </w:p>
    <w:p w:rsidR="00F5051E" w:rsidRDefault="00EC128F">
      <w:pPr>
        <w:pStyle w:val="8"/>
        <w:shd w:val="clear" w:color="auto" w:fill="auto"/>
        <w:spacing w:after="155" w:line="200" w:lineRule="exact"/>
        <w:ind w:right="40" w:firstLine="0"/>
        <w:jc w:val="center"/>
      </w:pPr>
      <w:r>
        <w:t>Нормативы размера придомовых земельных участков</w:t>
      </w:r>
    </w:p>
    <w:p w:rsidR="00F5051E" w:rsidRDefault="00EC128F">
      <w:pPr>
        <w:pStyle w:val="8"/>
        <w:numPr>
          <w:ilvl w:val="9"/>
          <w:numId w:val="1"/>
        </w:numPr>
        <w:shd w:val="clear" w:color="auto" w:fill="auto"/>
        <w:tabs>
          <w:tab w:val="left" w:pos="1128"/>
        </w:tabs>
        <w:spacing w:after="0"/>
        <w:ind w:left="120" w:right="40" w:firstLine="660"/>
        <w:jc w:val="both"/>
      </w:pPr>
      <w:r>
        <w:t>Размер земельного участка при доме (квартире) определяется с учетом демографической структуры населения в зависимости от типа дома и других местных особенностей.</w:t>
      </w:r>
    </w:p>
    <w:p w:rsidR="00F5051E" w:rsidRDefault="00EC128F">
      <w:pPr>
        <w:pStyle w:val="8"/>
        <w:shd w:val="clear" w:color="auto" w:fill="auto"/>
        <w:spacing w:after="204"/>
        <w:ind w:left="120" w:right="40" w:firstLine="660"/>
        <w:jc w:val="both"/>
      </w:pPr>
      <w:r>
        <w:t>Предельные размеры земельных участков для индивидуального жилищного строительства и личного по</w:t>
      </w:r>
      <w:r>
        <w:t>дсобного хозяйства устанавливаются органами местного самоуправления. Допускается для ведения личного подсобного хозяйства выделение части земельного участка, недостающей до установленной максимальной нормы, за пределами жилой зоны.</w:t>
      </w:r>
    </w:p>
    <w:p w:rsidR="00F5051E" w:rsidRDefault="00EC128F">
      <w:pPr>
        <w:pStyle w:val="8"/>
        <w:shd w:val="clear" w:color="auto" w:fill="auto"/>
        <w:spacing w:after="159" w:line="200" w:lineRule="exact"/>
        <w:ind w:right="40" w:firstLine="0"/>
        <w:jc w:val="center"/>
      </w:pPr>
      <w:r>
        <w:t xml:space="preserve">Нормативы распределения </w:t>
      </w:r>
      <w:r>
        <w:t>жилищного строительства по типам жилья</w:t>
      </w:r>
    </w:p>
    <w:p w:rsidR="00F5051E" w:rsidRDefault="00EC128F">
      <w:pPr>
        <w:pStyle w:val="8"/>
        <w:numPr>
          <w:ilvl w:val="9"/>
          <w:numId w:val="1"/>
        </w:numPr>
        <w:shd w:val="clear" w:color="auto" w:fill="auto"/>
        <w:tabs>
          <w:tab w:val="left" w:pos="1214"/>
        </w:tabs>
        <w:spacing w:after="375" w:line="226" w:lineRule="exact"/>
        <w:ind w:left="120" w:right="40" w:firstLine="660"/>
        <w:jc w:val="both"/>
      </w:pPr>
      <w:r>
        <w:t xml:space="preserve">Расчетные показатели объемов и типов жилой застройки должны производиться с учетом сложившейся и прогнозируемой социально-демографической ситуации и доходов населения. При этом </w:t>
      </w:r>
      <w:r>
        <w:lastRenderedPageBreak/>
        <w:t>рекомендуется предусматривать разнообраз</w:t>
      </w:r>
      <w:r>
        <w:t>ные типы жилых домов, дифференцированных по уровню комфорта в соответствии с таблицей 5. Средний расчетный показатель жилищной обеспеченности зависит от соотношения жилых домов и квартир различного уровня комфорта и определяется расчетом. В случае отсутств</w:t>
      </w:r>
      <w:r>
        <w:t>ия необходимых данных принимается для жилых домов и квартир 1-го и 2-го типов по уровню комфортности - 20 - 30 кв. метров площади дома или на человека, а 3-го и 4-го типов по уровню комфортности - 50 кв. метров.</w:t>
      </w:r>
    </w:p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rPr>
          <w:rStyle w:val="ac"/>
        </w:rPr>
        <w:t>Таблица 5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8"/>
        <w:gridCol w:w="2774"/>
        <w:gridCol w:w="2525"/>
        <w:gridCol w:w="1853"/>
        <w:gridCol w:w="2141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Тип жилого дома и квартиры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Норма площади жилого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60" w:firstLine="0"/>
            </w:pPr>
            <w:r>
              <w:t>Формула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Доля в общем объеме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</w:pPr>
            <w:r>
              <w:t>по уровню комфорта</w:t>
            </w: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дома и квартиры в расчете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заселения жилого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00" w:firstLine="0"/>
            </w:pPr>
            <w:r>
              <w:t>жилищного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60" w:firstLine="0"/>
            </w:pPr>
            <w:r>
              <w:t>на одного человека,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дома и квартиры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40" w:firstLine="0"/>
            </w:pPr>
            <w:r>
              <w:t>строительства,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60" w:firstLine="0"/>
            </w:pPr>
            <w:r>
              <w:t>квадратные метры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00" w:firstLine="0"/>
            </w:pPr>
            <w:r>
              <w:t>проценты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Высококомфортный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20" w:firstLine="0"/>
            </w:pPr>
            <w:r>
              <w:t>60 и более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60" w:firstLine="0"/>
            </w:pPr>
            <w:r>
              <w:rPr>
                <w:lang w:val="en-US"/>
              </w:rPr>
              <w:t xml:space="preserve">k </w:t>
            </w:r>
            <w:r>
              <w:t xml:space="preserve">= </w:t>
            </w:r>
            <w:r>
              <w:rPr>
                <w:lang w:val="en-US"/>
              </w:rPr>
              <w:t xml:space="preserve">n </w:t>
            </w:r>
            <w:r>
              <w:t>+ 2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000" w:firstLine="0"/>
            </w:pPr>
            <w:r>
              <w:t>3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(Элитный)</w:t>
            </w: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60" w:firstLine="0"/>
            </w:pPr>
            <w:r>
              <w:rPr>
                <w:lang w:val="en-US"/>
              </w:rPr>
              <w:t xml:space="preserve">k </w:t>
            </w:r>
            <w:r>
              <w:t xml:space="preserve">&gt; </w:t>
            </w:r>
            <w:r>
              <w:rPr>
                <w:lang w:val="en-US"/>
              </w:rPr>
              <w:t xml:space="preserve">(n </w:t>
            </w:r>
            <w:r>
              <w:t>+ 2)</w:t>
            </w:r>
          </w:p>
        </w:tc>
        <w:tc>
          <w:tcPr>
            <w:tcW w:w="2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000" w:firstLine="0"/>
            </w:pPr>
            <w:r>
              <w:t>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Престижный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180" w:firstLine="0"/>
            </w:pPr>
            <w:r>
              <w:t>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60" w:firstLine="0"/>
            </w:pPr>
            <w:r>
              <w:rPr>
                <w:lang w:val="en-US"/>
              </w:rPr>
              <w:t xml:space="preserve">k= n </w:t>
            </w:r>
            <w:r>
              <w:t>+1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000" w:firstLine="0"/>
            </w:pPr>
            <w:r>
              <w:t>10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(Бизнес - класс)</w:t>
            </w: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60" w:firstLine="0"/>
            </w:pPr>
            <w:r>
              <w:rPr>
                <w:lang w:val="en-US"/>
              </w:rPr>
              <w:t xml:space="preserve">k= n </w:t>
            </w:r>
            <w:r>
              <w:t>+ 2</w:t>
            </w:r>
          </w:p>
        </w:tc>
        <w:tc>
          <w:tcPr>
            <w:tcW w:w="2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000" w:firstLine="0"/>
            </w:pPr>
            <w:r>
              <w:t>15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Массовый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180" w:firstLine="0"/>
            </w:pPr>
            <w:r>
              <w:t>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20" w:firstLine="0"/>
            </w:pPr>
            <w:r>
              <w:rPr>
                <w:lang w:val="en-US"/>
              </w:rPr>
              <w:t xml:space="preserve">k </w:t>
            </w:r>
            <w:r>
              <w:t xml:space="preserve">= </w:t>
            </w:r>
            <w:r>
              <w:rPr>
                <w:lang w:val="en-US"/>
              </w:rPr>
              <w:t>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000" w:firstLine="0"/>
            </w:pPr>
            <w:r>
              <w:t>25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(Эконом - класс)</w:t>
            </w: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60" w:firstLine="0"/>
            </w:pPr>
            <w:r>
              <w:rPr>
                <w:lang w:val="en-US"/>
              </w:rPr>
              <w:t xml:space="preserve">k </w:t>
            </w:r>
            <w:r>
              <w:t xml:space="preserve">= </w:t>
            </w:r>
            <w:r>
              <w:rPr>
                <w:lang w:val="en-US"/>
              </w:rPr>
              <w:t xml:space="preserve">n </w:t>
            </w:r>
            <w:r>
              <w:t>+ 1</w:t>
            </w:r>
          </w:p>
        </w:tc>
        <w:tc>
          <w:tcPr>
            <w:tcW w:w="2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000" w:firstLine="0"/>
            </w:pPr>
            <w:r>
              <w:t>50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Социальный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180" w:firstLine="0"/>
            </w:pPr>
            <w: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60" w:firstLine="0"/>
            </w:pPr>
            <w:r>
              <w:rPr>
                <w:lang w:val="en-US"/>
              </w:rPr>
              <w:t xml:space="preserve">k </w:t>
            </w:r>
            <w:r>
              <w:t xml:space="preserve">= </w:t>
            </w:r>
            <w:r>
              <w:rPr>
                <w:lang w:val="en-US"/>
              </w:rPr>
              <w:t xml:space="preserve">n </w:t>
            </w:r>
            <w:r>
              <w:t>- 1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000" w:firstLine="0"/>
            </w:pPr>
            <w:r>
              <w:t>60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(муниципальное жилище)</w:t>
            </w: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20" w:firstLine="0"/>
            </w:pPr>
            <w:r>
              <w:rPr>
                <w:lang w:val="en-US"/>
              </w:rPr>
              <w:t xml:space="preserve">k </w:t>
            </w:r>
            <w:r>
              <w:t xml:space="preserve">= </w:t>
            </w:r>
            <w:r>
              <w:rPr>
                <w:lang w:val="en-US"/>
              </w:rPr>
              <w:t>n</w:t>
            </w:r>
          </w:p>
        </w:tc>
        <w:tc>
          <w:tcPr>
            <w:tcW w:w="2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000" w:firstLine="0"/>
            </w:pPr>
            <w:r>
              <w:t>30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Специализированный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180" w:firstLine="0"/>
            </w:pPr>
            <w: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60" w:firstLine="0"/>
            </w:pPr>
            <w:r>
              <w:rPr>
                <w:lang w:val="en-US"/>
              </w:rPr>
              <w:t xml:space="preserve">k </w:t>
            </w:r>
            <w:r>
              <w:t xml:space="preserve">= </w:t>
            </w:r>
            <w:r>
              <w:rPr>
                <w:lang w:val="en-US"/>
              </w:rPr>
              <w:t xml:space="preserve">n </w:t>
            </w:r>
            <w:r>
              <w:t>- 2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000" w:firstLine="0"/>
            </w:pPr>
            <w:r>
              <w:t>7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60" w:firstLine="0"/>
            </w:pPr>
            <w:r>
              <w:rPr>
                <w:lang w:val="en-US"/>
              </w:rPr>
              <w:t xml:space="preserve">k </w:t>
            </w:r>
            <w:r>
              <w:t xml:space="preserve">= </w:t>
            </w:r>
            <w:r>
              <w:rPr>
                <w:lang w:val="en-US"/>
              </w:rPr>
              <w:t xml:space="preserve">n </w:t>
            </w:r>
            <w:r>
              <w:t>- 1</w:t>
            </w:r>
          </w:p>
        </w:tc>
        <w:tc>
          <w:tcPr>
            <w:tcW w:w="2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000" w:firstLine="0"/>
            </w:pPr>
            <w:r>
              <w:t>5</w:t>
            </w:r>
          </w:p>
        </w:tc>
      </w:tr>
    </w:tbl>
    <w:p w:rsidR="00F5051E" w:rsidRDefault="00F5051E">
      <w:pPr>
        <w:rPr>
          <w:sz w:val="2"/>
          <w:szCs w:val="2"/>
        </w:rPr>
      </w:pPr>
    </w:p>
    <w:p w:rsidR="00F5051E" w:rsidRDefault="00EC128F">
      <w:pPr>
        <w:pStyle w:val="8"/>
        <w:shd w:val="clear" w:color="auto" w:fill="auto"/>
        <w:spacing w:after="0"/>
        <w:ind w:left="120" w:firstLine="0"/>
        <w:jc w:val="both"/>
      </w:pPr>
      <w:r>
        <w:t>Примечания:</w:t>
      </w:r>
    </w:p>
    <w:p w:rsidR="00F5051E" w:rsidRDefault="00EC128F">
      <w:pPr>
        <w:pStyle w:val="8"/>
        <w:shd w:val="clear" w:color="auto" w:fill="auto"/>
        <w:spacing w:after="0"/>
        <w:ind w:left="120" w:firstLine="0"/>
        <w:jc w:val="both"/>
      </w:pPr>
      <w:r>
        <w:t xml:space="preserve">1. Общее количество жилых комнат в квартире или доме </w:t>
      </w:r>
      <w:r>
        <w:rPr>
          <w:lang w:val="en-US"/>
        </w:rPr>
        <w:t xml:space="preserve">(k) </w:t>
      </w:r>
      <w:r>
        <w:t xml:space="preserve">и количество проживающих человек </w:t>
      </w:r>
      <w:r>
        <w:rPr>
          <w:lang w:val="en-US"/>
        </w:rPr>
        <w:t>(n).</w:t>
      </w:r>
    </w:p>
    <w:p w:rsidR="00F5051E" w:rsidRDefault="00EC128F">
      <w:pPr>
        <w:pStyle w:val="8"/>
        <w:numPr>
          <w:ilvl w:val="0"/>
          <w:numId w:val="2"/>
        </w:numPr>
        <w:shd w:val="clear" w:color="auto" w:fill="auto"/>
        <w:tabs>
          <w:tab w:val="left" w:pos="355"/>
        </w:tabs>
        <w:spacing w:after="0"/>
        <w:ind w:left="120" w:right="40" w:firstLine="0"/>
        <w:jc w:val="both"/>
      </w:pPr>
      <w:r>
        <w:t xml:space="preserve">Специализированные типы жилища </w:t>
      </w:r>
      <w:r>
        <w:rPr>
          <w:lang w:val="en-US"/>
        </w:rPr>
        <w:t xml:space="preserve">- </w:t>
      </w:r>
      <w:r>
        <w:t>дома гостиничного типа, специализированные жилые комплексы.</w:t>
      </w:r>
    </w:p>
    <w:p w:rsidR="00F5051E" w:rsidRDefault="00EC128F">
      <w:pPr>
        <w:pStyle w:val="8"/>
        <w:numPr>
          <w:ilvl w:val="0"/>
          <w:numId w:val="2"/>
        </w:numPr>
        <w:shd w:val="clear" w:color="auto" w:fill="auto"/>
        <w:tabs>
          <w:tab w:val="left" w:pos="307"/>
        </w:tabs>
        <w:spacing w:after="0"/>
        <w:ind w:left="120" w:firstLine="0"/>
        <w:jc w:val="both"/>
      </w:pPr>
      <w:r>
        <w:t xml:space="preserve">В числителе </w:t>
      </w:r>
      <w:r>
        <w:rPr>
          <w:lang w:val="en-US"/>
        </w:rPr>
        <w:t xml:space="preserve">- </w:t>
      </w:r>
      <w:r>
        <w:t xml:space="preserve">на первую очередь, в знаменателе </w:t>
      </w:r>
      <w:r>
        <w:rPr>
          <w:lang w:val="en-US"/>
        </w:rPr>
        <w:t xml:space="preserve">- </w:t>
      </w:r>
      <w:r>
        <w:t>на расчетный срок.</w:t>
      </w:r>
    </w:p>
    <w:p w:rsidR="00F5051E" w:rsidRDefault="00EC128F">
      <w:pPr>
        <w:pStyle w:val="8"/>
        <w:numPr>
          <w:ilvl w:val="0"/>
          <w:numId w:val="2"/>
        </w:numPr>
        <w:shd w:val="clear" w:color="auto" w:fill="auto"/>
        <w:tabs>
          <w:tab w:val="left" w:pos="322"/>
        </w:tabs>
        <w:spacing w:after="236"/>
        <w:ind w:left="120" w:firstLine="0"/>
        <w:jc w:val="both"/>
      </w:pPr>
      <w:r>
        <w:t>Указанные нормативные показатели не являются основанием для установления нормы реального заселения.</w:t>
      </w:r>
    </w:p>
    <w:p w:rsidR="00F5051E" w:rsidRDefault="00EC128F">
      <w:pPr>
        <w:pStyle w:val="8"/>
        <w:shd w:val="clear" w:color="auto" w:fill="auto"/>
        <w:spacing w:after="0" w:line="461" w:lineRule="exact"/>
        <w:ind w:right="40" w:firstLine="0"/>
        <w:jc w:val="center"/>
      </w:pPr>
      <w:r>
        <w:t>Нормативы распределения жилищного строительства по этажности 37. Нормативы распределения жилищного строительства по этажности следует при</w:t>
      </w:r>
      <w:r>
        <w:t>нимать по таблице</w:t>
      </w:r>
    </w:p>
    <w:p w:rsidR="00F5051E" w:rsidRDefault="00EC128F">
      <w:pPr>
        <w:pStyle w:val="8"/>
        <w:shd w:val="clear" w:color="auto" w:fill="auto"/>
        <w:spacing w:after="200" w:line="200" w:lineRule="exact"/>
        <w:ind w:left="120" w:firstLine="0"/>
        <w:jc w:val="both"/>
      </w:pPr>
      <w:r>
        <w:t>6.</w:t>
      </w:r>
    </w:p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rPr>
          <w:rStyle w:val="ac"/>
        </w:rPr>
        <w:t>Таблица 6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5098"/>
        <w:gridCol w:w="4037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N п/п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120" w:firstLine="0"/>
            </w:pPr>
            <w:r>
              <w:t>Типы жилых домов по этажности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00" w:firstLine="0"/>
            </w:pPr>
            <w:r>
              <w:t>Доля в общем объеме, процентов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</w:pPr>
            <w: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20" w:firstLine="0"/>
            </w:pPr>
            <w:r>
              <w:t>Среднеэтажные жилые дома секционного типа, 4 - 6 этажей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920" w:firstLine="0"/>
            </w:pPr>
            <w:r>
              <w:t>20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</w:pPr>
            <w: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left="20" w:firstLine="0"/>
            </w:pPr>
            <w:r>
              <w:t>Малоэтажные жилые дома (в т. ч. блокированные), 1 - 3 этажа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920" w:firstLine="0"/>
            </w:pPr>
            <w:r>
              <w:t>15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</w:pPr>
            <w: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" w:firstLine="0"/>
            </w:pPr>
            <w:r>
              <w:t>Индивидуальные дома, 1 - 3 этажа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920" w:firstLine="0"/>
            </w:pPr>
            <w:r>
              <w:t>20</w:t>
            </w:r>
          </w:p>
        </w:tc>
      </w:tr>
    </w:tbl>
    <w:p w:rsidR="00F5051E" w:rsidRDefault="00F5051E">
      <w:pPr>
        <w:rPr>
          <w:sz w:val="2"/>
          <w:szCs w:val="2"/>
        </w:rPr>
      </w:pPr>
    </w:p>
    <w:p w:rsidR="00F5051E" w:rsidRDefault="00EC128F">
      <w:pPr>
        <w:pStyle w:val="8"/>
        <w:shd w:val="clear" w:color="auto" w:fill="auto"/>
        <w:spacing w:after="240" w:line="235" w:lineRule="exact"/>
        <w:ind w:right="240" w:firstLine="0"/>
        <w:jc w:val="center"/>
      </w:pPr>
      <w:r>
        <w:t>Нормативы соотношения общей площади жилых помещений и площади жилых помещений специализированного жилищного фонда социального найма</w:t>
      </w:r>
    </w:p>
    <w:p w:rsidR="00F5051E" w:rsidRDefault="00EC128F">
      <w:pPr>
        <w:pStyle w:val="8"/>
        <w:numPr>
          <w:ilvl w:val="1"/>
          <w:numId w:val="2"/>
        </w:numPr>
        <w:shd w:val="clear" w:color="auto" w:fill="auto"/>
        <w:tabs>
          <w:tab w:val="left" w:pos="918"/>
        </w:tabs>
        <w:spacing w:after="0" w:line="235" w:lineRule="exact"/>
        <w:ind w:left="20" w:right="20" w:firstLine="540"/>
        <w:jc w:val="both"/>
      </w:pPr>
      <w:r>
        <w:t>Доля площади жилых помещений специализированного жилищного фонда социального найма в общей площади жилых помещений должна составлять не менее 3 процентов.</w:t>
      </w:r>
    </w:p>
    <w:p w:rsidR="00F5051E" w:rsidRDefault="00EC128F">
      <w:pPr>
        <w:pStyle w:val="8"/>
        <w:shd w:val="clear" w:color="auto" w:fill="auto"/>
        <w:spacing w:after="179" w:line="200" w:lineRule="exact"/>
        <w:ind w:right="240" w:firstLine="0"/>
        <w:jc w:val="center"/>
      </w:pPr>
      <w:r>
        <w:t>IV. Расчетные показатели в сфере социального и коммунально-бытового обслуживания</w:t>
      </w:r>
    </w:p>
    <w:p w:rsidR="00F5051E" w:rsidRDefault="00EC128F">
      <w:pPr>
        <w:pStyle w:val="8"/>
        <w:shd w:val="clear" w:color="auto" w:fill="auto"/>
        <w:spacing w:after="155" w:line="200" w:lineRule="exact"/>
        <w:ind w:right="240" w:firstLine="0"/>
        <w:jc w:val="center"/>
      </w:pPr>
      <w:r>
        <w:t>Общие требования</w:t>
      </w:r>
    </w:p>
    <w:p w:rsidR="00F5051E" w:rsidRDefault="00EC128F">
      <w:pPr>
        <w:pStyle w:val="8"/>
        <w:numPr>
          <w:ilvl w:val="1"/>
          <w:numId w:val="2"/>
        </w:numPr>
        <w:shd w:val="clear" w:color="auto" w:fill="auto"/>
        <w:tabs>
          <w:tab w:val="left" w:pos="889"/>
        </w:tabs>
        <w:spacing w:after="0"/>
        <w:ind w:left="20" w:right="20" w:firstLine="540"/>
        <w:jc w:val="both"/>
      </w:pPr>
      <w:r>
        <w:t>Учр</w:t>
      </w:r>
      <w:r>
        <w:t>еждения и предприятия обслуживания следует размещать на территории городских и сельских поселений, приближая их к местам жительства и работы, предусматривая, как правило, формирование общественных центров в увязке с сетью общественного пассажирского трансп</w:t>
      </w:r>
      <w:r>
        <w:t>орта.</w:t>
      </w:r>
    </w:p>
    <w:p w:rsidR="00F5051E" w:rsidRDefault="00EC128F">
      <w:pPr>
        <w:pStyle w:val="8"/>
        <w:numPr>
          <w:ilvl w:val="1"/>
          <w:numId w:val="2"/>
        </w:numPr>
        <w:shd w:val="clear" w:color="auto" w:fill="auto"/>
        <w:tabs>
          <w:tab w:val="left" w:pos="860"/>
        </w:tabs>
        <w:spacing w:after="0"/>
        <w:ind w:left="20" w:right="20" w:firstLine="540"/>
        <w:jc w:val="both"/>
      </w:pPr>
      <w:r>
        <w:t>При определении числа, состава и вместимости учреждений и предприятий обслуживания в сельских поселениях - центрах систем расселения следует дополнительно учитывать приезжающее население из других городских и сельских поселений, расположенных в зоне,</w:t>
      </w:r>
      <w:r>
        <w:t xml:space="preserve"> ограниченной затратами времени на передвижения в - центр не более 1 ч.</w:t>
      </w:r>
    </w:p>
    <w:p w:rsidR="00F5051E" w:rsidRDefault="00EC128F">
      <w:pPr>
        <w:pStyle w:val="8"/>
        <w:numPr>
          <w:ilvl w:val="1"/>
          <w:numId w:val="2"/>
        </w:numPr>
        <w:shd w:val="clear" w:color="auto" w:fill="auto"/>
        <w:tabs>
          <w:tab w:val="left" w:pos="913"/>
        </w:tabs>
        <w:spacing w:after="0"/>
        <w:ind w:left="20" w:right="20" w:firstLine="540"/>
        <w:jc w:val="both"/>
      </w:pPr>
      <w:r>
        <w:t>Учреждения и предприятия обслуживания в сельских поселениях следует размещать из расчета обеспечения жителей каждого поселения услугами первой необходимости в пределах пешеходной досту</w:t>
      </w:r>
      <w:r>
        <w:t>пности не более 30 мин. Обеспечение объектами более высокого уровня обслуживания следует предусматривать на группу сельских поселений.</w:t>
      </w:r>
    </w:p>
    <w:p w:rsidR="00F5051E" w:rsidRDefault="00EC128F">
      <w:pPr>
        <w:pStyle w:val="8"/>
        <w:shd w:val="clear" w:color="auto" w:fill="auto"/>
        <w:spacing w:after="0"/>
        <w:ind w:left="20" w:right="20" w:firstLine="540"/>
        <w:jc w:val="both"/>
      </w:pPr>
      <w:r>
        <w:lastRenderedPageBreak/>
        <w:t>Для организации обслуживания необходимо предусматривать помимо стационарных зданий передвижные средства и сооружения сезонного использования, выделяя для них соответствующие площадки.</w:t>
      </w:r>
    </w:p>
    <w:p w:rsidR="00F5051E" w:rsidRDefault="00EC128F">
      <w:pPr>
        <w:pStyle w:val="8"/>
        <w:numPr>
          <w:ilvl w:val="1"/>
          <w:numId w:val="2"/>
        </w:numPr>
        <w:shd w:val="clear" w:color="auto" w:fill="auto"/>
        <w:tabs>
          <w:tab w:val="left" w:pos="865"/>
        </w:tabs>
        <w:spacing w:after="194"/>
        <w:ind w:left="20" w:right="20" w:firstLine="540"/>
        <w:jc w:val="both"/>
      </w:pPr>
      <w:r>
        <w:t>Радиус обслуживания населения учреждениями и предприятиями, размещаемыми</w:t>
      </w:r>
      <w:r>
        <w:t xml:space="preserve"> в жилой застройке, как правило, следует принимать не более указанного в таблице 7.</w:t>
      </w:r>
    </w:p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rPr>
          <w:rStyle w:val="ad"/>
        </w:rPr>
        <w:t>Таблица 7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99"/>
        <w:gridCol w:w="3158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40" w:firstLine="0"/>
            </w:pPr>
            <w:r>
              <w:rPr>
                <w:rStyle w:val="23"/>
              </w:rPr>
              <w:t>Учреждения и предприятия обслуживания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</w:pPr>
            <w:r>
              <w:rPr>
                <w:rStyle w:val="23"/>
              </w:rPr>
              <w:t>Радиус обслуживания, метров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rPr>
                <w:rStyle w:val="23"/>
              </w:rPr>
              <w:t>Детские дошкольные учреждения*: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398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rPr>
                <w:rStyle w:val="23"/>
              </w:rPr>
              <w:t>в сельских поселениях и в малых городах, при одно - и двухэтажной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20" w:firstLine="0"/>
            </w:pPr>
            <w:r>
              <w:rPr>
                <w:rStyle w:val="23"/>
              </w:rPr>
              <w:t>500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6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rPr>
                <w:rStyle w:val="23"/>
              </w:rPr>
              <w:t>застройке</w:t>
            </w:r>
          </w:p>
        </w:tc>
        <w:tc>
          <w:tcPr>
            <w:tcW w:w="3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rPr>
                <w:rStyle w:val="23"/>
              </w:rPr>
              <w:t>Помещения для физкультурно-оздоровительных занятий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20" w:firstLine="0"/>
            </w:pPr>
            <w:r>
              <w:rPr>
                <w:rStyle w:val="23"/>
              </w:rPr>
              <w:t>500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rPr>
                <w:rStyle w:val="23"/>
              </w:rPr>
              <w:t>Физкультурно-спортивные центры жилых районов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20" w:firstLine="0"/>
            </w:pPr>
            <w:r>
              <w:rPr>
                <w:rStyle w:val="23"/>
              </w:rPr>
              <w:t>1500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rPr>
                <w:rStyle w:val="23"/>
              </w:rPr>
              <w:t>Поликлиники и их филиалы в городах**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20" w:firstLine="0"/>
            </w:pPr>
            <w:r>
              <w:rPr>
                <w:rStyle w:val="23"/>
              </w:rPr>
              <w:t>1000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rPr>
                <w:rStyle w:val="23"/>
              </w:rPr>
              <w:t>Аптеки при одно- и двухэтажной застройке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20" w:firstLine="0"/>
            </w:pPr>
            <w:r>
              <w:rPr>
                <w:rStyle w:val="23"/>
              </w:rPr>
              <w:t>800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rPr>
                <w:rStyle w:val="23"/>
              </w:rPr>
              <w:t>Предприятия торговли, общественного питания и бытового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6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rPr>
                <w:rStyle w:val="23"/>
              </w:rPr>
              <w:t>обслуживания местного значения:</w:t>
            </w:r>
          </w:p>
        </w:tc>
        <w:tc>
          <w:tcPr>
            <w:tcW w:w="3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rPr>
                <w:rStyle w:val="23"/>
              </w:rPr>
              <w:t>в сельских поселениях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20" w:firstLine="0"/>
            </w:pPr>
            <w:r>
              <w:rPr>
                <w:rStyle w:val="23"/>
              </w:rPr>
              <w:t>2000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rPr>
                <w:rStyle w:val="23"/>
              </w:rPr>
              <w:t>Отделения связи и филиалы сберегательного банка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20" w:firstLine="0"/>
            </w:pPr>
            <w:r>
              <w:rPr>
                <w:rStyle w:val="23"/>
              </w:rPr>
              <w:t>500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779"/>
          <w:jc w:val="center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3"/>
              </w:rPr>
              <w:t>* Указанный радиус обслуживания не распространяем на специализированные и оздоровительные детские дошкольные учреждения, а также на специальные детские ясли-сады общего типа и общеобразовательные школы (языковые, математические, спортивные и т.п.). Радиусы</w:t>
            </w:r>
            <w:r>
              <w:rPr>
                <w:rStyle w:val="23"/>
              </w:rPr>
              <w:t xml:space="preserve"> обслуживания общеобразовательных школ в сельской местности допускается принимать по региональным градостроительным нормативам, а при их отсутствии по заданию на проектирование. ** Доступность поликлиник, амбулаторий, фельдшерско-акушерских пунктов и аптек</w:t>
            </w:r>
            <w:r>
              <w:rPr>
                <w:rStyle w:val="23"/>
              </w:rPr>
              <w:t xml:space="preserve"> в сельской местности принимается в пределах 30 мин (с использованием транспорта). Примечания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67"/>
              </w:tabs>
              <w:spacing w:after="0" w:line="226" w:lineRule="exact"/>
              <w:ind w:firstLine="0"/>
              <w:jc w:val="both"/>
            </w:pPr>
            <w:r>
              <w:rPr>
                <w:rStyle w:val="23"/>
              </w:rPr>
              <w:t xml:space="preserve">Для климатических подрайонов </w:t>
            </w:r>
            <w:r>
              <w:rPr>
                <w:rStyle w:val="23"/>
                <w:lang w:val="en-US"/>
              </w:rPr>
              <w:t xml:space="preserve">IA, IB, If, </w:t>
            </w:r>
            <w:r>
              <w:rPr>
                <w:rStyle w:val="23"/>
              </w:rPr>
              <w:t>Щ и НА, а также в зоне пустынь и полупустынь, в условиях сложного рельефа указанные в таблице радиусы обслуживания следуе</w:t>
            </w:r>
            <w:r>
              <w:rPr>
                <w:rStyle w:val="23"/>
              </w:rPr>
              <w:t>т уменьшать на 30%.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48"/>
              </w:tabs>
              <w:spacing w:after="0" w:line="226" w:lineRule="exact"/>
              <w:ind w:firstLine="0"/>
              <w:jc w:val="both"/>
            </w:pPr>
            <w:r>
              <w:rPr>
                <w:rStyle w:val="23"/>
              </w:rPr>
              <w:t>Пути подходов учащихся к общеобразовательным школам с начальными классами не должны пересекать проезжую часть магистральных улиц в одном уровне.</w:t>
            </w:r>
          </w:p>
        </w:tc>
      </w:tr>
    </w:tbl>
    <w:p w:rsidR="00F5051E" w:rsidRDefault="00F5051E">
      <w:pPr>
        <w:rPr>
          <w:sz w:val="2"/>
          <w:szCs w:val="2"/>
        </w:rPr>
      </w:pPr>
    </w:p>
    <w:p w:rsidR="00F5051E" w:rsidRDefault="00EC128F">
      <w:pPr>
        <w:pStyle w:val="8"/>
        <w:shd w:val="clear" w:color="auto" w:fill="auto"/>
        <w:spacing w:before="309" w:after="210" w:line="312" w:lineRule="exact"/>
        <w:ind w:left="20" w:right="20" w:firstLine="0"/>
        <w:jc w:val="both"/>
      </w:pPr>
      <w:r>
        <w:t>43. Расстояния от зданий и границ земельных участков учреждений и предприятий обслуживаний следует принимать не менее приведенных в таблице 8.</w:t>
      </w:r>
    </w:p>
    <w:p w:rsidR="00F5051E" w:rsidRDefault="00EC128F">
      <w:pPr>
        <w:pStyle w:val="8"/>
        <w:shd w:val="clear" w:color="auto" w:fill="auto"/>
        <w:tabs>
          <w:tab w:val="left" w:leader="underscore" w:pos="3202"/>
        </w:tabs>
        <w:spacing w:after="0" w:line="200" w:lineRule="exact"/>
        <w:ind w:left="20" w:firstLine="0"/>
        <w:jc w:val="both"/>
        <w:sectPr w:rsidR="00F5051E">
          <w:footerReference w:type="default" r:id="rId7"/>
          <w:type w:val="continuous"/>
          <w:pgSz w:w="11905" w:h="16837"/>
          <w:pgMar w:top="1087" w:right="652" w:bottom="1172" w:left="1242" w:header="0" w:footer="3" w:gutter="0"/>
          <w:cols w:space="720"/>
          <w:noEndnote/>
          <w:titlePg/>
          <w:docGrid w:linePitch="360"/>
        </w:sectPr>
      </w:pPr>
      <w:r>
        <w:rPr>
          <w:rStyle w:val="23"/>
        </w:rPr>
        <w:t>Таблица 8</w:t>
      </w:r>
      <w: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92"/>
        <w:gridCol w:w="1094"/>
        <w:gridCol w:w="1522"/>
        <w:gridCol w:w="989"/>
        <w:gridCol w:w="2861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3"/>
              </w:rPr>
              <w:lastRenderedPageBreak/>
              <w:t>Здания (земельные участки) учреждений и предприятий обслуживания</w:t>
            </w:r>
          </w:p>
        </w:tc>
        <w:tc>
          <w:tcPr>
            <w:tcW w:w="6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3"/>
              </w:rPr>
              <w:t>Расстояния от зданий (границ участков) учреждений и предприятий обслуживания, метров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40" w:firstLine="0"/>
            </w:pPr>
            <w:r>
              <w:rPr>
                <w:rStyle w:val="3"/>
              </w:rPr>
              <w:t>до красной линии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3"/>
              </w:rPr>
              <w:t>до стен жилых домов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3"/>
              </w:rPr>
              <w:t>до зданий общеобразовательных школ, детских дошкольных и лечебных учреждений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right="300" w:firstLine="0"/>
              <w:jc w:val="right"/>
            </w:pPr>
            <w:r>
              <w:rPr>
                <w:rStyle w:val="3"/>
              </w:rPr>
              <w:t>в сельских поселениях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083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80" w:firstLine="0"/>
            </w:pPr>
            <w:r>
              <w:rPr>
                <w:rStyle w:val="3"/>
              </w:rPr>
              <w:t>Детские дошкольные учреждения и общеобразовательные школы (стены здания)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80" w:firstLine="0"/>
            </w:pPr>
            <w:r>
              <w:rPr>
                <w:rStyle w:val="3"/>
              </w:rPr>
              <w:t>Приемные пункты вторичного сырья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80" w:firstLine="0"/>
            </w:pPr>
            <w:r>
              <w:rPr>
                <w:rStyle w:val="3"/>
              </w:rPr>
              <w:t>Пожарные депо Кладбища традиционного захоронения и крематории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960" w:line="240" w:lineRule="auto"/>
              <w:ind w:left="700" w:firstLine="0"/>
            </w:pPr>
            <w:r>
              <w:rPr>
                <w:rStyle w:val="3"/>
              </w:rPr>
              <w:t>10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before="960" w:after="60" w:line="240" w:lineRule="auto"/>
              <w:ind w:left="700" w:firstLine="0"/>
            </w:pPr>
            <w:r>
              <w:rPr>
                <w:rStyle w:val="3"/>
              </w:rPr>
              <w:t>10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left="700" w:firstLine="0"/>
            </w:pPr>
            <w:r>
              <w:rPr>
                <w:rStyle w:val="3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686" w:lineRule="exact"/>
              <w:ind w:left="300" w:firstLine="0"/>
            </w:pPr>
            <w:r>
              <w:rPr>
                <w:rStyle w:val="3"/>
              </w:rPr>
              <w:t>По норм 20* 300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686" w:lineRule="exact"/>
              <w:ind w:left="1320" w:hanging="1320"/>
            </w:pPr>
            <w:r>
              <w:rPr>
                <w:rStyle w:val="3"/>
              </w:rPr>
              <w:t>ам инсоляции и освещенности 50 300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3245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461" w:lineRule="exact"/>
              <w:ind w:left="80" w:firstLine="0"/>
            </w:pPr>
            <w:r>
              <w:rPr>
                <w:rStyle w:val="3"/>
              </w:rPr>
              <w:t>* С входами и окнами. Примечания: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82"/>
              </w:tabs>
              <w:spacing w:after="0" w:line="226" w:lineRule="exact"/>
              <w:ind w:left="80" w:firstLine="0"/>
            </w:pPr>
            <w:r>
              <w:rPr>
                <w:rStyle w:val="3"/>
              </w:rPr>
              <w:t>Участки детских дошкольных учреждений, вновь размещаемых больниц не должны примыкать непосредственно к магистральным улицам.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82"/>
              </w:tabs>
              <w:spacing w:after="0" w:line="226" w:lineRule="exact"/>
              <w:ind w:left="80" w:firstLine="0"/>
            </w:pPr>
            <w:r>
              <w:rPr>
                <w:rStyle w:val="3"/>
              </w:rPr>
              <w:t>После закрытия кладбища традиционного захоронения по истечении 25 лет после последнего захоронения расстояния до жилой застройки мо</w:t>
            </w:r>
            <w:r>
              <w:rPr>
                <w:rStyle w:val="3"/>
              </w:rPr>
              <w:t xml:space="preserve">гут быть сокращены до 100 метров. В сельских поселениях , подлежащих реконструкции, расстояние от кладбищ до стен жилых домов, зданий детских и лечебных учреждений допускается уменьшать по согласованию с местными органами санитарного надзора, но принимать </w:t>
            </w:r>
            <w:r>
              <w:rPr>
                <w:rStyle w:val="3"/>
              </w:rPr>
              <w:t>не менее 100 метров.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174"/>
              </w:tabs>
              <w:spacing w:after="0" w:line="226" w:lineRule="exact"/>
              <w:ind w:left="80" w:firstLine="0"/>
            </w:pPr>
            <w:r>
              <w:rPr>
                <w:rStyle w:val="3"/>
              </w:rPr>
              <w:t>Приемные</w:t>
            </w:r>
            <w:r>
              <w:rPr>
                <w:rStyle w:val="3"/>
              </w:rPr>
              <w:tab/>
              <w:t>пункты вторичного сырья следует изолировать полосой зеленых насаждений и предусматривать к ним подъездные пути для автомобильного транспорта.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77"/>
              </w:tabs>
              <w:spacing w:after="0" w:line="226" w:lineRule="exact"/>
              <w:ind w:left="80" w:firstLine="0"/>
            </w:pPr>
            <w:r>
              <w:rPr>
                <w:rStyle w:val="3"/>
              </w:rPr>
              <w:t>На земельном участке больницы необходимо предусматривать отдельные въезды в зоны хозяйственную и корпусов: лечебных - для инфекционных и неинфекционных больных (отдельно) и патологоанатомического.</w:t>
            </w:r>
          </w:p>
        </w:tc>
      </w:tr>
    </w:tbl>
    <w:p w:rsidR="00F5051E" w:rsidRDefault="00F5051E">
      <w:pPr>
        <w:rPr>
          <w:sz w:val="2"/>
          <w:szCs w:val="2"/>
        </w:rPr>
      </w:pPr>
    </w:p>
    <w:p w:rsidR="00F5051E" w:rsidRDefault="00EC128F">
      <w:pPr>
        <w:pStyle w:val="8"/>
        <w:shd w:val="clear" w:color="auto" w:fill="auto"/>
        <w:spacing w:before="219" w:after="0" w:line="200" w:lineRule="exact"/>
        <w:ind w:left="900" w:firstLine="0"/>
      </w:pPr>
      <w:r>
        <w:t>Нормативы площади территорий для размещения объектов соци</w:t>
      </w:r>
      <w:r>
        <w:t>ального и коммунально-бытового</w:t>
      </w:r>
    </w:p>
    <w:p w:rsidR="00F5051E" w:rsidRDefault="00EC128F">
      <w:pPr>
        <w:pStyle w:val="8"/>
        <w:shd w:val="clear" w:color="auto" w:fill="auto"/>
        <w:spacing w:after="155" w:line="200" w:lineRule="exact"/>
        <w:ind w:left="4340" w:firstLine="0"/>
      </w:pPr>
      <w:r>
        <w:t>назначения</w:t>
      </w:r>
    </w:p>
    <w:p w:rsidR="00F5051E" w:rsidRDefault="00EC128F">
      <w:pPr>
        <w:pStyle w:val="8"/>
        <w:numPr>
          <w:ilvl w:val="2"/>
          <w:numId w:val="2"/>
        </w:numPr>
        <w:shd w:val="clear" w:color="auto" w:fill="auto"/>
        <w:tabs>
          <w:tab w:val="left" w:pos="898"/>
        </w:tabs>
        <w:spacing w:after="264"/>
        <w:ind w:left="20" w:right="20" w:firstLine="580"/>
        <w:jc w:val="both"/>
      </w:pPr>
      <w:r>
        <w:t xml:space="preserve">Нормативы площади территорий для размещения объектов социального и коммунально-бытового назначения следует принимать в соответствии с </w:t>
      </w:r>
      <w:r>
        <w:rPr>
          <w:rStyle w:val="4"/>
        </w:rPr>
        <w:t>Приложением 3</w:t>
      </w:r>
      <w:r>
        <w:t>.</w:t>
      </w:r>
    </w:p>
    <w:p w:rsidR="00F5051E" w:rsidRDefault="00EC128F">
      <w:pPr>
        <w:pStyle w:val="8"/>
        <w:shd w:val="clear" w:color="auto" w:fill="auto"/>
        <w:spacing w:after="159" w:line="200" w:lineRule="exact"/>
        <w:ind w:left="900" w:firstLine="0"/>
      </w:pPr>
      <w:r>
        <w:t>Нормативы обеспеченности объектами дошкольного, начального, общего и среднего образования</w:t>
      </w:r>
    </w:p>
    <w:p w:rsidR="00F5051E" w:rsidRDefault="00EC128F">
      <w:pPr>
        <w:pStyle w:val="8"/>
        <w:numPr>
          <w:ilvl w:val="2"/>
          <w:numId w:val="2"/>
        </w:numPr>
        <w:shd w:val="clear" w:color="auto" w:fill="auto"/>
        <w:tabs>
          <w:tab w:val="left" w:pos="903"/>
        </w:tabs>
        <w:spacing w:after="261" w:line="226" w:lineRule="exact"/>
        <w:ind w:left="20" w:right="20" w:firstLine="580"/>
        <w:jc w:val="both"/>
      </w:pPr>
      <w:r>
        <w:t xml:space="preserve">Нормативы обеспеченности объектами дошкольного, начального общего и среднего образования следует принимать в соответствии с </w:t>
      </w:r>
      <w:r>
        <w:rPr>
          <w:rStyle w:val="4"/>
        </w:rPr>
        <w:t>Приложением 3</w:t>
      </w:r>
      <w:r>
        <w:t>.</w:t>
      </w:r>
    </w:p>
    <w:p w:rsidR="00F5051E" w:rsidRDefault="00EC128F">
      <w:pPr>
        <w:pStyle w:val="8"/>
        <w:shd w:val="clear" w:color="auto" w:fill="auto"/>
        <w:spacing w:after="155" w:line="200" w:lineRule="exact"/>
        <w:ind w:left="600" w:firstLine="2060"/>
      </w:pPr>
      <w:r>
        <w:t>Нормативы обеспеченности об</w:t>
      </w:r>
      <w:r>
        <w:t>ъектами здравоохранения</w:t>
      </w:r>
    </w:p>
    <w:p w:rsidR="00F5051E" w:rsidRDefault="00EC128F">
      <w:pPr>
        <w:pStyle w:val="8"/>
        <w:numPr>
          <w:ilvl w:val="2"/>
          <w:numId w:val="2"/>
        </w:numPr>
        <w:shd w:val="clear" w:color="auto" w:fill="auto"/>
        <w:tabs>
          <w:tab w:val="left" w:pos="951"/>
        </w:tabs>
        <w:spacing w:after="264"/>
        <w:ind w:left="20" w:right="20" w:firstLine="580"/>
        <w:jc w:val="both"/>
      </w:pPr>
      <w:r>
        <w:t xml:space="preserve">Нормативы обеспеченности объектами здравоохранения следует принимать в соответствии с </w:t>
      </w:r>
      <w:r>
        <w:rPr>
          <w:rStyle w:val="4"/>
        </w:rPr>
        <w:t>Приложением 3</w:t>
      </w:r>
      <w:r>
        <w:t>.</w:t>
      </w:r>
    </w:p>
    <w:p w:rsidR="00F5051E" w:rsidRDefault="00EC128F">
      <w:pPr>
        <w:pStyle w:val="8"/>
        <w:shd w:val="clear" w:color="auto" w:fill="auto"/>
        <w:spacing w:after="155" w:line="200" w:lineRule="exact"/>
        <w:ind w:left="600" w:firstLine="2060"/>
      </w:pPr>
      <w:r>
        <w:t>Нормативы обеспеченности объектами торговли и питания</w:t>
      </w:r>
    </w:p>
    <w:p w:rsidR="00F5051E" w:rsidRDefault="00EC128F">
      <w:pPr>
        <w:pStyle w:val="8"/>
        <w:numPr>
          <w:ilvl w:val="2"/>
          <w:numId w:val="2"/>
        </w:numPr>
        <w:shd w:val="clear" w:color="auto" w:fill="auto"/>
        <w:tabs>
          <w:tab w:val="left" w:pos="913"/>
        </w:tabs>
        <w:spacing w:after="56"/>
        <w:ind w:left="20" w:right="20" w:firstLine="580"/>
        <w:jc w:val="both"/>
      </w:pPr>
      <w:r>
        <w:t xml:space="preserve">Нормативы обеспеченности объектами торговли и питания следует принимать в соответствии с </w:t>
      </w:r>
      <w:r>
        <w:rPr>
          <w:rStyle w:val="4"/>
        </w:rPr>
        <w:t>Приложением 3</w:t>
      </w:r>
      <w:r>
        <w:t>.</w:t>
      </w:r>
    </w:p>
    <w:p w:rsidR="00F5051E" w:rsidRDefault="00EC128F">
      <w:pPr>
        <w:pStyle w:val="8"/>
        <w:shd w:val="clear" w:color="auto" w:fill="auto"/>
        <w:spacing w:after="449" w:line="461" w:lineRule="exact"/>
        <w:ind w:left="600" w:right="20" w:firstLine="2060"/>
      </w:pPr>
      <w:r>
        <w:t xml:space="preserve">Нормативы обеспеченности объектами культуры 48. Нормативы обеспеченности объектами культуры следует принимать в соответствии с </w:t>
      </w:r>
      <w:r>
        <w:rPr>
          <w:rStyle w:val="4"/>
        </w:rPr>
        <w:t>Приложением</w:t>
      </w:r>
    </w:p>
    <w:p w:rsidR="00F5051E" w:rsidRDefault="00EC128F">
      <w:pPr>
        <w:pStyle w:val="8"/>
        <w:shd w:val="clear" w:color="auto" w:fill="auto"/>
        <w:spacing w:after="0" w:line="200" w:lineRule="exact"/>
        <w:ind w:left="600" w:firstLine="2060"/>
      </w:pPr>
      <w:r>
        <w:t>Нормативы обе</w:t>
      </w:r>
      <w:r>
        <w:t>спеченности культовыми зданиями</w:t>
      </w:r>
    </w:p>
    <w:p w:rsidR="00F5051E" w:rsidRDefault="00EC128F">
      <w:pPr>
        <w:pStyle w:val="8"/>
        <w:shd w:val="clear" w:color="auto" w:fill="auto"/>
        <w:spacing w:after="261" w:line="226" w:lineRule="exact"/>
        <w:ind w:left="20" w:right="20" w:firstLine="720"/>
        <w:jc w:val="both"/>
      </w:pPr>
      <w:r>
        <w:t xml:space="preserve">49. Нормативы обеспеченности культовыми зданиями следует принимать в соответствии с </w:t>
      </w:r>
      <w:r>
        <w:rPr>
          <w:rStyle w:val="5"/>
        </w:rPr>
        <w:t>Приложением 3</w:t>
      </w:r>
      <w:r>
        <w:t>.</w:t>
      </w:r>
    </w:p>
    <w:p w:rsidR="00F5051E" w:rsidRDefault="00EC128F">
      <w:pPr>
        <w:pStyle w:val="8"/>
        <w:shd w:val="clear" w:color="auto" w:fill="auto"/>
        <w:spacing w:after="155" w:line="200" w:lineRule="exact"/>
        <w:ind w:left="1520" w:firstLine="0"/>
      </w:pPr>
      <w:r>
        <w:t>Нормативы обеспеченности объектами коммунально-бытового назначения</w:t>
      </w:r>
    </w:p>
    <w:p w:rsidR="00F5051E" w:rsidRDefault="00EC128F">
      <w:pPr>
        <w:pStyle w:val="8"/>
        <w:shd w:val="clear" w:color="auto" w:fill="auto"/>
        <w:spacing w:after="264"/>
        <w:ind w:left="20" w:right="20" w:firstLine="720"/>
        <w:jc w:val="both"/>
      </w:pPr>
      <w:r>
        <w:lastRenderedPageBreak/>
        <w:t>50. Нормативы обеспеченности объектами коммунально-бытовог</w:t>
      </w:r>
      <w:r>
        <w:t xml:space="preserve">о назначения следует принимать в соответствии с </w:t>
      </w:r>
      <w:r>
        <w:rPr>
          <w:rStyle w:val="5"/>
        </w:rPr>
        <w:t>Приложением 3</w:t>
      </w:r>
      <w:r>
        <w:t>.</w:t>
      </w:r>
    </w:p>
    <w:p w:rsidR="00F5051E" w:rsidRDefault="00EC128F">
      <w:pPr>
        <w:pStyle w:val="8"/>
        <w:shd w:val="clear" w:color="auto" w:fill="auto"/>
        <w:spacing w:after="179" w:line="200" w:lineRule="exact"/>
        <w:ind w:left="20" w:firstLine="980"/>
        <w:jc w:val="both"/>
      </w:pPr>
      <w:r>
        <w:t>V. Расчетные показатели в сфере сфере обеспечения объектами рекреационного назначения</w:t>
      </w:r>
    </w:p>
    <w:p w:rsidR="00F5051E" w:rsidRDefault="00EC128F">
      <w:pPr>
        <w:pStyle w:val="8"/>
        <w:shd w:val="clear" w:color="auto" w:fill="auto"/>
        <w:spacing w:after="159" w:line="200" w:lineRule="exact"/>
        <w:ind w:left="4020" w:firstLine="0"/>
      </w:pPr>
      <w:r>
        <w:t>Общие требования</w:t>
      </w:r>
    </w:p>
    <w:p w:rsidR="00F5051E" w:rsidRDefault="00EC128F">
      <w:pPr>
        <w:pStyle w:val="8"/>
        <w:numPr>
          <w:ilvl w:val="3"/>
          <w:numId w:val="2"/>
        </w:numPr>
        <w:shd w:val="clear" w:color="auto" w:fill="auto"/>
        <w:tabs>
          <w:tab w:val="left" w:pos="1129"/>
        </w:tabs>
        <w:spacing w:after="0" w:line="226" w:lineRule="exact"/>
        <w:ind w:left="20" w:right="20" w:firstLine="720"/>
        <w:jc w:val="both"/>
      </w:pPr>
      <w:r>
        <w:t>Региональные нормативы обеспечения объектами рекреационного назначения действуют в отношении объектов, расположенных на территориях рекреационных зон, и состоят из минимальных расчетных показателей обеспечения:</w:t>
      </w:r>
    </w:p>
    <w:p w:rsidR="00F5051E" w:rsidRDefault="00EC128F">
      <w:pPr>
        <w:pStyle w:val="8"/>
        <w:numPr>
          <w:ilvl w:val="4"/>
          <w:numId w:val="2"/>
        </w:numPr>
        <w:shd w:val="clear" w:color="auto" w:fill="auto"/>
        <w:tabs>
          <w:tab w:val="left" w:pos="937"/>
        </w:tabs>
        <w:spacing w:after="0" w:line="226" w:lineRule="exact"/>
        <w:ind w:left="20" w:firstLine="720"/>
        <w:jc w:val="both"/>
      </w:pPr>
      <w:r>
        <w:t>объектами рекреационного назначения;</w:t>
      </w:r>
    </w:p>
    <w:p w:rsidR="00F5051E" w:rsidRDefault="00EC128F">
      <w:pPr>
        <w:pStyle w:val="8"/>
        <w:numPr>
          <w:ilvl w:val="4"/>
          <w:numId w:val="2"/>
        </w:numPr>
        <w:shd w:val="clear" w:color="auto" w:fill="auto"/>
        <w:tabs>
          <w:tab w:val="left" w:pos="956"/>
        </w:tabs>
        <w:spacing w:after="0" w:line="226" w:lineRule="exact"/>
        <w:ind w:left="20" w:firstLine="720"/>
        <w:jc w:val="both"/>
      </w:pPr>
      <w:r>
        <w:t>площадям</w:t>
      </w:r>
      <w:r>
        <w:t>и территорий для размещения объектов рекреационного назначения;</w:t>
      </w:r>
    </w:p>
    <w:p w:rsidR="00F5051E" w:rsidRDefault="00EC128F">
      <w:pPr>
        <w:pStyle w:val="8"/>
        <w:numPr>
          <w:ilvl w:val="4"/>
          <w:numId w:val="2"/>
        </w:numPr>
        <w:shd w:val="clear" w:color="auto" w:fill="auto"/>
        <w:tabs>
          <w:tab w:val="left" w:pos="951"/>
        </w:tabs>
        <w:spacing w:after="0" w:line="226" w:lineRule="exact"/>
        <w:ind w:left="20" w:firstLine="720"/>
        <w:jc w:val="both"/>
      </w:pPr>
      <w:r>
        <w:t>озеленения территорий объектов рекреационного назначения.</w:t>
      </w:r>
    </w:p>
    <w:p w:rsidR="00F5051E" w:rsidRDefault="00EC128F">
      <w:pPr>
        <w:pStyle w:val="8"/>
        <w:numPr>
          <w:ilvl w:val="3"/>
          <w:numId w:val="2"/>
        </w:numPr>
        <w:shd w:val="clear" w:color="auto" w:fill="auto"/>
        <w:tabs>
          <w:tab w:val="left" w:pos="1114"/>
        </w:tabs>
        <w:spacing w:after="0" w:line="226" w:lineRule="exact"/>
        <w:ind w:left="20" w:right="20" w:firstLine="720"/>
        <w:jc w:val="both"/>
      </w:pPr>
      <w:r>
        <w:t>К объектам рекреационного назначения, размещаемым на территориях общего пользования населенных пунктов, относятся:</w:t>
      </w:r>
    </w:p>
    <w:p w:rsidR="00F5051E" w:rsidRDefault="00EC128F">
      <w:pPr>
        <w:pStyle w:val="8"/>
        <w:numPr>
          <w:ilvl w:val="4"/>
          <w:numId w:val="2"/>
        </w:numPr>
        <w:shd w:val="clear" w:color="auto" w:fill="auto"/>
        <w:tabs>
          <w:tab w:val="left" w:pos="937"/>
        </w:tabs>
        <w:spacing w:after="0" w:line="226" w:lineRule="exact"/>
        <w:ind w:left="20" w:firstLine="720"/>
        <w:jc w:val="both"/>
      </w:pPr>
      <w:r>
        <w:t>городские леса;</w:t>
      </w:r>
    </w:p>
    <w:p w:rsidR="00F5051E" w:rsidRDefault="00EC128F">
      <w:pPr>
        <w:pStyle w:val="8"/>
        <w:numPr>
          <w:ilvl w:val="4"/>
          <w:numId w:val="2"/>
        </w:numPr>
        <w:shd w:val="clear" w:color="auto" w:fill="auto"/>
        <w:tabs>
          <w:tab w:val="left" w:pos="956"/>
        </w:tabs>
        <w:spacing w:after="0" w:line="226" w:lineRule="exact"/>
        <w:ind w:left="20" w:firstLine="720"/>
        <w:jc w:val="both"/>
      </w:pPr>
      <w:r>
        <w:t>лесопарки;</w:t>
      </w:r>
    </w:p>
    <w:p w:rsidR="00F5051E" w:rsidRDefault="00EC128F">
      <w:pPr>
        <w:pStyle w:val="8"/>
        <w:numPr>
          <w:ilvl w:val="4"/>
          <w:numId w:val="2"/>
        </w:numPr>
        <w:shd w:val="clear" w:color="auto" w:fill="auto"/>
        <w:tabs>
          <w:tab w:val="left" w:pos="951"/>
        </w:tabs>
        <w:spacing w:after="0" w:line="226" w:lineRule="exact"/>
        <w:ind w:left="20" w:firstLine="720"/>
        <w:jc w:val="both"/>
      </w:pPr>
      <w:r>
        <w:t>городские парки;</w:t>
      </w:r>
    </w:p>
    <w:p w:rsidR="00F5051E" w:rsidRDefault="00EC128F">
      <w:pPr>
        <w:pStyle w:val="8"/>
        <w:numPr>
          <w:ilvl w:val="4"/>
          <w:numId w:val="2"/>
        </w:numPr>
        <w:shd w:val="clear" w:color="auto" w:fill="auto"/>
        <w:tabs>
          <w:tab w:val="left" w:pos="956"/>
        </w:tabs>
        <w:spacing w:after="0" w:line="226" w:lineRule="exact"/>
        <w:ind w:left="20" w:firstLine="720"/>
        <w:jc w:val="both"/>
      </w:pPr>
      <w:r>
        <w:t>парки (сады) планировочных районов;</w:t>
      </w:r>
    </w:p>
    <w:p w:rsidR="00F5051E" w:rsidRDefault="00EC128F">
      <w:pPr>
        <w:pStyle w:val="8"/>
        <w:numPr>
          <w:ilvl w:val="4"/>
          <w:numId w:val="2"/>
        </w:numPr>
        <w:shd w:val="clear" w:color="auto" w:fill="auto"/>
        <w:tabs>
          <w:tab w:val="left" w:pos="999"/>
        </w:tabs>
        <w:spacing w:after="0" w:line="226" w:lineRule="exact"/>
        <w:ind w:left="20" w:firstLine="720"/>
        <w:jc w:val="both"/>
      </w:pPr>
      <w:r>
        <w:t>специализированные парки (детские, спортивные, зоологические, выставочные, мемориальные и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0"/>
      </w:pPr>
      <w:r>
        <w:t>др.);</w:t>
      </w:r>
    </w:p>
    <w:p w:rsidR="00F5051E" w:rsidRDefault="00EC128F">
      <w:pPr>
        <w:pStyle w:val="8"/>
        <w:numPr>
          <w:ilvl w:val="4"/>
          <w:numId w:val="2"/>
        </w:numPr>
        <w:shd w:val="clear" w:color="auto" w:fill="auto"/>
        <w:tabs>
          <w:tab w:val="left" w:pos="956"/>
        </w:tabs>
        <w:spacing w:after="0" w:line="226" w:lineRule="exact"/>
        <w:ind w:left="20" w:firstLine="720"/>
        <w:jc w:val="both"/>
      </w:pPr>
      <w:r>
        <w:t>сады микрорайонов;</w:t>
      </w:r>
    </w:p>
    <w:p w:rsidR="00F5051E" w:rsidRDefault="00EC128F">
      <w:pPr>
        <w:pStyle w:val="8"/>
        <w:numPr>
          <w:ilvl w:val="4"/>
          <w:numId w:val="2"/>
        </w:numPr>
        <w:shd w:val="clear" w:color="auto" w:fill="auto"/>
        <w:tabs>
          <w:tab w:val="left" w:pos="956"/>
        </w:tabs>
        <w:spacing w:after="0" w:line="226" w:lineRule="exact"/>
        <w:ind w:left="20" w:firstLine="720"/>
        <w:jc w:val="both"/>
      </w:pPr>
      <w:r>
        <w:t>бульвары;</w:t>
      </w:r>
    </w:p>
    <w:p w:rsidR="00F5051E" w:rsidRDefault="00EC128F">
      <w:pPr>
        <w:pStyle w:val="8"/>
        <w:numPr>
          <w:ilvl w:val="4"/>
          <w:numId w:val="2"/>
        </w:numPr>
        <w:shd w:val="clear" w:color="auto" w:fill="auto"/>
        <w:tabs>
          <w:tab w:val="left" w:pos="951"/>
        </w:tabs>
        <w:spacing w:after="0" w:line="226" w:lineRule="exact"/>
        <w:ind w:left="20" w:firstLine="720"/>
        <w:jc w:val="both"/>
      </w:pPr>
      <w:r>
        <w:t>скверы;</w:t>
      </w:r>
    </w:p>
    <w:p w:rsidR="00F5051E" w:rsidRDefault="00EC128F">
      <w:pPr>
        <w:pStyle w:val="8"/>
        <w:numPr>
          <w:ilvl w:val="4"/>
          <w:numId w:val="2"/>
        </w:numPr>
        <w:shd w:val="clear" w:color="auto" w:fill="auto"/>
        <w:tabs>
          <w:tab w:val="left" w:pos="951"/>
        </w:tabs>
        <w:spacing w:after="0" w:line="226" w:lineRule="exact"/>
        <w:ind w:left="20" w:firstLine="720"/>
        <w:jc w:val="both"/>
      </w:pPr>
      <w:r>
        <w:t>зоны массового кратковременного отдыха;</w:t>
      </w:r>
    </w:p>
    <w:p w:rsidR="00F5051E" w:rsidRDefault="00EC128F">
      <w:pPr>
        <w:pStyle w:val="8"/>
        <w:numPr>
          <w:ilvl w:val="4"/>
          <w:numId w:val="2"/>
        </w:numPr>
        <w:shd w:val="clear" w:color="auto" w:fill="auto"/>
        <w:tabs>
          <w:tab w:val="left" w:pos="1038"/>
        </w:tabs>
        <w:spacing w:after="0" w:line="226" w:lineRule="exact"/>
        <w:ind w:left="20" w:firstLine="720"/>
        <w:jc w:val="both"/>
      </w:pPr>
      <w:r>
        <w:t>пляжи</w:t>
      </w:r>
    </w:p>
    <w:p w:rsidR="00F5051E" w:rsidRDefault="00EC128F">
      <w:pPr>
        <w:pStyle w:val="8"/>
        <w:numPr>
          <w:ilvl w:val="3"/>
          <w:numId w:val="2"/>
        </w:numPr>
        <w:shd w:val="clear" w:color="auto" w:fill="auto"/>
        <w:tabs>
          <w:tab w:val="left" w:pos="1052"/>
        </w:tabs>
        <w:spacing w:after="0" w:line="226" w:lineRule="exact"/>
        <w:ind w:left="20" w:right="20" w:firstLine="720"/>
        <w:jc w:val="both"/>
      </w:pPr>
      <w:r>
        <w:t>К объектам рекреационного назначения, размещаемым за пределами границ населенных пунктов, относятся:</w:t>
      </w:r>
    </w:p>
    <w:p w:rsidR="00F5051E" w:rsidRDefault="00EC128F">
      <w:pPr>
        <w:pStyle w:val="8"/>
        <w:numPr>
          <w:ilvl w:val="4"/>
          <w:numId w:val="2"/>
        </w:numPr>
        <w:shd w:val="clear" w:color="auto" w:fill="auto"/>
        <w:tabs>
          <w:tab w:val="left" w:pos="932"/>
        </w:tabs>
        <w:spacing w:after="0" w:line="226" w:lineRule="exact"/>
        <w:ind w:left="20" w:firstLine="720"/>
        <w:jc w:val="both"/>
      </w:pPr>
      <w:r>
        <w:t>зоны массового кратковременного отдыха;</w:t>
      </w:r>
    </w:p>
    <w:p w:rsidR="00F5051E" w:rsidRDefault="00EC128F">
      <w:pPr>
        <w:pStyle w:val="8"/>
        <w:numPr>
          <w:ilvl w:val="4"/>
          <w:numId w:val="2"/>
        </w:numPr>
        <w:shd w:val="clear" w:color="auto" w:fill="auto"/>
        <w:tabs>
          <w:tab w:val="left" w:pos="1004"/>
        </w:tabs>
        <w:spacing w:after="0" w:line="226" w:lineRule="exact"/>
        <w:ind w:left="20" w:right="20" w:firstLine="720"/>
        <w:jc w:val="both"/>
      </w:pPr>
      <w:r>
        <w:t>лечебно-оздоровительные территории (пансионаты, детские и молодежные лагеря, спортивно- оздоровительные базы выходн</w:t>
      </w:r>
      <w:r>
        <w:t>ого дня и др.);</w:t>
      </w:r>
    </w:p>
    <w:p w:rsidR="00F5051E" w:rsidRDefault="00EC128F">
      <w:pPr>
        <w:pStyle w:val="8"/>
        <w:numPr>
          <w:ilvl w:val="4"/>
          <w:numId w:val="2"/>
        </w:numPr>
        <w:shd w:val="clear" w:color="auto" w:fill="auto"/>
        <w:tabs>
          <w:tab w:val="left" w:pos="1028"/>
        </w:tabs>
        <w:spacing w:after="0" w:line="226" w:lineRule="exact"/>
        <w:ind w:left="20" w:right="20" w:firstLine="720"/>
        <w:jc w:val="both"/>
      </w:pPr>
      <w:r>
        <w:t>территории оздоровительного и реабилитационного профиля (санатории, детские санатории, санатории-профилактории, санаторно-оздоровительные лагеря круглогодичного действия, специализированные больницы восстановительного лечения);</w:t>
      </w:r>
    </w:p>
    <w:p w:rsidR="00F5051E" w:rsidRDefault="00EC128F">
      <w:pPr>
        <w:pStyle w:val="8"/>
        <w:numPr>
          <w:ilvl w:val="4"/>
          <w:numId w:val="2"/>
        </w:numPr>
        <w:shd w:val="clear" w:color="auto" w:fill="auto"/>
        <w:tabs>
          <w:tab w:val="left" w:pos="951"/>
        </w:tabs>
        <w:spacing w:after="0" w:line="226" w:lineRule="exact"/>
        <w:ind w:left="20" w:firstLine="720"/>
        <w:jc w:val="both"/>
      </w:pPr>
      <w:r>
        <w:t>территории учреждений отдыха (дома отдыха, базы отдыха, дома рыболова и охотника и др.);</w:t>
      </w:r>
    </w:p>
    <w:p w:rsidR="00F5051E" w:rsidRDefault="00EC128F">
      <w:pPr>
        <w:pStyle w:val="8"/>
        <w:numPr>
          <w:ilvl w:val="4"/>
          <w:numId w:val="2"/>
        </w:numPr>
        <w:shd w:val="clear" w:color="auto" w:fill="auto"/>
        <w:tabs>
          <w:tab w:val="left" w:pos="985"/>
        </w:tabs>
        <w:spacing w:after="261" w:line="226" w:lineRule="exact"/>
        <w:ind w:left="20" w:right="20" w:firstLine="720"/>
        <w:jc w:val="both"/>
      </w:pPr>
      <w:r>
        <w:t>территории объектов по приему и обслуживанию туристов (туристические базы, туристические гостиницы, туристические приюты, мотели, кемпинги и др.).</w:t>
      </w:r>
    </w:p>
    <w:p w:rsidR="00F5051E" w:rsidRDefault="00EC128F">
      <w:pPr>
        <w:pStyle w:val="8"/>
        <w:shd w:val="clear" w:color="auto" w:fill="auto"/>
        <w:spacing w:after="179" w:line="200" w:lineRule="exact"/>
        <w:ind w:left="1940" w:firstLine="0"/>
      </w:pPr>
      <w:r>
        <w:t>Нормативы обеспеченн</w:t>
      </w:r>
      <w:r>
        <w:t>ости объектами рекреационного назначения</w:t>
      </w:r>
    </w:p>
    <w:p w:rsidR="00F5051E" w:rsidRDefault="00EC128F">
      <w:pPr>
        <w:pStyle w:val="8"/>
        <w:numPr>
          <w:ilvl w:val="3"/>
          <w:numId w:val="2"/>
        </w:numPr>
        <w:shd w:val="clear" w:color="auto" w:fill="auto"/>
        <w:tabs>
          <w:tab w:val="left" w:pos="1028"/>
        </w:tabs>
        <w:spacing w:after="0" w:line="200" w:lineRule="exact"/>
        <w:ind w:left="20" w:firstLine="720"/>
        <w:jc w:val="both"/>
      </w:pPr>
      <w:r>
        <w:t>Нормативы обеспеченности объектами рекреационного назначения следует принимать:</w:t>
      </w:r>
    </w:p>
    <w:p w:rsidR="00F5051E" w:rsidRDefault="00EC128F">
      <w:pPr>
        <w:pStyle w:val="8"/>
        <w:shd w:val="clear" w:color="auto" w:fill="auto"/>
        <w:spacing w:after="419" w:line="200" w:lineRule="exact"/>
        <w:ind w:left="20" w:firstLine="720"/>
        <w:jc w:val="both"/>
      </w:pPr>
      <w:r>
        <w:t>для сельских населенных пунктов - 6 кв. метров/человек.</w:t>
      </w:r>
    </w:p>
    <w:p w:rsidR="00F5051E" w:rsidRDefault="00EC128F">
      <w:pPr>
        <w:pStyle w:val="8"/>
        <w:shd w:val="clear" w:color="auto" w:fill="auto"/>
        <w:spacing w:after="155" w:line="200" w:lineRule="exact"/>
        <w:ind w:left="1520" w:firstLine="0"/>
      </w:pPr>
      <w:r>
        <w:t>Нормативы площади территорий для размещения объектов рекреационного назначения</w:t>
      </w:r>
    </w:p>
    <w:p w:rsidR="00F5051E" w:rsidRDefault="00EC128F">
      <w:pPr>
        <w:pStyle w:val="8"/>
        <w:numPr>
          <w:ilvl w:val="3"/>
          <w:numId w:val="2"/>
        </w:numPr>
        <w:shd w:val="clear" w:color="auto" w:fill="auto"/>
        <w:tabs>
          <w:tab w:val="left" w:pos="1153"/>
        </w:tabs>
        <w:spacing w:after="264"/>
        <w:ind w:left="20" w:right="20" w:firstLine="720"/>
        <w:jc w:val="both"/>
      </w:pPr>
      <w:r>
        <w:t>Нормативы площади территорий для размещения объектов рекреационного назначения следует принимать:</w:t>
      </w:r>
    </w:p>
    <w:p w:rsidR="00F5051E" w:rsidRDefault="00EC128F">
      <w:pPr>
        <w:pStyle w:val="8"/>
        <w:shd w:val="clear" w:color="auto" w:fill="auto"/>
        <w:spacing w:after="179" w:line="200" w:lineRule="exact"/>
        <w:ind w:left="20" w:firstLine="0"/>
      </w:pPr>
      <w:r>
        <w:t>Площадь парка (сада) сельского населенного пункта следует принимать не менее 1 -2 га.</w:t>
      </w:r>
    </w:p>
    <w:p w:rsidR="00F5051E" w:rsidRDefault="00EC128F">
      <w:pPr>
        <w:pStyle w:val="8"/>
        <w:shd w:val="clear" w:color="auto" w:fill="auto"/>
        <w:spacing w:after="0" w:line="200" w:lineRule="exact"/>
        <w:ind w:left="20" w:firstLine="980"/>
        <w:jc w:val="both"/>
      </w:pPr>
      <w:r>
        <w:t>Норматив площади объектов рекреационного назначения, размещаемых на территориях общего</w:t>
      </w:r>
    </w:p>
    <w:p w:rsidR="00F5051E" w:rsidRDefault="00EC128F">
      <w:pPr>
        <w:pStyle w:val="8"/>
        <w:shd w:val="clear" w:color="auto" w:fill="auto"/>
        <w:spacing w:after="155" w:line="200" w:lineRule="exact"/>
        <w:ind w:left="3400" w:firstLine="0"/>
      </w:pPr>
      <w:r>
        <w:t>пользования населенных пунктов</w:t>
      </w:r>
    </w:p>
    <w:p w:rsidR="00F5051E" w:rsidRDefault="00EC128F">
      <w:pPr>
        <w:pStyle w:val="8"/>
        <w:shd w:val="clear" w:color="auto" w:fill="auto"/>
        <w:spacing w:after="0"/>
        <w:ind w:left="20" w:right="20" w:firstLine="980"/>
        <w:jc w:val="both"/>
      </w:pPr>
      <w:r>
        <w:t>56. Минимальную площадь объектов рекреационного назначения, размещаемых на территориях общего пользования населенных пунктов, следует пред</w:t>
      </w:r>
      <w:r>
        <w:t>усматривать, гектаров, не менее:</w:t>
      </w:r>
    </w:p>
    <w:p w:rsidR="00F5051E" w:rsidRDefault="00EC128F">
      <w:pPr>
        <w:pStyle w:val="8"/>
        <w:shd w:val="clear" w:color="auto" w:fill="auto"/>
        <w:spacing w:after="0"/>
        <w:ind w:left="20" w:firstLine="980"/>
        <w:jc w:val="both"/>
      </w:pPr>
      <w:r>
        <w:t>1 ) садов микрорайонов (кварталов) - 3;</w:t>
      </w:r>
    </w:p>
    <w:p w:rsidR="00F5051E" w:rsidRDefault="00EC128F">
      <w:pPr>
        <w:pStyle w:val="8"/>
        <w:shd w:val="clear" w:color="auto" w:fill="auto"/>
        <w:spacing w:after="0"/>
        <w:ind w:left="20" w:firstLine="720"/>
        <w:jc w:val="both"/>
      </w:pPr>
      <w:r>
        <w:t>2) скверов - 0,3.</w:t>
      </w:r>
    </w:p>
    <w:p w:rsidR="00F5051E" w:rsidRDefault="00EC128F">
      <w:pPr>
        <w:pStyle w:val="8"/>
        <w:shd w:val="clear" w:color="auto" w:fill="auto"/>
        <w:spacing w:after="204"/>
        <w:ind w:left="100" w:right="120" w:firstLine="720"/>
        <w:jc w:val="both"/>
      </w:pPr>
      <w:r>
        <w:t>В общем балансе территорий парков и садов площадь озелененных территорий следует принимать не менее 70 процентов.</w:t>
      </w:r>
    </w:p>
    <w:p w:rsidR="00F5051E" w:rsidRDefault="00EC128F">
      <w:pPr>
        <w:pStyle w:val="8"/>
        <w:shd w:val="clear" w:color="auto" w:fill="auto"/>
        <w:spacing w:after="215" w:line="200" w:lineRule="exact"/>
        <w:ind w:left="2180" w:firstLine="0"/>
      </w:pPr>
      <w:r>
        <w:t>Норматив радиуса доступности до объектов рекреационного назначения</w:t>
      </w:r>
    </w:p>
    <w:p w:rsidR="00F5051E" w:rsidRDefault="00EC128F">
      <w:pPr>
        <w:pStyle w:val="8"/>
        <w:shd w:val="clear" w:color="auto" w:fill="auto"/>
        <w:spacing w:after="914"/>
        <w:ind w:left="100" w:right="120" w:firstLine="720"/>
        <w:jc w:val="both"/>
      </w:pPr>
      <w:r>
        <w:t>57. Радиус доступности до объектов рекреационного назначения следует принимать в соответствии с таблицей 9.</w:t>
      </w:r>
    </w:p>
    <w:p w:rsidR="00F5051E" w:rsidRDefault="00EC128F">
      <w:pPr>
        <w:pStyle w:val="a8"/>
        <w:framePr w:wrap="notBeside" w:vAnchor="text" w:hAnchor="text" w:xAlign="center" w:y="1"/>
        <w:shd w:val="clear" w:color="auto" w:fill="auto"/>
        <w:tabs>
          <w:tab w:val="left" w:leader="underscore" w:pos="9653"/>
        </w:tabs>
        <w:spacing w:line="200" w:lineRule="exact"/>
        <w:jc w:val="center"/>
      </w:pPr>
      <w:r>
        <w:rPr>
          <w:rStyle w:val="ae"/>
        </w:rPr>
        <w:lastRenderedPageBreak/>
        <w:t>Таблица 9</w:t>
      </w:r>
      <w: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22"/>
        <w:gridCol w:w="3432"/>
        <w:gridCol w:w="3115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1133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Объекты рекреационного назначения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240" w:firstLine="0"/>
              <w:jc w:val="right"/>
            </w:pPr>
            <w:r>
              <w:t>Радиус доступности до объектов рекре</w:t>
            </w:r>
            <w:r>
              <w:t>ационного назначения, метров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480" w:firstLine="0"/>
              <w:jc w:val="right"/>
            </w:pPr>
            <w:r>
              <w:t>Показатель доступности от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480" w:firstLine="0"/>
              <w:jc w:val="right"/>
            </w:pPr>
            <w:r>
              <w:t>жилых зон до объектов рекреационного назначения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40" w:firstLine="0"/>
            </w:pPr>
            <w: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520" w:firstLine="0"/>
            </w:pPr>
            <w:r>
              <w:t>3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Сад микрорайона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40" w:firstLine="0"/>
            </w:pPr>
            <w:r>
              <w:t>1000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20" w:firstLine="0"/>
            </w:pPr>
            <w:r>
              <w:t>20 минут пешком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Сквер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40" w:firstLine="0"/>
            </w:pPr>
            <w:r>
              <w:t>500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20" w:firstLine="0"/>
            </w:pPr>
            <w:r>
              <w:t>10 минут пешком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Зона массового кратковременного отдыха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40" w:firstLine="0"/>
            </w:pPr>
            <w:r>
              <w:t>-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480" w:firstLine="0"/>
              <w:jc w:val="right"/>
            </w:pPr>
            <w:r>
              <w:t>1,0 часа на транспорте</w:t>
            </w:r>
          </w:p>
        </w:tc>
      </w:tr>
    </w:tbl>
    <w:p w:rsidR="00F5051E" w:rsidRDefault="00F5051E">
      <w:pPr>
        <w:rPr>
          <w:sz w:val="2"/>
          <w:szCs w:val="2"/>
        </w:rPr>
      </w:pPr>
    </w:p>
    <w:p w:rsidR="00F5051E" w:rsidRDefault="00EC128F">
      <w:pPr>
        <w:pStyle w:val="8"/>
        <w:numPr>
          <w:ilvl w:val="0"/>
          <w:numId w:val="5"/>
        </w:numPr>
        <w:shd w:val="clear" w:color="auto" w:fill="auto"/>
        <w:tabs>
          <w:tab w:val="left" w:pos="1166"/>
        </w:tabs>
        <w:spacing w:before="434" w:after="0" w:line="226" w:lineRule="exact"/>
        <w:ind w:left="100" w:right="120" w:firstLine="720"/>
        <w:jc w:val="both"/>
      </w:pPr>
      <w:r>
        <w:t>Минимальный расчетный показатель площади территорий речных и озерных пляжей следует принимать из расчета 5 кв. метров на одного посетителя, а размещаемых на лечебно-оздоровительных территориях и в курортных зонах следует принимать из расчета не менее 8 кв.</w:t>
      </w:r>
      <w:r>
        <w:t xml:space="preserve"> метров и 4 кв.метра для детей.</w:t>
      </w:r>
    </w:p>
    <w:p w:rsidR="00F5051E" w:rsidRDefault="00EC128F">
      <w:pPr>
        <w:pStyle w:val="8"/>
        <w:shd w:val="clear" w:color="auto" w:fill="auto"/>
        <w:spacing w:after="0" w:line="226" w:lineRule="exact"/>
        <w:ind w:left="100" w:right="120" w:firstLine="720"/>
        <w:jc w:val="both"/>
      </w:pPr>
      <w:r>
        <w:t>Число единовременных посетителей на пляжах следует определять с учетом коэффициентов одновременной загрузки:</w:t>
      </w:r>
    </w:p>
    <w:p w:rsidR="00F5051E" w:rsidRDefault="00EC128F">
      <w:pPr>
        <w:pStyle w:val="8"/>
        <w:numPr>
          <w:ilvl w:val="1"/>
          <w:numId w:val="5"/>
        </w:numPr>
        <w:shd w:val="clear" w:color="auto" w:fill="auto"/>
        <w:tabs>
          <w:tab w:val="left" w:pos="1017"/>
        </w:tabs>
        <w:spacing w:after="0" w:line="226" w:lineRule="exact"/>
        <w:ind w:left="100" w:firstLine="720"/>
        <w:jc w:val="both"/>
      </w:pPr>
      <w:r>
        <w:t>санаториев - 0,6-0,8;</w:t>
      </w:r>
    </w:p>
    <w:p w:rsidR="00F5051E" w:rsidRDefault="00EC128F">
      <w:pPr>
        <w:pStyle w:val="8"/>
        <w:numPr>
          <w:ilvl w:val="1"/>
          <w:numId w:val="5"/>
        </w:numPr>
        <w:shd w:val="clear" w:color="auto" w:fill="auto"/>
        <w:tabs>
          <w:tab w:val="left" w:pos="1026"/>
        </w:tabs>
        <w:spacing w:after="0" w:line="226" w:lineRule="exact"/>
        <w:ind w:left="100" w:firstLine="720"/>
        <w:jc w:val="both"/>
      </w:pPr>
      <w:r>
        <w:t>учреждений отдыха и туризма - 0,7-0,9;</w:t>
      </w:r>
    </w:p>
    <w:p w:rsidR="00F5051E" w:rsidRDefault="00EC128F">
      <w:pPr>
        <w:pStyle w:val="8"/>
        <w:numPr>
          <w:ilvl w:val="1"/>
          <w:numId w:val="5"/>
        </w:numPr>
        <w:shd w:val="clear" w:color="auto" w:fill="auto"/>
        <w:tabs>
          <w:tab w:val="left" w:pos="1022"/>
        </w:tabs>
        <w:spacing w:after="0" w:line="226" w:lineRule="exact"/>
        <w:ind w:left="100" w:firstLine="720"/>
        <w:jc w:val="both"/>
      </w:pPr>
      <w:r>
        <w:t>учреждений отдыха и оздоровления детей - 0,5-1,0;</w:t>
      </w:r>
    </w:p>
    <w:p w:rsidR="00F5051E" w:rsidRDefault="00EC128F">
      <w:pPr>
        <w:pStyle w:val="8"/>
        <w:numPr>
          <w:ilvl w:val="1"/>
          <w:numId w:val="5"/>
        </w:numPr>
        <w:shd w:val="clear" w:color="auto" w:fill="auto"/>
        <w:tabs>
          <w:tab w:val="left" w:pos="1036"/>
        </w:tabs>
        <w:spacing w:after="0" w:line="226" w:lineRule="exact"/>
        <w:ind w:left="100" w:firstLine="720"/>
        <w:jc w:val="both"/>
      </w:pPr>
      <w:r>
        <w:t>общего пользования для местного населения - 0,2;</w:t>
      </w:r>
    </w:p>
    <w:p w:rsidR="00F5051E" w:rsidRDefault="00EC128F">
      <w:pPr>
        <w:pStyle w:val="8"/>
        <w:numPr>
          <w:ilvl w:val="1"/>
          <w:numId w:val="5"/>
        </w:numPr>
        <w:shd w:val="clear" w:color="auto" w:fill="auto"/>
        <w:tabs>
          <w:tab w:val="left" w:pos="1031"/>
        </w:tabs>
        <w:spacing w:after="0" w:line="226" w:lineRule="exact"/>
        <w:ind w:left="100" w:firstLine="720"/>
        <w:jc w:val="both"/>
      </w:pPr>
      <w:r>
        <w:t>отдыхающих без путевок - 0,5.</w:t>
      </w:r>
    </w:p>
    <w:p w:rsidR="00F5051E" w:rsidRDefault="00EC128F">
      <w:pPr>
        <w:pStyle w:val="8"/>
        <w:shd w:val="clear" w:color="auto" w:fill="auto"/>
        <w:spacing w:after="201" w:line="226" w:lineRule="exact"/>
        <w:ind w:left="100" w:right="120" w:firstLine="720"/>
        <w:jc w:val="both"/>
      </w:pPr>
      <w:r>
        <w:t>Минимальную протяженность береговой полосы для речных и озерных пляжей из расчета на одного посетителя следует принимать не менее 0,25 метра.</w:t>
      </w:r>
    </w:p>
    <w:p w:rsidR="00F5051E" w:rsidRDefault="00EC128F">
      <w:pPr>
        <w:pStyle w:val="8"/>
        <w:shd w:val="clear" w:color="auto" w:fill="auto"/>
        <w:spacing w:after="215" w:line="200" w:lineRule="exact"/>
        <w:ind w:left="1840" w:firstLine="0"/>
      </w:pPr>
      <w:r>
        <w:t>Норматив площади озеленения террито</w:t>
      </w:r>
      <w:r>
        <w:t>рий объектов рекреационного назначения</w:t>
      </w:r>
    </w:p>
    <w:p w:rsidR="00F5051E" w:rsidRDefault="00EC128F">
      <w:pPr>
        <w:pStyle w:val="8"/>
        <w:numPr>
          <w:ilvl w:val="0"/>
          <w:numId w:val="5"/>
        </w:numPr>
        <w:shd w:val="clear" w:color="auto" w:fill="auto"/>
        <w:tabs>
          <w:tab w:val="left" w:pos="1190"/>
        </w:tabs>
        <w:spacing w:after="0"/>
        <w:ind w:left="100" w:right="120" w:firstLine="720"/>
        <w:jc w:val="both"/>
      </w:pPr>
      <w:r>
        <w:t>Норматив площади озеленения территорий объектов рекреационного назначения в пределах застройки населенных пунктов должен быть не менее 40 процентов, а в границах территории планировочного района - не менее 25 процентов, включая общую площадь озелененной те</w:t>
      </w:r>
      <w:r>
        <w:t>рриторий микрорайонов (кварталов).</w:t>
      </w:r>
    </w:p>
    <w:p w:rsidR="00F5051E" w:rsidRDefault="00EC128F">
      <w:pPr>
        <w:pStyle w:val="8"/>
        <w:numPr>
          <w:ilvl w:val="0"/>
          <w:numId w:val="5"/>
        </w:numPr>
        <w:shd w:val="clear" w:color="auto" w:fill="auto"/>
        <w:tabs>
          <w:tab w:val="left" w:pos="1156"/>
        </w:tabs>
        <w:spacing w:after="0"/>
        <w:ind w:left="100" w:right="120" w:firstLine="720"/>
        <w:jc w:val="both"/>
      </w:pPr>
      <w:r>
        <w:t>В средних и малых сельских населенных пунктах, расположенных в окружении лесов, поймах крупных рек и водоемов, площадь озеленения территорий общего пользования допускается уменьшать, но не более чем на 20 процентов.</w:t>
      </w:r>
    </w:p>
    <w:p w:rsidR="00F5051E" w:rsidRDefault="00EC128F">
      <w:pPr>
        <w:pStyle w:val="8"/>
        <w:numPr>
          <w:ilvl w:val="0"/>
          <w:numId w:val="5"/>
        </w:numPr>
        <w:shd w:val="clear" w:color="auto" w:fill="auto"/>
        <w:tabs>
          <w:tab w:val="left" w:pos="1137"/>
        </w:tabs>
        <w:spacing w:after="180"/>
        <w:ind w:left="100" w:right="120" w:firstLine="720"/>
        <w:jc w:val="both"/>
      </w:pPr>
      <w:r>
        <w:t>Для ж</w:t>
      </w:r>
      <w:r>
        <w:t>илых территорий, граничащих с городскими лесами и лесопарками допускается уменьшение площади их озеленения на 50 процентов.</w:t>
      </w:r>
    </w:p>
    <w:p w:rsidR="00F5051E" w:rsidRDefault="00EC128F">
      <w:pPr>
        <w:pStyle w:val="8"/>
        <w:shd w:val="clear" w:color="auto" w:fill="auto"/>
        <w:spacing w:after="180"/>
        <w:ind w:left="1840" w:right="420" w:hanging="720"/>
      </w:pPr>
      <w:r>
        <w:t>Норматив площадей территорий распределения элементов объектов рекреационного назначения, размещаемых на территориях общего пользован</w:t>
      </w:r>
      <w:r>
        <w:t>ия населенных пунктов</w:t>
      </w:r>
    </w:p>
    <w:p w:rsidR="00F5051E" w:rsidRDefault="00EC128F">
      <w:pPr>
        <w:pStyle w:val="8"/>
        <w:shd w:val="clear" w:color="auto" w:fill="auto"/>
        <w:spacing w:after="254"/>
        <w:ind w:left="100" w:right="120" w:firstLine="720"/>
        <w:jc w:val="both"/>
      </w:pPr>
      <w:r>
        <w:t>63. Минимальные расчетные показатели площадей территорий распределения элементов объектов рекреационного назначения, размещаемых на территориях общего пользования населенных пунктов, следует принимать в соответствии с таблицей 1 0.</w:t>
      </w:r>
    </w:p>
    <w:p w:rsidR="00F5051E" w:rsidRDefault="00EC128F">
      <w:pPr>
        <w:pStyle w:val="a8"/>
        <w:framePr w:wrap="notBeside" w:vAnchor="text" w:hAnchor="text" w:xAlign="center" w:y="1"/>
        <w:shd w:val="clear" w:color="auto" w:fill="auto"/>
        <w:tabs>
          <w:tab w:val="left" w:leader="underscore" w:pos="9662"/>
        </w:tabs>
        <w:spacing w:line="200" w:lineRule="exact"/>
        <w:jc w:val="center"/>
      </w:pPr>
      <w:r>
        <w:rPr>
          <w:rStyle w:val="ae"/>
        </w:rPr>
        <w:t>Та</w:t>
      </w:r>
      <w:r>
        <w:rPr>
          <w:rStyle w:val="ae"/>
        </w:rPr>
        <w:t>блица 10</w:t>
      </w:r>
      <w: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07"/>
        <w:gridCol w:w="2750"/>
        <w:gridCol w:w="2021"/>
        <w:gridCol w:w="1790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Объекты рекреационного назначения</w:t>
            </w: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right="600" w:firstLine="0"/>
              <w:jc w:val="right"/>
            </w:pPr>
            <w:r>
              <w:t>Территории элементов объектов рекреационного назначения, процентов от общей площади территорий общего пользования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</w:pPr>
            <w:r>
              <w:t>Территории зеленых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00" w:firstLine="0"/>
            </w:pPr>
            <w:r>
              <w:t>Аллеи, дорожки,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60" w:firstLine="0"/>
            </w:pPr>
            <w:r>
              <w:t>Застроенные</w:t>
            </w:r>
          </w:p>
        </w:tc>
      </w:tr>
    </w:tbl>
    <w:p w:rsidR="00F5051E" w:rsidRDefault="00F5051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07"/>
        <w:gridCol w:w="2750"/>
        <w:gridCol w:w="2021"/>
        <w:gridCol w:w="1790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60" w:firstLine="0"/>
            </w:pPr>
            <w:r>
              <w:t>насаждений и водоемов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80" w:firstLine="0"/>
            </w:pPr>
            <w:r>
              <w:t>площадки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</w:pPr>
            <w:r>
              <w:t>территории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40" w:firstLine="0"/>
            </w:pPr>
            <w: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 w:firstLine="0"/>
            </w:pPr>
            <w: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60" w:firstLine="0"/>
            </w:pPr>
            <w: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20" w:firstLine="0"/>
            </w:pPr>
            <w:r>
              <w:t>4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В жилых зонах, на жилых улицах, перед отдельными зданиями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140" w:firstLine="0"/>
            </w:pPr>
            <w:r>
              <w:t>70-80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0" w:firstLine="0"/>
            </w:pPr>
            <w:r>
              <w:t>20-30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20" w:firstLine="0"/>
            </w:pPr>
            <w:r>
              <w:t>-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Бульвары шириной: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15-24 метров;</w:t>
            </w:r>
          </w:p>
        </w:tc>
        <w:tc>
          <w:tcPr>
            <w:tcW w:w="2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140" w:firstLine="0"/>
            </w:pPr>
            <w:r>
              <w:t>65-70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0" w:firstLine="0"/>
            </w:pPr>
            <w:r>
              <w:t>30-35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20" w:firstLine="0"/>
            </w:pPr>
            <w:r>
              <w:t>-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25-50 метров;</w:t>
            </w:r>
          </w:p>
        </w:tc>
        <w:tc>
          <w:tcPr>
            <w:tcW w:w="2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140" w:firstLine="0"/>
            </w:pPr>
            <w:r>
              <w:t>70-75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0" w:firstLine="0"/>
            </w:pPr>
            <w:r>
              <w:t>23-27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20" w:firstLine="0"/>
            </w:pPr>
            <w:r>
              <w:t>2-3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3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более 50 метров</w:t>
            </w:r>
          </w:p>
        </w:tc>
        <w:tc>
          <w:tcPr>
            <w:tcW w:w="2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140" w:firstLine="0"/>
            </w:pPr>
            <w:r>
              <w:t>75-80</w:t>
            </w:r>
          </w:p>
        </w:tc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0" w:firstLine="0"/>
            </w:pPr>
            <w:r>
              <w:t>15-20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</w:pPr>
            <w:r>
              <w:t>Не более 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Городские леса и лесопарки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140" w:firstLine="0"/>
            </w:pPr>
            <w:r>
              <w:t>93-97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0" w:firstLine="0"/>
            </w:pPr>
            <w:r>
              <w:t>2-5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20" w:firstLine="0"/>
            </w:pPr>
            <w:r>
              <w:t>1-2</w:t>
            </w:r>
          </w:p>
        </w:tc>
      </w:tr>
    </w:tbl>
    <w:p w:rsidR="00F5051E" w:rsidRDefault="00F5051E">
      <w:pPr>
        <w:rPr>
          <w:sz w:val="2"/>
          <w:szCs w:val="2"/>
        </w:rPr>
      </w:pPr>
    </w:p>
    <w:p w:rsidR="00F5051E" w:rsidRDefault="00EC128F">
      <w:pPr>
        <w:pStyle w:val="8"/>
        <w:shd w:val="clear" w:color="auto" w:fill="auto"/>
        <w:spacing w:before="375" w:after="0"/>
        <w:ind w:left="80" w:right="140" w:firstLine="740"/>
        <w:jc w:val="both"/>
      </w:pPr>
      <w:r>
        <w:t>64. Минимальные расчетные показатели площади озеленения объектов рекреационного назначения в пределах территорий общего пользования населенных пунктов следует принимать в соответствии с таблицей 11.</w:t>
      </w:r>
    </w:p>
    <w:p w:rsidR="00F5051E" w:rsidRDefault="00EC128F">
      <w:pPr>
        <w:pStyle w:val="8"/>
        <w:shd w:val="clear" w:color="auto" w:fill="auto"/>
        <w:spacing w:after="134"/>
        <w:ind w:left="80" w:firstLine="0"/>
      </w:pPr>
      <w:r>
        <w:t>Таблица 1 1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7"/>
        <w:gridCol w:w="2203"/>
        <w:gridCol w:w="1474"/>
        <w:gridCol w:w="1469"/>
        <w:gridCol w:w="1776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Объекты рекреационного назначения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Минимальные расчетные показатели площади озеленения, кв. метров на человека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Сельские населенные пункты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Городские леса, парки, сады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20" w:firstLine="0"/>
            </w:pPr>
            <w:r>
              <w:t>12</w:t>
            </w:r>
          </w:p>
        </w:tc>
      </w:tr>
    </w:tbl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26" w:lineRule="exact"/>
        <w:jc w:val="center"/>
      </w:pPr>
      <w:r>
        <w:t>65. Минимальные расчетные показатели обеспечения объектами рекреационного назначения, размещаемыми за пределами границ населенных пунктов, следует принимать в соответствии с таблицей 12.</w:t>
      </w:r>
    </w:p>
    <w:p w:rsidR="00F5051E" w:rsidRDefault="00F5051E">
      <w:pPr>
        <w:rPr>
          <w:sz w:val="2"/>
          <w:szCs w:val="2"/>
        </w:rPr>
      </w:pPr>
    </w:p>
    <w:p w:rsidR="00F5051E" w:rsidRDefault="00F5051E">
      <w:pPr>
        <w:spacing w:line="180" w:lineRule="exact"/>
      </w:pPr>
    </w:p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t>Таблица 12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01"/>
        <w:gridCol w:w="4104"/>
        <w:gridCol w:w="2429"/>
        <w:gridCol w:w="2035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580" w:firstLine="0"/>
              <w:jc w:val="right"/>
            </w:pPr>
            <w:r>
              <w:t>№ п/п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60" w:firstLine="0"/>
            </w:pPr>
            <w:r>
              <w:t>Объекты рекреационного назначения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560" w:hanging="320"/>
            </w:pPr>
            <w:r>
              <w:t>Вместимость объектов рекреационного назначения, мест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200" w:firstLine="0"/>
            </w:pPr>
            <w:r>
              <w:t>Размер земельного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200" w:firstLine="580"/>
            </w:pPr>
            <w:r>
              <w:t>участка, кв.метров на 1 место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380" w:firstLine="0"/>
            </w:pPr>
            <w: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520" w:firstLine="0"/>
            </w:pPr>
            <w: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 w:firstLine="0"/>
            </w:pPr>
            <w:r>
              <w:t>3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9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60" w:line="240" w:lineRule="auto"/>
              <w:ind w:left="920" w:firstLine="0"/>
            </w:pPr>
            <w:r>
              <w:t>Объекты рекреационного назначения по приему и обслуживанию туристов с целью познавательного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left="4580" w:firstLine="0"/>
            </w:pPr>
            <w:r>
              <w:t>туризма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580" w:firstLine="0"/>
              <w:jc w:val="right"/>
            </w:pPr>
            <w: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Туристические гостиницы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560" w:firstLine="0"/>
              <w:jc w:val="right"/>
            </w:pPr>
            <w:r>
              <w:t>По заданию на проектирование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580"/>
            </w:pPr>
            <w:r>
              <w:t>50-75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580" w:firstLine="0"/>
              <w:jc w:val="right"/>
            </w:pPr>
            <w: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Гостиницы для автотуристов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560" w:firstLine="0"/>
              <w:jc w:val="right"/>
            </w:pPr>
            <w:r>
              <w:t>По заданию на проектирование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580"/>
            </w:pPr>
            <w:r>
              <w:t>75-100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580" w:firstLine="0"/>
              <w:jc w:val="right"/>
            </w:pPr>
            <w: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Мотели, кемпинги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560" w:firstLine="0"/>
              <w:jc w:val="right"/>
            </w:pPr>
            <w:r>
              <w:t>По заданию на проектирование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580"/>
            </w:pPr>
            <w:r>
              <w:t>75-150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9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3380"/>
            </w:pPr>
            <w:r>
              <w:t>Основные объекты рекреационного назначения, специализирующиеся на видах спортивного и оздоровительного отдыха и туризма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580" w:firstLine="0"/>
              <w:jc w:val="right"/>
            </w:pPr>
            <w:r>
              <w:t>4.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Туристические базы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560" w:firstLine="0"/>
              <w:jc w:val="right"/>
            </w:pPr>
            <w:r>
              <w:t>По заданию на проектирование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580"/>
            </w:pPr>
            <w:r>
              <w:t>65-80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580" w:firstLine="0"/>
              <w:jc w:val="right"/>
            </w:pPr>
            <w: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Оборудованные походные площадки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1" w:lineRule="exact"/>
              <w:ind w:right="560" w:firstLine="0"/>
              <w:jc w:val="right"/>
            </w:pPr>
            <w:r>
              <w:t>По заданию на проектирование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580"/>
            </w:pPr>
            <w:r>
              <w:t>5-8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580" w:firstLine="0"/>
              <w:jc w:val="right"/>
            </w:pPr>
            <w: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Спортивно-оздоровительные базы выходного дня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560" w:firstLine="0"/>
              <w:jc w:val="right"/>
            </w:pPr>
            <w:r>
              <w:t>По заданию на проектирование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580"/>
            </w:pPr>
            <w:r>
              <w:t>140-160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9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920" w:firstLine="0"/>
            </w:pPr>
            <w:r>
              <w:t>Объекты оздоровительного и реабилитационного профиля территории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580" w:firstLine="0"/>
              <w:jc w:val="right"/>
            </w:pPr>
            <w:r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Санатории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560" w:firstLine="0"/>
              <w:jc w:val="right"/>
            </w:pPr>
            <w:r>
              <w:t>По заданию на проектирование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580"/>
            </w:pPr>
            <w:r>
              <w:t>125-150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580" w:firstLine="0"/>
              <w:jc w:val="right"/>
            </w:pPr>
            <w:r>
              <w:t>8.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Детские санатории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560" w:firstLine="0"/>
              <w:jc w:val="right"/>
            </w:pPr>
            <w:r>
              <w:t>По заданию на проектирование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580"/>
            </w:pPr>
            <w:r>
              <w:t>145-170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580" w:firstLine="0"/>
              <w:jc w:val="right"/>
            </w:pPr>
            <w:r>
              <w:t>9.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Санатории-профилактории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560" w:firstLine="0"/>
              <w:jc w:val="right"/>
            </w:pPr>
            <w:r>
              <w:t>По заданию на проектирование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580"/>
            </w:pPr>
            <w:r>
              <w:t>70-100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40" w:firstLine="0"/>
            </w:pPr>
            <w: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180" w:firstLine="0"/>
            </w:pPr>
            <w: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 w:firstLine="0"/>
            </w:pPr>
            <w:r>
              <w:t>3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580" w:firstLine="0"/>
              <w:jc w:val="right"/>
            </w:pPr>
            <w:r>
              <w:t>10.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Специализированные больницы восстановительного лечения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560" w:firstLine="0"/>
              <w:jc w:val="right"/>
            </w:pPr>
            <w:r>
              <w:t>По заданию на проектирование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580"/>
            </w:pPr>
            <w:r>
              <w:t>140-200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20" w:firstLine="0"/>
            </w:pPr>
            <w:r>
              <w:t>Объекты рекреационного назначения оздоровительного профиля по приему и обслуживанию туристов</w:t>
            </w:r>
          </w:p>
        </w:tc>
      </w:tr>
    </w:tbl>
    <w:p w:rsidR="00F5051E" w:rsidRDefault="00EC128F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01"/>
        <w:gridCol w:w="4104"/>
        <w:gridCol w:w="2429"/>
        <w:gridCol w:w="2035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60" w:firstLine="0"/>
            </w:pPr>
            <w:r>
              <w:lastRenderedPageBreak/>
              <w:t>11.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Пансионаты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1" w:lineRule="exact"/>
              <w:ind w:right="560" w:firstLine="0"/>
              <w:jc w:val="right"/>
            </w:pPr>
            <w:r>
              <w:t>По заданию на проектирование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00" w:firstLine="0"/>
            </w:pPr>
            <w:r>
              <w:t>120-130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60" w:firstLine="0"/>
            </w:pPr>
            <w:r>
              <w:t>12.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Детские и молодежные лагеря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560" w:firstLine="0"/>
              <w:jc w:val="right"/>
            </w:pPr>
            <w:r>
              <w:t>По заданию на проектирование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00" w:firstLine="0"/>
            </w:pPr>
            <w:r>
              <w:t>150-200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60" w:firstLine="0"/>
            </w:pPr>
            <w:r>
              <w:t>13.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Площадки отдыха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80" w:firstLine="0"/>
            </w:pPr>
            <w:r>
              <w:t>10-25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00" w:firstLine="0"/>
            </w:pPr>
            <w:r>
              <w:t>75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60" w:firstLine="0"/>
            </w:pPr>
            <w:r>
              <w:t>14.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Дом охотника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80" w:firstLine="0"/>
            </w:pPr>
            <w:r>
              <w:t>10-20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00" w:firstLine="0"/>
            </w:pPr>
            <w:r>
              <w:t>25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60" w:firstLine="0"/>
            </w:pPr>
            <w:r>
              <w:t>15.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Дом рыбака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80" w:firstLine="0"/>
            </w:pPr>
            <w:r>
              <w:t>25-100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00" w:firstLine="0"/>
            </w:pPr>
            <w:r>
              <w:t>25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60" w:firstLine="0"/>
            </w:pPr>
            <w:r>
              <w:t>16.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Лесные хижины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80" w:firstLine="0"/>
            </w:pPr>
            <w:r>
              <w:t>10-15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00" w:firstLine="0"/>
            </w:pPr>
            <w:r>
              <w:t>15-20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60" w:firstLine="0"/>
            </w:pPr>
            <w:r>
              <w:t>17.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Объекты размещения экзотического характера: хутора, слободки, постоялые дворы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80" w:firstLine="0"/>
            </w:pPr>
            <w:r>
              <w:t>25-50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5051E" w:rsidRDefault="00F5051E">
      <w:pPr>
        <w:rPr>
          <w:sz w:val="2"/>
          <w:szCs w:val="2"/>
        </w:rPr>
      </w:pPr>
    </w:p>
    <w:p w:rsidR="00F5051E" w:rsidRDefault="00EC128F">
      <w:pPr>
        <w:pStyle w:val="8"/>
        <w:shd w:val="clear" w:color="auto" w:fill="auto"/>
        <w:spacing w:before="639" w:after="0" w:line="200" w:lineRule="exact"/>
        <w:ind w:left="1200" w:firstLine="0"/>
      </w:pPr>
      <w:r>
        <w:t>Норматив соотношения площадей функциональных зон парков, садов микрорайонов (кварталов) к</w:t>
      </w:r>
    </w:p>
    <w:p w:rsidR="00F5051E" w:rsidRDefault="00EC128F">
      <w:pPr>
        <w:pStyle w:val="8"/>
        <w:shd w:val="clear" w:color="auto" w:fill="auto"/>
        <w:spacing w:after="215" w:line="200" w:lineRule="exact"/>
        <w:ind w:left="3760" w:firstLine="0"/>
      </w:pPr>
      <w:r>
        <w:t>общей площади парка, сада</w:t>
      </w:r>
    </w:p>
    <w:p w:rsidR="00F5051E" w:rsidRDefault="00EC128F">
      <w:pPr>
        <w:pStyle w:val="8"/>
        <w:shd w:val="clear" w:color="auto" w:fill="auto"/>
        <w:spacing w:after="0"/>
        <w:ind w:left="100" w:right="140" w:firstLine="800"/>
      </w:pPr>
      <w:r>
        <w:t>66. Минимальные расчетные показатели соотношения площадей функциональных зон парков, садов микрорайонов (кварталов) следует принимать в соот</w:t>
      </w:r>
      <w:r>
        <w:t>ветствии с таблицей 13. Таблица 1 3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32"/>
        <w:gridCol w:w="2232"/>
        <w:gridCol w:w="1301"/>
        <w:gridCol w:w="1675"/>
        <w:gridCol w:w="1488"/>
        <w:gridCol w:w="941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Функциональные зоны парков, садов микрорайонов (кварталов)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Соотношение площадей функциональных зон, процентов от общей площади парка, сада</w:t>
            </w: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Показатели площади функциональной зоны, кв.метров на посетителя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1" w:lineRule="exact"/>
              <w:ind w:firstLine="0"/>
              <w:jc w:val="center"/>
            </w:pPr>
            <w:r>
              <w:t>Городской парк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Парк (сад) планировочного района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1" w:lineRule="exact"/>
              <w:ind w:left="200" w:firstLine="460"/>
            </w:pPr>
            <w:r>
              <w:t>Сад микрорайона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</w:pPr>
            <w:r>
              <w:t>Сквер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40" w:firstLine="0"/>
            </w:pPr>
            <w:r>
              <w:t>Культурно-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40" w:firstLine="0"/>
            </w:pPr>
            <w:r>
              <w:t>просветительных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40" w:firstLine="0"/>
            </w:pPr>
            <w:r>
              <w:t>мероприятий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3-8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20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40" w:firstLine="0"/>
            </w:pPr>
            <w:r>
              <w:t>Массовых мероприятий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5-17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40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460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</w:pPr>
            <w:r>
              <w:t>-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40" w:firstLine="0"/>
            </w:pPr>
            <w:r>
              <w:t>Физкультурно-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40" w:firstLine="0"/>
            </w:pPr>
            <w:r>
              <w:t>оздоровительных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40" w:firstLine="0"/>
            </w:pPr>
            <w:r>
              <w:t>мероприятий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10-20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460"/>
            </w:pPr>
            <w:r>
              <w:t>75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Отдыха детей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5-10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170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460"/>
            </w:pPr>
            <w:r>
              <w:t>80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</w:pPr>
            <w:r>
              <w:t>80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Прогулочная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40-75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460"/>
            </w:pPr>
            <w:r>
              <w:t>200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</w:pPr>
            <w:r>
              <w:t>200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Хозяйственная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2-5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460"/>
            </w:pPr>
            <w:r>
              <w:t>0,2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</w:pPr>
            <w:r>
              <w:t>0,2</w:t>
            </w:r>
          </w:p>
        </w:tc>
      </w:tr>
    </w:tbl>
    <w:p w:rsidR="00F5051E" w:rsidRDefault="00F5051E">
      <w:pPr>
        <w:rPr>
          <w:sz w:val="2"/>
          <w:szCs w:val="2"/>
        </w:rPr>
      </w:pPr>
    </w:p>
    <w:p w:rsidR="00F5051E" w:rsidRDefault="00EC128F">
      <w:pPr>
        <w:pStyle w:val="8"/>
        <w:shd w:val="clear" w:color="auto" w:fill="auto"/>
        <w:spacing w:before="394" w:after="210" w:line="200" w:lineRule="exact"/>
        <w:ind w:left="460" w:firstLine="0"/>
      </w:pPr>
      <w:r>
        <w:t>Норматив площади территорий зон массового кратковременного отдыха в границах населенного пункта</w:t>
      </w:r>
    </w:p>
    <w:p w:rsidR="00F5051E" w:rsidRDefault="00EC128F">
      <w:pPr>
        <w:pStyle w:val="8"/>
        <w:numPr>
          <w:ilvl w:val="0"/>
          <w:numId w:val="6"/>
        </w:numPr>
        <w:shd w:val="clear" w:color="auto" w:fill="auto"/>
        <w:tabs>
          <w:tab w:val="left" w:pos="1122"/>
        </w:tabs>
        <w:spacing w:after="204"/>
        <w:ind w:left="100" w:right="140" w:firstLine="800"/>
        <w:jc w:val="both"/>
      </w:pPr>
      <w:r>
        <w:t>Минимальные расчетные показатели площади территорий зон массового кратковременного отдыха в границах населенного пункта следует принимать из расчета не менее 500 кв. метров на 1 посетителя. При этом наиболее интенсивно используемая часть такой территории д</w:t>
      </w:r>
      <w:r>
        <w:t>ля активных видов отдыха должна составлять не менее 100 кв. метров на одного посетителя.</w:t>
      </w:r>
    </w:p>
    <w:p w:rsidR="00F5051E" w:rsidRDefault="00EC128F">
      <w:pPr>
        <w:pStyle w:val="8"/>
        <w:shd w:val="clear" w:color="auto" w:fill="auto"/>
        <w:spacing w:after="219" w:line="200" w:lineRule="exact"/>
        <w:ind w:left="1200" w:firstLine="0"/>
      </w:pPr>
      <w:r>
        <w:t>Норматив обеспеченности зон загородного кратковременного отдыха объектами обслуживания</w:t>
      </w:r>
    </w:p>
    <w:p w:rsidR="00F5051E" w:rsidRDefault="00EC128F">
      <w:pPr>
        <w:pStyle w:val="8"/>
        <w:framePr w:w="2198" w:h="466" w:wrap="around" w:vAnchor="text" w:hAnchor="margin" w:x="6816" w:y="878"/>
        <w:shd w:val="clear" w:color="auto" w:fill="auto"/>
        <w:spacing w:after="0" w:line="235" w:lineRule="exact"/>
        <w:ind w:right="80" w:firstLine="0"/>
        <w:jc w:val="both"/>
      </w:pPr>
      <w:r>
        <w:t>Минимальный расчетный показатель обеспечения</w:t>
      </w:r>
    </w:p>
    <w:p w:rsidR="00F5051E" w:rsidRDefault="00EC128F">
      <w:pPr>
        <w:pStyle w:val="8"/>
        <w:framePr w:h="204" w:wrap="around" w:vAnchor="text" w:hAnchor="margin" w:x="4459" w:y="1021"/>
        <w:shd w:val="clear" w:color="auto" w:fill="auto"/>
        <w:spacing w:after="0" w:line="200" w:lineRule="exact"/>
        <w:ind w:firstLine="0"/>
      </w:pPr>
      <w:r>
        <w:t>Единица измерения</w:t>
      </w:r>
    </w:p>
    <w:p w:rsidR="00F5051E" w:rsidRDefault="00EC128F">
      <w:pPr>
        <w:pStyle w:val="8"/>
        <w:framePr w:h="203" w:wrap="notBeside" w:vAnchor="text" w:hAnchor="margin" w:x="926" w:y="1022"/>
        <w:shd w:val="clear" w:color="auto" w:fill="auto"/>
        <w:spacing w:after="0" w:line="200" w:lineRule="exact"/>
        <w:ind w:firstLine="0"/>
      </w:pPr>
      <w:r>
        <w:t>Объекты обслуживания, сооружения</w:t>
      </w:r>
    </w:p>
    <w:p w:rsidR="00F5051E" w:rsidRDefault="00EC128F">
      <w:pPr>
        <w:pStyle w:val="8"/>
        <w:numPr>
          <w:ilvl w:val="0"/>
          <w:numId w:val="6"/>
        </w:numPr>
        <w:shd w:val="clear" w:color="auto" w:fill="auto"/>
        <w:tabs>
          <w:tab w:val="left" w:pos="1194"/>
        </w:tabs>
        <w:spacing w:after="201" w:line="226" w:lineRule="exact"/>
        <w:ind w:left="100" w:right="140" w:firstLine="800"/>
      </w:pPr>
      <w:r>
        <w:t>Минимальные расчетные показатели обеспечения зон загородного кратковременного отдыха объектами обслуживания и сооружениями на 1000 отдыхающих приведены в таблице 1 4.</w:t>
      </w:r>
    </w:p>
    <w:p w:rsidR="00F5051E" w:rsidRDefault="00EC128F">
      <w:pPr>
        <w:pStyle w:val="8"/>
        <w:shd w:val="clear" w:color="auto" w:fill="auto"/>
        <w:spacing w:after="0" w:line="200" w:lineRule="exact"/>
        <w:ind w:left="100" w:firstLine="0"/>
      </w:pPr>
      <w:r>
        <w:t>Таблица 1 4</w:t>
      </w: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426"/>
        <w:gridCol w:w="2352"/>
        <w:gridCol w:w="3091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180" w:firstLine="0"/>
            </w:pPr>
            <w:r>
              <w:lastRenderedPageBreak/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20" w:firstLine="0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3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left="120" w:firstLine="0"/>
            </w:pPr>
            <w:r>
              <w:t>Предприятия общественного питания кафе, закусочные столовые рестораны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620" w:firstLine="0"/>
              <w:jc w:val="right"/>
            </w:pPr>
            <w:r>
              <w:t>Посадочное место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28 40 12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Очаги самостоятельного приготовления пищи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20" w:firstLine="0"/>
            </w:pPr>
            <w:r>
              <w:t>Штука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Магазины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620" w:firstLine="0"/>
              <w:jc w:val="right"/>
            </w:pPr>
            <w:r>
              <w:t>Рабочее место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1-1,5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Пункты проката инвентаря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620" w:firstLine="0"/>
              <w:jc w:val="right"/>
            </w:pPr>
            <w:r>
              <w:t>Рабочее место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0,2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Киноплощадки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620" w:firstLine="0"/>
              <w:jc w:val="right"/>
            </w:pPr>
            <w:r>
              <w:t>Зрительное место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20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Танцевальные площадки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620" w:firstLine="0"/>
              <w:jc w:val="right"/>
            </w:pPr>
            <w:r>
              <w:t>Кв.метров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20-35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Спортивные площадки и сооружения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620" w:firstLine="0"/>
              <w:jc w:val="right"/>
            </w:pPr>
            <w:r>
              <w:t>Кв.метров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120" w:firstLine="0"/>
            </w:pPr>
            <w:r>
              <w:t>3800-4000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Лодочные станции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20" w:firstLine="0"/>
            </w:pPr>
            <w:r>
              <w:t>Лодка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15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Бассейн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right="620" w:firstLine="0"/>
              <w:jc w:val="right"/>
            </w:pPr>
            <w:r>
              <w:t>Кв.метров водного зеркала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250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Вело и лыжные станции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20" w:firstLine="0"/>
            </w:pPr>
            <w:r>
              <w:t>Место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200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Пляжи общего пользования пляж акватория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620" w:firstLine="0"/>
              <w:jc w:val="right"/>
            </w:pPr>
            <w:r>
              <w:t>Гектаров Гектаров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0,8-1 1-2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Площадки для выгула собак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620" w:firstLine="0"/>
              <w:jc w:val="right"/>
            </w:pPr>
            <w:r>
              <w:t>Кв.метров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100-400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Общественные туалеты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20" w:firstLine="0"/>
            </w:pPr>
            <w:r>
              <w:t>Штука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5</w:t>
            </w:r>
          </w:p>
        </w:tc>
      </w:tr>
    </w:tbl>
    <w:p w:rsidR="00F5051E" w:rsidRDefault="00F5051E">
      <w:pPr>
        <w:rPr>
          <w:sz w:val="2"/>
          <w:szCs w:val="2"/>
        </w:rPr>
      </w:pPr>
    </w:p>
    <w:p w:rsidR="00F5051E" w:rsidRDefault="00EC128F">
      <w:pPr>
        <w:pStyle w:val="8"/>
        <w:shd w:val="clear" w:color="auto" w:fill="auto"/>
        <w:spacing w:before="195" w:after="0" w:line="461" w:lineRule="exact"/>
        <w:ind w:left="4140" w:right="1820" w:hanging="1600"/>
      </w:pPr>
      <w:r>
        <w:t>VI. Расчетные показатели в сфере транспортного обслуживания Общие требования</w:t>
      </w:r>
    </w:p>
    <w:p w:rsidR="00F5051E" w:rsidRDefault="00EC128F">
      <w:pPr>
        <w:pStyle w:val="8"/>
        <w:numPr>
          <w:ilvl w:val="0"/>
          <w:numId w:val="6"/>
        </w:numPr>
        <w:shd w:val="clear" w:color="auto" w:fill="auto"/>
        <w:tabs>
          <w:tab w:val="left" w:pos="1171"/>
        </w:tabs>
        <w:spacing w:after="0" w:line="226" w:lineRule="exact"/>
        <w:ind w:left="120" w:right="120" w:firstLine="720"/>
        <w:jc w:val="both"/>
      </w:pPr>
      <w:r>
        <w:t>Сооружения и коммуникации транспортной инфраструктуры могут располагаться в составе всех территориальных зон.</w:t>
      </w:r>
    </w:p>
    <w:p w:rsidR="00F5051E" w:rsidRDefault="00EC128F">
      <w:pPr>
        <w:pStyle w:val="8"/>
        <w:numPr>
          <w:ilvl w:val="0"/>
          <w:numId w:val="6"/>
        </w:numPr>
        <w:shd w:val="clear" w:color="auto" w:fill="auto"/>
        <w:tabs>
          <w:tab w:val="left" w:pos="1205"/>
        </w:tabs>
        <w:spacing w:after="0" w:line="226" w:lineRule="exact"/>
        <w:ind w:left="120" w:right="120" w:firstLine="720"/>
        <w:jc w:val="both"/>
      </w:pPr>
      <w:r>
        <w:t>В целях устойчивого развития Аргаяшского муниципального района решения транспортных проблем предполагает создание развитой транспортной инфраструк</w:t>
      </w:r>
      <w:r>
        <w:t>туры внешних связей с выносом транзитных потоков за границы населенных пунктов и обеспечение высокого уровня сервисного обслуживания автомобилистов.</w:t>
      </w:r>
    </w:p>
    <w:p w:rsidR="00F5051E" w:rsidRDefault="00EC128F">
      <w:pPr>
        <w:pStyle w:val="8"/>
        <w:shd w:val="clear" w:color="auto" w:fill="auto"/>
        <w:spacing w:after="0" w:line="226" w:lineRule="exact"/>
        <w:ind w:left="120" w:right="120" w:firstLine="720"/>
        <w:jc w:val="both"/>
      </w:pPr>
      <w:r>
        <w:t>При разработке генеральных планов поселений следует предусматривать единую систему транспорта и улично-доро</w:t>
      </w:r>
      <w:r>
        <w:t>жной сети в увязке с планировочной структурой поселения и прилегающей к нему территории, обеспечивающую удобные быстрые и безопасные связи со всеми функциональными зонами, другими поселениями, объектами внешнего транспорта и автомобильными дорогами общей с</w:t>
      </w:r>
      <w:r>
        <w:t>ети. При этом необходимо учитывать особенности поселений как объектов проектирования.</w:t>
      </w:r>
    </w:p>
    <w:p w:rsidR="00F5051E" w:rsidRDefault="00EC128F">
      <w:pPr>
        <w:pStyle w:val="8"/>
        <w:shd w:val="clear" w:color="auto" w:fill="auto"/>
        <w:spacing w:after="0" w:line="226" w:lineRule="exact"/>
        <w:ind w:left="120" w:right="120" w:firstLine="720"/>
        <w:jc w:val="both"/>
      </w:pPr>
      <w:r>
        <w:t>Проектирование нового строительства и реконструкции объектов транспортной инфраструктуры должно сопровождаться экологическим обоснованием, предусматривающим количественную оценку всех видов воздействия на окружающую среду и оценку экологических последствий</w:t>
      </w:r>
      <w:r>
        <w:t xml:space="preserve"> реализации проекта в соответствии с нормативными требованиями.</w:t>
      </w:r>
    </w:p>
    <w:p w:rsidR="00F5051E" w:rsidRDefault="00EC128F">
      <w:pPr>
        <w:pStyle w:val="8"/>
        <w:numPr>
          <w:ilvl w:val="0"/>
          <w:numId w:val="6"/>
        </w:numPr>
        <w:shd w:val="clear" w:color="auto" w:fill="auto"/>
        <w:tabs>
          <w:tab w:val="left" w:pos="1224"/>
        </w:tabs>
        <w:spacing w:after="0" w:line="226" w:lineRule="exact"/>
        <w:ind w:left="120" w:right="120" w:firstLine="720"/>
        <w:jc w:val="both"/>
      </w:pPr>
      <w:r>
        <w:t>Планировочные и технические решения при проектировании улиц и дорог, пересечений и транспортных узлов должны обеспечивать безопасность движения транспортных средств и пешеходов, в том числе уд</w:t>
      </w:r>
      <w:r>
        <w:t>обные и безопасные пути движения инвалидов, пользующихся колясками. В целях реализации обеспечения безопасности дорожного движения руководствоваться пунктом 2 «СП 34.13330.2012. Свод правил. Автомобильные дороги. Актуализированная редакция СНиП 2.05.02-85*</w:t>
      </w:r>
      <w:r>
        <w:t>»</w:t>
      </w:r>
    </w:p>
    <w:p w:rsidR="00F5051E" w:rsidRDefault="00EC128F">
      <w:pPr>
        <w:pStyle w:val="8"/>
        <w:numPr>
          <w:ilvl w:val="0"/>
          <w:numId w:val="6"/>
        </w:numPr>
        <w:shd w:val="clear" w:color="auto" w:fill="auto"/>
        <w:tabs>
          <w:tab w:val="left" w:pos="1234"/>
        </w:tabs>
        <w:spacing w:after="201" w:line="226" w:lineRule="exact"/>
        <w:ind w:left="120" w:right="120" w:firstLine="720"/>
        <w:jc w:val="both"/>
      </w:pPr>
      <w:r>
        <w:t>Конструкция дорожного покрытия должна обеспечивать установленную скорость движения транспорта в соответствии с категорией дороги.</w:t>
      </w:r>
    </w:p>
    <w:p w:rsidR="00F5051E" w:rsidRDefault="00EC128F">
      <w:pPr>
        <w:pStyle w:val="8"/>
        <w:shd w:val="clear" w:color="auto" w:fill="auto"/>
        <w:spacing w:after="224" w:line="200" w:lineRule="exact"/>
        <w:ind w:left="3060" w:firstLine="0"/>
      </w:pPr>
      <w:r>
        <w:t>Плотность сети линий общественного транспорта</w:t>
      </w:r>
    </w:p>
    <w:p w:rsidR="00F5051E" w:rsidRDefault="00EC128F">
      <w:pPr>
        <w:pStyle w:val="8"/>
        <w:numPr>
          <w:ilvl w:val="0"/>
          <w:numId w:val="6"/>
        </w:numPr>
        <w:shd w:val="clear" w:color="auto" w:fill="auto"/>
        <w:tabs>
          <w:tab w:val="left" w:pos="1210"/>
        </w:tabs>
        <w:spacing w:after="201" w:line="226" w:lineRule="exact"/>
        <w:ind w:left="120" w:right="120" w:firstLine="720"/>
        <w:jc w:val="both"/>
      </w:pPr>
      <w:r>
        <w:t>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пассажиропотоков, как правило, в пределах 1,5 - 2,5 километров/кв. километр</w:t>
      </w:r>
      <w:r>
        <w:t>ов.</w:t>
      </w:r>
    </w:p>
    <w:p w:rsidR="00F5051E" w:rsidRDefault="00EC128F">
      <w:pPr>
        <w:pStyle w:val="8"/>
        <w:shd w:val="clear" w:color="auto" w:fill="auto"/>
        <w:spacing w:after="215" w:line="200" w:lineRule="exact"/>
        <w:ind w:left="120" w:firstLine="720"/>
        <w:jc w:val="both"/>
      </w:pPr>
      <w:r>
        <w:t>Дальность пешеходных подходов к ближайшим остановкам общественного пассажирского транспорта</w:t>
      </w:r>
    </w:p>
    <w:p w:rsidR="00F5051E" w:rsidRDefault="00EC128F">
      <w:pPr>
        <w:pStyle w:val="8"/>
        <w:numPr>
          <w:ilvl w:val="0"/>
          <w:numId w:val="6"/>
        </w:numPr>
        <w:shd w:val="clear" w:color="auto" w:fill="auto"/>
        <w:tabs>
          <w:tab w:val="left" w:pos="1243"/>
        </w:tabs>
        <w:spacing w:after="0"/>
        <w:ind w:left="120" w:right="120" w:firstLine="720"/>
        <w:jc w:val="both"/>
      </w:pPr>
      <w:r>
        <w:t>Дальность пешеходных подходов до ближайшей остановки общественного пассажирского транспорта следует принимать не более 500 метров. В общегородском центре дально</w:t>
      </w:r>
      <w:r>
        <w:t>сть пешеходных подходов до ближайшей остановки общественного пассажирского транспорта от объектов массового посещения должна быть не более 250 метров; в производственных и коммунально-складских зонах - не более 400 метров от</w:t>
      </w:r>
    </w:p>
    <w:p w:rsidR="00F5051E" w:rsidRDefault="00EC128F">
      <w:pPr>
        <w:pStyle w:val="8"/>
        <w:shd w:val="clear" w:color="auto" w:fill="auto"/>
        <w:spacing w:after="179" w:line="200" w:lineRule="exact"/>
        <w:ind w:left="40" w:firstLine="0"/>
      </w:pPr>
      <w:r>
        <w:t xml:space="preserve">проходных предприятий; в зонах </w:t>
      </w:r>
      <w:r>
        <w:t>массового отдыха и спорта - не более 800 метров от главного входа.</w:t>
      </w:r>
    </w:p>
    <w:p w:rsidR="00F5051E" w:rsidRDefault="00EC128F">
      <w:pPr>
        <w:pStyle w:val="8"/>
        <w:shd w:val="clear" w:color="auto" w:fill="auto"/>
        <w:spacing w:after="154" w:line="200" w:lineRule="exact"/>
        <w:ind w:left="1320" w:firstLine="0"/>
      </w:pPr>
      <w:r>
        <w:t>Нормативы транспортной и пешеходной доступности объектов социального назначения</w:t>
      </w:r>
    </w:p>
    <w:p w:rsidR="00F5051E" w:rsidRDefault="00EC128F">
      <w:pPr>
        <w:pStyle w:val="8"/>
        <w:shd w:val="clear" w:color="auto" w:fill="auto"/>
        <w:spacing w:after="195" w:line="226" w:lineRule="exact"/>
        <w:ind w:left="40" w:right="100" w:firstLine="720"/>
        <w:jc w:val="both"/>
      </w:pPr>
      <w:r>
        <w:lastRenderedPageBreak/>
        <w:t>75. Расстояния от наземных гаражей, открытых стоянок, предназначенных для постоянного и временного хранения легковых автомобилей, и станций технического обслуживания до жилых домов и общественных зданий, а также до участков школ, детских яслей-садов и лече</w:t>
      </w:r>
      <w:r>
        <w:t>бных учреждений стационарного типа, размещаемых на селитебных территориях, следует принимать не менее приведенных в таблице 15.</w:t>
      </w:r>
    </w:p>
    <w:p w:rsidR="00F5051E" w:rsidRDefault="00EC128F">
      <w:pPr>
        <w:pStyle w:val="a8"/>
        <w:framePr w:wrap="notBeside" w:vAnchor="text" w:hAnchor="text" w:xAlign="center" w:y="1"/>
        <w:shd w:val="clear" w:color="auto" w:fill="auto"/>
        <w:tabs>
          <w:tab w:val="left" w:leader="underscore" w:pos="9499"/>
        </w:tabs>
        <w:spacing w:line="200" w:lineRule="exact"/>
        <w:jc w:val="center"/>
      </w:pPr>
      <w:r>
        <w:rPr>
          <w:rStyle w:val="af"/>
        </w:rPr>
        <w:t>Таблица 15</w:t>
      </w:r>
      <w: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70"/>
        <w:gridCol w:w="1018"/>
        <w:gridCol w:w="797"/>
        <w:gridCol w:w="826"/>
        <w:gridCol w:w="883"/>
        <w:gridCol w:w="1066"/>
        <w:gridCol w:w="850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center"/>
            </w:pPr>
            <w:r>
              <w:t>Здания, до которых определяется расстояние</w:t>
            </w:r>
          </w:p>
        </w:tc>
        <w:tc>
          <w:tcPr>
            <w:tcW w:w="5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60" w:firstLine="0"/>
            </w:pPr>
            <w:r>
              <w:t>Расстояние, метров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157"/>
          <w:jc w:val="center"/>
        </w:trPr>
        <w:tc>
          <w:tcPr>
            <w:tcW w:w="4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от въездов в гаражи и открытых стоянок при числе легковых автомобилей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от станций технического обслуживания при числе постов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4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10 и менее 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>
              <w:t>11-50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51-100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101-300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10 и менее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20" w:firstLine="0"/>
            </w:pPr>
            <w:r>
              <w:t>11-30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Жилые дома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10**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20" w:firstLine="0"/>
            </w:pPr>
            <w: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40" w:firstLine="0"/>
            </w:pPr>
            <w:r>
              <w:t>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60" w:firstLine="0"/>
            </w:pPr>
            <w:r>
              <w:t>35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60" w:firstLine="0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20" w:firstLine="0"/>
            </w:pPr>
            <w:r>
              <w:t>25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В том числе торцы жилы домов без окон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6**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20" w:firstLine="0"/>
            </w:pPr>
            <w:r>
              <w:t>10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40" w:firstLine="0"/>
            </w:pPr>
            <w:r>
              <w:t>15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60" w:firstLine="0"/>
            </w:pPr>
            <w:r>
              <w:t>25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60" w:firstLine="0"/>
            </w:pPr>
            <w: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20" w:firstLine="0"/>
            </w:pPr>
            <w:r>
              <w:t>25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Общественные здания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6**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>
              <w:t>10**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40" w:firstLine="0"/>
            </w:pPr>
            <w:r>
              <w:t>15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60" w:firstLine="0"/>
            </w:pPr>
            <w:r>
              <w:t>25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60" w:firstLine="0"/>
            </w:pPr>
            <w: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20" w:firstLine="0"/>
            </w:pPr>
            <w:r>
              <w:t>20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4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Общеобразовательные школы и детские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15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20" w:firstLine="0"/>
            </w:pPr>
            <w:r>
              <w:t>25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40" w:firstLine="0"/>
            </w:pPr>
            <w:r>
              <w:t>25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60" w:firstLine="0"/>
            </w:pPr>
            <w:r>
              <w:t>50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60" w:firstLine="0"/>
            </w:pPr>
            <w:r>
              <w:t>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20" w:firstLine="0"/>
            </w:pPr>
            <w:r>
              <w:rPr>
                <w:vertAlign w:val="subscript"/>
              </w:rPr>
              <w:t>*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4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дошкольные учреждения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4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Лечебные учреждения со стационаром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25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20" w:firstLine="0"/>
            </w:pPr>
            <w:r>
              <w:t>50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40" w:firstLine="0"/>
            </w:pPr>
            <w:r>
              <w:rPr>
                <w:vertAlign w:val="subscript"/>
              </w:rPr>
              <w:t>*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60" w:firstLine="0"/>
            </w:pPr>
            <w:r>
              <w:rPr>
                <w:vertAlign w:val="subscript"/>
              </w:rPr>
              <w:t>*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60" w:firstLine="0"/>
            </w:pPr>
            <w:r>
              <w:t>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20" w:firstLine="0"/>
            </w:pPr>
            <w:r>
              <w:rPr>
                <w:vertAlign w:val="subscript"/>
              </w:rPr>
              <w:t>*</w:t>
            </w:r>
          </w:p>
        </w:tc>
      </w:tr>
    </w:tbl>
    <w:p w:rsidR="00F5051E" w:rsidRDefault="00F5051E">
      <w:pPr>
        <w:rPr>
          <w:sz w:val="2"/>
          <w:szCs w:val="2"/>
        </w:rPr>
      </w:pPr>
    </w:p>
    <w:p w:rsidR="00F5051E" w:rsidRDefault="00EC128F">
      <w:pPr>
        <w:pStyle w:val="8"/>
        <w:shd w:val="clear" w:color="auto" w:fill="auto"/>
        <w:spacing w:before="204" w:after="0" w:line="226" w:lineRule="exact"/>
        <w:ind w:left="40" w:right="100" w:firstLine="0"/>
      </w:pPr>
      <w:r>
        <w:t>* Определяется по согласованию с органами Государственного санитарно-эпидемиологического надзора. ** Для зданий гаражей III и V степеней огнестойкости расстояния следует принимать не менее 12метров. Примечания: 1. Расстояния следует определять от окон жилы</w:t>
      </w:r>
      <w:r>
        <w:t>х и общественных зданий и от границ земельных участков общеобразовательных школ, детских дошкольных учреждений и лечебных учреждений со стационаром до стен гаража или границ открытой стоянки.</w:t>
      </w:r>
    </w:p>
    <w:p w:rsidR="00F5051E" w:rsidRDefault="00EC128F">
      <w:pPr>
        <w:pStyle w:val="8"/>
        <w:numPr>
          <w:ilvl w:val="1"/>
          <w:numId w:val="6"/>
        </w:numPr>
        <w:shd w:val="clear" w:color="auto" w:fill="auto"/>
        <w:tabs>
          <w:tab w:val="left" w:pos="242"/>
        </w:tabs>
        <w:spacing w:after="0" w:line="226" w:lineRule="exact"/>
        <w:ind w:left="40" w:right="100" w:firstLine="0"/>
      </w:pPr>
      <w:r>
        <w:t>Расстояния от секционных жилых домов до открытых площадок вмести</w:t>
      </w:r>
      <w:r>
        <w:t>мостью 101-300 машин, размещаемых вдоль продольных фасадов, следует принимать не менее 50 метров.</w:t>
      </w:r>
    </w:p>
    <w:p w:rsidR="00F5051E" w:rsidRDefault="00EC128F">
      <w:pPr>
        <w:pStyle w:val="8"/>
        <w:numPr>
          <w:ilvl w:val="1"/>
          <w:numId w:val="6"/>
        </w:numPr>
        <w:shd w:val="clear" w:color="auto" w:fill="auto"/>
        <w:tabs>
          <w:tab w:val="left" w:pos="246"/>
        </w:tabs>
        <w:spacing w:after="0" w:line="226" w:lineRule="exact"/>
        <w:ind w:left="40" w:right="100" w:firstLine="0"/>
      </w:pPr>
      <w:r>
        <w:t xml:space="preserve">Для гаражей </w:t>
      </w:r>
      <w:r>
        <w:rPr>
          <w:lang w:val="en-US"/>
        </w:rPr>
        <w:t xml:space="preserve">I-II </w:t>
      </w:r>
      <w:r>
        <w:t>степеней огнестойкости указанные в таблице 15 расстояния допускается сокращать на 25% при отсутствии в гаражах открывающихся окон, а также въездов, ориентированных в сторону жилых и общественных зданий.</w:t>
      </w:r>
    </w:p>
    <w:p w:rsidR="00F5051E" w:rsidRDefault="00EC128F">
      <w:pPr>
        <w:pStyle w:val="8"/>
        <w:numPr>
          <w:ilvl w:val="1"/>
          <w:numId w:val="6"/>
        </w:numPr>
        <w:shd w:val="clear" w:color="auto" w:fill="auto"/>
        <w:tabs>
          <w:tab w:val="left" w:pos="237"/>
        </w:tabs>
        <w:spacing w:after="0" w:line="226" w:lineRule="exact"/>
        <w:ind w:left="40" w:right="100" w:firstLine="0"/>
      </w:pPr>
      <w:r>
        <w:t>Гаражи и открытые стоянки для хранения легковых автом</w:t>
      </w:r>
      <w:r>
        <w:t>обилей вместимостью более 300 машино-мест и станции технического обслуживания при числе постов более 30 следует размещать вне жилых районов на производственной территории на расстоянии не менее 50 м от жилых домов. Расстояния определяются по согласованию с</w:t>
      </w:r>
      <w:r>
        <w:t xml:space="preserve"> органами Государственного санитарно-эпидемиологического надзора.</w:t>
      </w:r>
    </w:p>
    <w:p w:rsidR="00F5051E" w:rsidRDefault="00EC128F">
      <w:pPr>
        <w:pStyle w:val="8"/>
        <w:numPr>
          <w:ilvl w:val="1"/>
          <w:numId w:val="6"/>
        </w:numPr>
        <w:shd w:val="clear" w:color="auto" w:fill="auto"/>
        <w:tabs>
          <w:tab w:val="left" w:pos="246"/>
        </w:tabs>
        <w:spacing w:after="0" w:line="226" w:lineRule="exact"/>
        <w:ind w:left="40" w:right="100" w:firstLine="0"/>
      </w:pPr>
      <w:r>
        <w:t>Для гаражей вместимостью более 10 машин указанные в табл. 10* расстояния допускается принимать по интерполяции.</w:t>
      </w:r>
    </w:p>
    <w:p w:rsidR="00F5051E" w:rsidRDefault="00EC128F">
      <w:pPr>
        <w:pStyle w:val="8"/>
        <w:numPr>
          <w:ilvl w:val="1"/>
          <w:numId w:val="6"/>
        </w:numPr>
        <w:shd w:val="clear" w:color="auto" w:fill="auto"/>
        <w:tabs>
          <w:tab w:val="left" w:pos="237"/>
        </w:tabs>
        <w:spacing w:after="441" w:line="226" w:lineRule="exact"/>
        <w:ind w:left="40" w:firstLine="0"/>
      </w:pPr>
      <w:r>
        <w:rPr>
          <w:rStyle w:val="6"/>
        </w:rPr>
        <w:t>В одноэтажных гаражах боксового типа, принадлежащих гражданам, допускается уст</w:t>
      </w:r>
      <w:r>
        <w:rPr>
          <w:rStyle w:val="6"/>
        </w:rPr>
        <w:t>ройство погребов.</w:t>
      </w:r>
    </w:p>
    <w:p w:rsidR="00F5051E" w:rsidRDefault="00EC128F">
      <w:pPr>
        <w:pStyle w:val="8"/>
        <w:shd w:val="clear" w:color="auto" w:fill="auto"/>
        <w:spacing w:after="0" w:line="200" w:lineRule="exact"/>
        <w:ind w:left="980" w:firstLine="0"/>
      </w:pPr>
      <w:r>
        <w:t>Нормативы озеленения площади санитарно-защитных зон, отделяющих автомобильные дороги от</w:t>
      </w:r>
    </w:p>
    <w:p w:rsidR="00F5051E" w:rsidRDefault="00EC128F">
      <w:pPr>
        <w:pStyle w:val="8"/>
        <w:shd w:val="clear" w:color="auto" w:fill="auto"/>
        <w:spacing w:after="155" w:line="200" w:lineRule="exact"/>
        <w:ind w:left="3700" w:firstLine="0"/>
      </w:pPr>
      <w:r>
        <w:t>объектов жилой застройки</w:t>
      </w:r>
    </w:p>
    <w:p w:rsidR="00F5051E" w:rsidRDefault="00EC128F">
      <w:pPr>
        <w:pStyle w:val="8"/>
        <w:numPr>
          <w:ilvl w:val="2"/>
          <w:numId w:val="6"/>
        </w:numPr>
        <w:shd w:val="clear" w:color="auto" w:fill="auto"/>
        <w:tabs>
          <w:tab w:val="left" w:pos="1077"/>
        </w:tabs>
        <w:spacing w:after="204"/>
        <w:ind w:left="40" w:right="100" w:firstLine="720"/>
        <w:jc w:val="both"/>
      </w:pPr>
      <w:r>
        <w:t>Нормативы озеленения площади санитарно-защитных зон, отделяющих автомобильные дороги от объектов жилой застройки, следует при</w:t>
      </w:r>
      <w:r>
        <w:t>нимать в зависимости от ширины зоны не менее: до 300 метров - 60 процентов; свыше 300 метров до 1000 метров - 50 процентов; свыше 1000 метров - 40 процентов.</w:t>
      </w:r>
    </w:p>
    <w:p w:rsidR="00F5051E" w:rsidRDefault="00EC128F">
      <w:pPr>
        <w:pStyle w:val="8"/>
        <w:shd w:val="clear" w:color="auto" w:fill="auto"/>
        <w:spacing w:after="0" w:line="200" w:lineRule="exact"/>
        <w:ind w:left="980" w:firstLine="0"/>
      </w:pPr>
      <w:r>
        <w:t>Нормативы озеленения площади санитарно-защитных зон, отделяющих железнодорожные линии от</w:t>
      </w:r>
    </w:p>
    <w:p w:rsidR="00F5051E" w:rsidRDefault="00EC128F">
      <w:pPr>
        <w:pStyle w:val="8"/>
        <w:shd w:val="clear" w:color="auto" w:fill="auto"/>
        <w:spacing w:after="150" w:line="200" w:lineRule="exact"/>
        <w:ind w:left="3700" w:firstLine="0"/>
      </w:pPr>
      <w:r>
        <w:t>объектов жилой застройки</w:t>
      </w:r>
    </w:p>
    <w:p w:rsidR="00F5051E" w:rsidRDefault="00EC128F">
      <w:pPr>
        <w:pStyle w:val="8"/>
        <w:numPr>
          <w:ilvl w:val="2"/>
          <w:numId w:val="6"/>
        </w:numPr>
        <w:shd w:val="clear" w:color="auto" w:fill="auto"/>
        <w:tabs>
          <w:tab w:val="left" w:pos="1058"/>
        </w:tabs>
        <w:spacing w:after="204"/>
        <w:ind w:left="40" w:right="100" w:firstLine="720"/>
        <w:jc w:val="both"/>
      </w:pPr>
      <w:r>
        <w:t>Нормативы озеленения площади санитарно-защитных зон, отделяющих железнодорожные линии от объектов жилой застройки, следует принимать в зависимости от ширины зоны не менее: до 300 метров - 60 процентов; свыше 300 метров до 1000 метр</w:t>
      </w:r>
      <w:r>
        <w:t>ов - 50 процентов; свыше 1000 метров - 40 процентов.</w:t>
      </w:r>
    </w:p>
    <w:p w:rsidR="00F5051E" w:rsidRDefault="00EC128F">
      <w:pPr>
        <w:pStyle w:val="8"/>
        <w:shd w:val="clear" w:color="auto" w:fill="auto"/>
        <w:spacing w:after="0" w:line="200" w:lineRule="exact"/>
        <w:ind w:left="1320" w:firstLine="0"/>
      </w:pPr>
      <w:r>
        <w:t>Нормативы обеспеченности объектами для хранения и обслуживания транспортных средств</w:t>
      </w:r>
    </w:p>
    <w:p w:rsidR="00F5051E" w:rsidRDefault="00EC128F">
      <w:pPr>
        <w:pStyle w:val="8"/>
        <w:numPr>
          <w:ilvl w:val="2"/>
          <w:numId w:val="6"/>
        </w:numPr>
        <w:shd w:val="clear" w:color="auto" w:fill="auto"/>
        <w:tabs>
          <w:tab w:val="left" w:pos="1151"/>
        </w:tabs>
        <w:spacing w:after="0" w:line="226" w:lineRule="exact"/>
        <w:ind w:left="100" w:right="20" w:firstLine="720"/>
        <w:jc w:val="both"/>
      </w:pPr>
      <w:r>
        <w:t xml:space="preserve">Норматив обеспеченности объектами для хранения транспортных средств следует принимать не менее 270 машино-мест на 1000 </w:t>
      </w:r>
      <w:r>
        <w:t>человек.</w:t>
      </w:r>
    </w:p>
    <w:p w:rsidR="00F5051E" w:rsidRDefault="00EC128F">
      <w:pPr>
        <w:pStyle w:val="8"/>
        <w:numPr>
          <w:ilvl w:val="2"/>
          <w:numId w:val="6"/>
        </w:numPr>
        <w:shd w:val="clear" w:color="auto" w:fill="auto"/>
        <w:tabs>
          <w:tab w:val="left" w:pos="1137"/>
        </w:tabs>
        <w:spacing w:after="0" w:line="226" w:lineRule="exact"/>
        <w:ind w:left="100" w:right="20" w:firstLine="720"/>
        <w:jc w:val="both"/>
      </w:pPr>
      <w:r>
        <w:t>Норматив обеспеченности станциями технического обслуживания автомобилей - 1 машино-место на 200 транспортных средств.</w:t>
      </w:r>
    </w:p>
    <w:p w:rsidR="00F5051E" w:rsidRDefault="00EC128F">
      <w:pPr>
        <w:pStyle w:val="8"/>
        <w:numPr>
          <w:ilvl w:val="2"/>
          <w:numId w:val="6"/>
        </w:numPr>
        <w:shd w:val="clear" w:color="auto" w:fill="auto"/>
        <w:tabs>
          <w:tab w:val="left" w:pos="1103"/>
        </w:tabs>
        <w:spacing w:after="0" w:line="226" w:lineRule="exact"/>
        <w:ind w:left="100" w:right="20" w:firstLine="720"/>
        <w:jc w:val="both"/>
      </w:pPr>
      <w:r>
        <w:t>Норматив обеспеченности топливозаправочными станциями - одна топливораздаточная колонка на 1000 транспортных средств.</w:t>
      </w:r>
    </w:p>
    <w:p w:rsidR="00F5051E" w:rsidRDefault="00EC128F">
      <w:pPr>
        <w:pStyle w:val="8"/>
        <w:numPr>
          <w:ilvl w:val="2"/>
          <w:numId w:val="6"/>
        </w:numPr>
        <w:shd w:val="clear" w:color="auto" w:fill="auto"/>
        <w:tabs>
          <w:tab w:val="left" w:pos="1223"/>
        </w:tabs>
        <w:spacing w:after="0" w:line="226" w:lineRule="exact"/>
        <w:ind w:left="100" w:right="20" w:firstLine="720"/>
        <w:jc w:val="both"/>
      </w:pPr>
      <w:r>
        <w:lastRenderedPageBreak/>
        <w:t>На территории жилых районов и микрорайонов в больших, крупных городах следует предусматривать места для хранения автомобилей из расчета 1 машино-место - 1 квартира, в подземных автостоянках из расчета не менее 0,5 машино-мест на 1 квартиру.</w:t>
      </w:r>
    </w:p>
    <w:p w:rsidR="00F5051E" w:rsidRDefault="00EC128F">
      <w:pPr>
        <w:pStyle w:val="8"/>
        <w:shd w:val="clear" w:color="auto" w:fill="auto"/>
        <w:spacing w:after="0" w:line="226" w:lineRule="exact"/>
        <w:ind w:left="100" w:right="20" w:firstLine="720"/>
        <w:jc w:val="both"/>
      </w:pPr>
      <w:r>
        <w:t>В местных градо</w:t>
      </w:r>
      <w:r>
        <w:t>строительных нормативах и Правилах землепользования и застройки муниципальных образований могут быть установлены нормы размещения мест для временного хранения автомобилей выше указанных с учетом местных градостроительных особенностей и уровня автомобилизац</w:t>
      </w:r>
      <w:r>
        <w:t>ии населения.</w:t>
      </w:r>
    </w:p>
    <w:p w:rsidR="00F5051E" w:rsidRDefault="00EC128F">
      <w:pPr>
        <w:pStyle w:val="8"/>
        <w:shd w:val="clear" w:color="auto" w:fill="auto"/>
        <w:spacing w:after="0" w:line="226" w:lineRule="exact"/>
        <w:ind w:left="100" w:right="20" w:firstLine="720"/>
        <w:jc w:val="both"/>
      </w:pPr>
      <w:r>
        <w:t>Автостоянки для постоянного хранения автомобилей и других мототранспортных средств, принадлежащих инвалидам, следует предусматривать в радиусе пешеходной доступности не более 200 метров от входов в жилые дома.</w:t>
      </w:r>
    </w:p>
    <w:p w:rsidR="00F5051E" w:rsidRDefault="00EC128F">
      <w:pPr>
        <w:pStyle w:val="8"/>
        <w:shd w:val="clear" w:color="auto" w:fill="auto"/>
        <w:spacing w:after="261" w:line="226" w:lineRule="exact"/>
        <w:ind w:left="100" w:right="20" w:firstLine="0"/>
        <w:jc w:val="both"/>
      </w:pPr>
      <w:r>
        <w:t>Примечание. В районах с неблагоп</w:t>
      </w:r>
      <w:r>
        <w:t>риятной гидрогеологической обстановкой, ограничивающей или исключающей возможность устройства подземных автостоянок, требование первого абзаца данного пункта следует обеспечивать путем строительства наземных или наземно-подземных сооружений с последующей о</w:t>
      </w:r>
      <w:r>
        <w:t>бсыпкой грунтом и использованием земляной кровли для спортивных и хозяйственных площадок.</w:t>
      </w:r>
    </w:p>
    <w:p w:rsidR="00F5051E" w:rsidRDefault="00EC128F">
      <w:pPr>
        <w:pStyle w:val="8"/>
        <w:shd w:val="clear" w:color="auto" w:fill="auto"/>
        <w:spacing w:after="239" w:line="200" w:lineRule="exact"/>
        <w:ind w:left="3140" w:firstLine="0"/>
      </w:pPr>
      <w:r>
        <w:t>Норматив стоянок легковых автомобилей</w:t>
      </w:r>
    </w:p>
    <w:p w:rsidR="00F5051E" w:rsidRDefault="00EC128F">
      <w:pPr>
        <w:pStyle w:val="8"/>
        <w:numPr>
          <w:ilvl w:val="2"/>
          <w:numId w:val="6"/>
        </w:numPr>
        <w:shd w:val="clear" w:color="auto" w:fill="auto"/>
        <w:tabs>
          <w:tab w:val="left" w:pos="1132"/>
        </w:tabs>
        <w:spacing w:after="0" w:line="200" w:lineRule="exact"/>
        <w:ind w:left="100" w:firstLine="720"/>
        <w:jc w:val="both"/>
      </w:pPr>
      <w:r>
        <w:t>Нормы расчета стоянок легковых автомобилей допускается принимать в соответствии с таблицей</w:t>
      </w:r>
    </w:p>
    <w:p w:rsidR="00F5051E" w:rsidRDefault="00EC128F">
      <w:pPr>
        <w:pStyle w:val="8"/>
        <w:shd w:val="clear" w:color="auto" w:fill="auto"/>
        <w:spacing w:after="200" w:line="200" w:lineRule="exact"/>
        <w:ind w:left="100" w:firstLine="0"/>
        <w:jc w:val="both"/>
      </w:pPr>
      <w:r>
        <w:t>16.</w:t>
      </w:r>
    </w:p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t>Таблица 1 6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02"/>
        <w:gridCol w:w="2290"/>
        <w:gridCol w:w="1714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931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center"/>
            </w:pPr>
            <w:r>
              <w:t>Рекреационные территории, объекты отдыха, здания и сооружения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40" w:firstLine="0"/>
            </w:pPr>
            <w:r>
              <w:t>Расчетная единица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Число машино-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мест на расчетную единицу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78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860" w:firstLine="0"/>
            </w:pPr>
            <w:r>
              <w:t>Рекреационные территории и объекты отдыха</w:t>
            </w:r>
          </w:p>
        </w:tc>
        <w:tc>
          <w:tcPr>
            <w:tcW w:w="17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Пляжи и парки в зонах отдыха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40" w:firstLine="0"/>
            </w:pPr>
            <w:r>
              <w:t>100 единовременных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20-25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40" w:firstLine="0"/>
            </w:pPr>
            <w:r>
              <w:t>посетителей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Лесопарки и заповедники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40" w:firstLine="0"/>
            </w:pPr>
            <w:r>
              <w:t>100 единовременных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7-10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40" w:firstLine="0"/>
            </w:pPr>
            <w:r>
              <w:t>посетителей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Базы кратковременного отдыха (спортивные, лыжные,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40" w:firstLine="0"/>
            </w:pPr>
            <w:r>
              <w:t>100 единовременных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20-25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рыболовные, охотничьи и др.)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40" w:firstLine="0"/>
            </w:pPr>
            <w:r>
              <w:t>посетителей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Береговые базы маломерного флота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40" w:firstLine="0"/>
            </w:pPr>
            <w:r>
              <w:t>100 единовременных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10-15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40" w:firstLine="0"/>
            </w:pPr>
            <w:r>
              <w:t>посетителей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Дома отдыха и санатории, санатории-профилактории, базы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40" w:firstLine="0"/>
            </w:pPr>
            <w:r>
              <w:t>100 отдыхающих и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3-5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отдыха предприятий и туристские базы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80" w:firstLine="0"/>
            </w:pPr>
            <w:r>
              <w:t>обслуживающего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40" w:firstLine="0"/>
            </w:pPr>
            <w:r>
              <w:t>персонала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Гостиницы (туристские и курортные)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60" w:firstLine="0"/>
            </w:pPr>
            <w:r>
              <w:t>То же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20-25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Мотели и кемпинги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40" w:firstLine="0"/>
            </w:pPr>
            <w:r>
              <w:t>100 единовременных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По расчетной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40" w:firstLine="0"/>
            </w:pPr>
            <w:r>
              <w:t>посетителей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вместимости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Предприятия общественного питания, торговли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40" w:firstLine="0"/>
            </w:pPr>
            <w:r>
              <w:t>100 мест в залах или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7-10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и коммунально-бытового обслуживания в зонах отдыха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80" w:firstLine="0"/>
            </w:pPr>
            <w:r>
              <w:t>единовременных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посетителей и персонала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789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920" w:firstLine="0"/>
            </w:pPr>
            <w:r>
              <w:t>Здания и сооружения</w:t>
            </w:r>
          </w:p>
        </w:tc>
        <w:tc>
          <w:tcPr>
            <w:tcW w:w="171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Учреждения управления, кредитно-финансовые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и юридические учреждения, научные и проектные организации,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40" w:firstLine="0"/>
            </w:pPr>
            <w:r>
              <w:t>100 кв.метров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2-3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высшие учебные заведения и другие здания офисного типа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80" w:firstLine="0"/>
            </w:pPr>
            <w:r>
              <w:t>общей площади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Учреждения общего образования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60" w:firstLine="0"/>
            </w:pPr>
            <w:r>
              <w:t>100мест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5-7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Промышленные предприятия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100 работающих в двух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10-15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80" w:firstLine="0"/>
            </w:pPr>
            <w:r>
              <w:t>смежных сменах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Больницы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60" w:firstLine="0"/>
            </w:pPr>
            <w:r>
              <w:t>100 коек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10-15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Поликлиники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40" w:firstLine="0"/>
            </w:pPr>
            <w:r>
              <w:t>100 посещений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10-15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Спортивные здания и сооружения с трибунами вместимостью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60" w:firstLine="0"/>
            </w:pPr>
            <w:r>
              <w:t>100 мест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20-25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более 500 зрителей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Театры, цирки, кинотеатры, концертные залы, музеи, выставки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40" w:firstLine="0"/>
            </w:pPr>
            <w:r>
              <w:t>100 мест или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20-25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80" w:firstLine="0"/>
            </w:pPr>
            <w:r>
              <w:t>единовременных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40" w:firstLine="0"/>
            </w:pPr>
            <w:r>
              <w:t>посетителей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5051E" w:rsidRDefault="00F5051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02"/>
        <w:gridCol w:w="2290"/>
        <w:gridCol w:w="1714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lastRenderedPageBreak/>
              <w:t>Парки культуры и отдыха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>
              <w:t>100 единовременных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60" w:firstLine="0"/>
            </w:pPr>
            <w:r>
              <w:t>15-20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40" w:firstLine="0"/>
            </w:pPr>
            <w:r>
              <w:t>посетителей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Рынки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40" w:firstLine="0"/>
            </w:pPr>
            <w:r>
              <w:t>50 торговых мест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60" w:firstLine="0"/>
            </w:pPr>
            <w:r>
              <w:t>20-25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Рестораны и кафе общегородского значения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60" w:firstLine="0"/>
            </w:pPr>
            <w:r>
              <w:t>100 мест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60" w:firstLine="0"/>
            </w:pPr>
            <w:r>
              <w:t>20-25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Гостиницы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60" w:firstLine="0"/>
            </w:pPr>
            <w:r>
              <w:t>Тоже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60" w:firstLine="0"/>
            </w:pPr>
            <w:r>
              <w:t>10-15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Вокзалы всех видов транспорта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100 пассажиров дальнего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60" w:firstLine="0"/>
            </w:pPr>
            <w:r>
              <w:t>10-15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>
              <w:t>и местного сообщений,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5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>
              <w:t>прибывающих в час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5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60" w:firstLine="0"/>
            </w:pPr>
            <w:r>
              <w:t>«пик»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rPr>
                <w:rStyle w:val="2pt"/>
              </w:rPr>
              <w:t>Примечания:</w:t>
            </w:r>
            <w:r>
              <w:t xml:space="preserve"> 1. Длина пешеходных подходов от стоянок для временного хранения легковых автомобилей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789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до объектов в зонах массового отдыха не должна превышать 1000 метров.</w:t>
            </w:r>
          </w:p>
        </w:tc>
        <w:tc>
          <w:tcPr>
            <w:tcW w:w="171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789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2. Удельный вес торговой площади не должна быть меньше 50 процентов</w:t>
            </w:r>
          </w:p>
        </w:tc>
        <w:tc>
          <w:tcPr>
            <w:tcW w:w="171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96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3. Число машино-мест следует принимать при уровнях автомобилизации, определенных на расчетный срок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78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4.Стоянки легковых автомобилей вдоль улиц и дорог должны учитываться при расчете.</w:t>
            </w:r>
          </w:p>
        </w:tc>
        <w:tc>
          <w:tcPr>
            <w:tcW w:w="17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t>Норматив уровня автомобилизации</w:t>
      </w:r>
    </w:p>
    <w:p w:rsidR="00F5051E" w:rsidRDefault="00F5051E">
      <w:pPr>
        <w:rPr>
          <w:sz w:val="2"/>
          <w:szCs w:val="2"/>
        </w:rPr>
      </w:pPr>
    </w:p>
    <w:p w:rsidR="00F5051E" w:rsidRDefault="00EC128F">
      <w:pPr>
        <w:pStyle w:val="8"/>
        <w:numPr>
          <w:ilvl w:val="2"/>
          <w:numId w:val="6"/>
        </w:numPr>
        <w:shd w:val="clear" w:color="auto" w:fill="auto"/>
        <w:tabs>
          <w:tab w:val="left" w:pos="1151"/>
        </w:tabs>
        <w:spacing w:before="135" w:after="0"/>
        <w:ind w:left="100" w:right="20" w:firstLine="720"/>
        <w:jc w:val="both"/>
      </w:pPr>
      <w:r>
        <w:t>Пропускную способность сети улиц, дорог и транспортных пересечений, число мест хранения автомобилей следует определять исходя из уровня автомобилизации на расчетный срок, автомобилей на 1000 человек: 350 легковых автомобиле</w:t>
      </w:r>
      <w:r>
        <w:t>й, включая 3 - 4 такси и 2 - 3 ведомственных автомобиля, 25 - 40 грузовых автомобилей в зависимости от состава парка.</w:t>
      </w:r>
    </w:p>
    <w:p w:rsidR="00F5051E" w:rsidRDefault="00EC128F">
      <w:pPr>
        <w:pStyle w:val="8"/>
        <w:shd w:val="clear" w:color="auto" w:fill="auto"/>
        <w:spacing w:after="0"/>
        <w:ind w:left="100" w:right="20" w:firstLine="540"/>
        <w:jc w:val="both"/>
      </w:pPr>
      <w:r>
        <w:t>Число автомобилей, прибывающих в районный центр из других поселений системы расселения и транзитных, определяется специальным расчетом.</w:t>
      </w:r>
    </w:p>
    <w:p w:rsidR="00F5051E" w:rsidRDefault="00EC128F">
      <w:pPr>
        <w:pStyle w:val="8"/>
        <w:shd w:val="clear" w:color="auto" w:fill="auto"/>
        <w:spacing w:after="0" w:line="461" w:lineRule="exact"/>
        <w:ind w:left="4120" w:right="1180"/>
      </w:pPr>
      <w:r>
        <w:t>VI</w:t>
      </w:r>
      <w:r>
        <w:t>I. Расчетные показатели в сфере обеспечения инженерным оборудованием Общие требования</w:t>
      </w:r>
    </w:p>
    <w:p w:rsidR="00F5051E" w:rsidRDefault="00EC128F">
      <w:pPr>
        <w:pStyle w:val="8"/>
        <w:numPr>
          <w:ilvl w:val="2"/>
          <w:numId w:val="6"/>
        </w:numPr>
        <w:shd w:val="clear" w:color="auto" w:fill="auto"/>
        <w:tabs>
          <w:tab w:val="left" w:pos="1214"/>
        </w:tabs>
        <w:spacing w:after="0" w:line="226" w:lineRule="exact"/>
        <w:ind w:left="100" w:right="20" w:firstLine="720"/>
        <w:jc w:val="both"/>
      </w:pPr>
      <w:r>
        <w:t>Зона инженерной инфраструктуры предназначена для размещения объектов, сооружений и коммуникаций инженерной инфраструктуры, в том числе водоснабжения, канализации, санитарной очистки, тепло-, газо- и электроснабжения, связи, радиовещания и телевидения, пожа</w:t>
      </w:r>
      <w:r>
        <w:t>рной и охранной сигнализации, диспетчеризации систем инженерного оборудования, а также для установления санитарно-защитных зон и зон санитарной охраны данных объектов, сооружений и коммуникаций.</w:t>
      </w:r>
    </w:p>
    <w:p w:rsidR="00F5051E" w:rsidRDefault="00EC128F">
      <w:pPr>
        <w:pStyle w:val="8"/>
        <w:numPr>
          <w:ilvl w:val="2"/>
          <w:numId w:val="6"/>
        </w:numPr>
        <w:shd w:val="clear" w:color="auto" w:fill="auto"/>
        <w:tabs>
          <w:tab w:val="left" w:pos="1166"/>
        </w:tabs>
        <w:spacing w:after="0" w:line="226" w:lineRule="exact"/>
        <w:ind w:left="100" w:right="20" w:firstLine="720"/>
        <w:jc w:val="both"/>
      </w:pPr>
      <w:r>
        <w:t>При размещении объектов, сооружений и коммуникаций инженерной</w:t>
      </w:r>
      <w:r>
        <w:t xml:space="preserve"> инфраструктуры в целях предотвращения вредного воздействия перечисленных объектов на жилую, общественную застройку и рекреационные зоны устанавливаются санитарно-защитные зоны в соответствии с требованиями действующего законодательства и настоящих нормати</w:t>
      </w:r>
      <w:r>
        <w:t>вов.</w:t>
      </w:r>
    </w:p>
    <w:p w:rsidR="00F5051E" w:rsidRDefault="00EC128F">
      <w:pPr>
        <w:pStyle w:val="8"/>
        <w:shd w:val="clear" w:color="auto" w:fill="auto"/>
        <w:spacing w:after="0" w:line="226" w:lineRule="exact"/>
        <w:ind w:left="100" w:right="20" w:firstLine="720"/>
        <w:jc w:val="both"/>
      </w:pPr>
      <w:r>
        <w:t>Для санитарной охраны источников водоснабжения, водопроводных сооружений и территорий, на которых они расположены, от возможного загрязнения устанавливаются зоны санитарной охраны.</w:t>
      </w:r>
    </w:p>
    <w:p w:rsidR="00F5051E" w:rsidRDefault="00EC128F">
      <w:pPr>
        <w:pStyle w:val="8"/>
        <w:numPr>
          <w:ilvl w:val="2"/>
          <w:numId w:val="6"/>
        </w:numPr>
        <w:shd w:val="clear" w:color="auto" w:fill="auto"/>
        <w:tabs>
          <w:tab w:val="left" w:pos="1132"/>
        </w:tabs>
        <w:spacing w:after="0" w:line="226" w:lineRule="exact"/>
        <w:ind w:left="100" w:right="20" w:firstLine="720"/>
        <w:jc w:val="both"/>
      </w:pPr>
      <w:r>
        <w:t>Проектирование инженерных систем водоснабжения, канализации, теплоснаб</w:t>
      </w:r>
      <w:r>
        <w:t>жения, газоснабжения, электроснабжения и связи следует осуществлять на основе схем водоснабжения, канализации, теплоснабжения, газоснабжения и энергоснабжения, разработанных и утвержденных в установленном порядке.</w:t>
      </w:r>
    </w:p>
    <w:p w:rsidR="00F5051E" w:rsidRDefault="00EC128F">
      <w:pPr>
        <w:pStyle w:val="8"/>
        <w:shd w:val="clear" w:color="auto" w:fill="auto"/>
        <w:spacing w:after="441" w:line="226" w:lineRule="exact"/>
        <w:ind w:left="100" w:right="20" w:firstLine="720"/>
        <w:jc w:val="both"/>
      </w:pPr>
      <w:r>
        <w:t>Инженерные системы следует рассчитывать ис</w:t>
      </w:r>
      <w:r>
        <w:t>ходя из соответствующих нормативов расчетной плотности населения, принятой на расчетный срок, и общей площади жилой застройки, определяемой документацией.</w:t>
      </w:r>
    </w:p>
    <w:p w:rsidR="00F5051E" w:rsidRDefault="00EC128F">
      <w:pPr>
        <w:pStyle w:val="8"/>
        <w:shd w:val="clear" w:color="auto" w:fill="auto"/>
        <w:spacing w:after="219" w:line="200" w:lineRule="exact"/>
        <w:ind w:left="2180" w:firstLine="0"/>
      </w:pPr>
      <w:r>
        <w:t>Нормативы обеспеченности объектами водоснабжения и водоотведения</w:t>
      </w:r>
    </w:p>
    <w:p w:rsidR="00F5051E" w:rsidRDefault="00EC128F">
      <w:pPr>
        <w:pStyle w:val="8"/>
        <w:numPr>
          <w:ilvl w:val="2"/>
          <w:numId w:val="6"/>
        </w:numPr>
        <w:shd w:val="clear" w:color="auto" w:fill="auto"/>
        <w:tabs>
          <w:tab w:val="left" w:pos="1103"/>
        </w:tabs>
        <w:spacing w:after="0" w:line="226" w:lineRule="exact"/>
        <w:ind w:left="100" w:right="20" w:firstLine="720"/>
        <w:jc w:val="both"/>
      </w:pPr>
      <w:r>
        <w:t>Норматив обеспеченности объектами водоснабжения и водоотведения следует принимать не менее 109,5 кубических метров на 1 человека в год.</w:t>
      </w:r>
    </w:p>
    <w:p w:rsidR="00F5051E" w:rsidRDefault="00EC128F">
      <w:pPr>
        <w:pStyle w:val="8"/>
        <w:numPr>
          <w:ilvl w:val="2"/>
          <w:numId w:val="6"/>
        </w:numPr>
        <w:shd w:val="clear" w:color="auto" w:fill="auto"/>
        <w:tabs>
          <w:tab w:val="left" w:pos="1142"/>
        </w:tabs>
        <w:spacing w:after="0" w:line="226" w:lineRule="exact"/>
        <w:ind w:left="100" w:right="20" w:firstLine="720"/>
        <w:jc w:val="both"/>
      </w:pPr>
      <w:r>
        <w:t>Проектирование новых, реконструкцию и расширение существующих инженерных сетей следует осуществлять на основе программ к</w:t>
      </w:r>
      <w:r>
        <w:t>омплексного развития коммунальной инфраструктуры территорий в соответствии с Федеральным законом от 30 декабря 2004 г. № 210-ФЗ.</w:t>
      </w:r>
    </w:p>
    <w:p w:rsidR="00F5051E" w:rsidRDefault="00EC128F">
      <w:pPr>
        <w:pStyle w:val="8"/>
        <w:numPr>
          <w:ilvl w:val="2"/>
          <w:numId w:val="6"/>
        </w:numPr>
        <w:shd w:val="clear" w:color="auto" w:fill="auto"/>
        <w:tabs>
          <w:tab w:val="left" w:pos="1142"/>
        </w:tabs>
        <w:spacing w:after="0" w:line="226" w:lineRule="exact"/>
        <w:ind w:left="100" w:right="20" w:firstLine="720"/>
        <w:jc w:val="both"/>
      </w:pPr>
      <w:r>
        <w:t>Проектирование систем хозяйственно-питьевого водоснабжения и канализации городов и других населенных пунктов следует производит</w:t>
      </w:r>
      <w:r>
        <w:t>ь в соответствии с требованиями СП 31.13330, СП 32.13330 с учетом санитарно-гигиенической надежности получения питьевой воды, экологических и ресурсосберегающих требований.</w:t>
      </w:r>
    </w:p>
    <w:p w:rsidR="00F5051E" w:rsidRDefault="00EC128F">
      <w:pPr>
        <w:pStyle w:val="8"/>
        <w:shd w:val="clear" w:color="auto" w:fill="auto"/>
        <w:spacing w:after="0" w:line="226" w:lineRule="exact"/>
        <w:ind w:left="100" w:right="20" w:firstLine="720"/>
        <w:jc w:val="both"/>
      </w:pPr>
      <w:r>
        <w:t xml:space="preserve">Жилая и общественная застройка населенных пунктов, включая индивидуальную отдельно </w:t>
      </w:r>
      <w:r>
        <w:t>стоящую и блокированную жилую застройку с участками, а также производственные объекты должны быть обеспечены централизованными или локальными системами водоснабжения и канализации. В жилых зонах, не обеспеченных централизованным водоснабжением и канализаци</w:t>
      </w:r>
      <w:r>
        <w:t>ей, размещение многоэтажных жилых домов не допускается.</w:t>
      </w:r>
    </w:p>
    <w:p w:rsidR="00F5051E" w:rsidRDefault="00EC128F">
      <w:pPr>
        <w:pStyle w:val="8"/>
        <w:numPr>
          <w:ilvl w:val="2"/>
          <w:numId w:val="6"/>
        </w:numPr>
        <w:shd w:val="clear" w:color="auto" w:fill="auto"/>
        <w:tabs>
          <w:tab w:val="left" w:pos="1177"/>
        </w:tabs>
        <w:spacing w:after="0"/>
        <w:ind w:left="20" w:right="100" w:firstLine="720"/>
        <w:jc w:val="both"/>
      </w:pPr>
      <w:r>
        <w:lastRenderedPageBreak/>
        <w:t>Выбор источников хозяйственно-питьевого водоснабжения необходимо осуществлять в соответствии с требованиями ГОСТ 2761, а также с учетом норм радиационной безопасности при положительном заключении орга</w:t>
      </w:r>
      <w:r>
        <w:t>нов государственного санитарно-эпидемиологического надзора по выбору площадки.</w:t>
      </w:r>
    </w:p>
    <w:p w:rsidR="00F5051E" w:rsidRDefault="00EC128F">
      <w:pPr>
        <w:pStyle w:val="8"/>
        <w:numPr>
          <w:ilvl w:val="2"/>
          <w:numId w:val="6"/>
        </w:numPr>
        <w:shd w:val="clear" w:color="auto" w:fill="auto"/>
        <w:tabs>
          <w:tab w:val="left" w:pos="1052"/>
        </w:tabs>
        <w:spacing w:after="0"/>
        <w:ind w:left="20" w:right="100" w:firstLine="720"/>
        <w:jc w:val="both"/>
      </w:pPr>
      <w:r>
        <w:t>Размеры земельных участков для станций водоочистки в зависимости от их производительности, тыс. куб. метров/сутки, следует принимать по проекту, но не более:</w:t>
      </w:r>
    </w:p>
    <w:p w:rsidR="00F5051E" w:rsidRDefault="00EC128F">
      <w:pPr>
        <w:pStyle w:val="8"/>
        <w:shd w:val="clear" w:color="auto" w:fill="auto"/>
        <w:spacing w:after="0"/>
        <w:ind w:left="740" w:right="6660" w:firstLine="0"/>
      </w:pPr>
      <w:r>
        <w:t>до 0,8 - 1 гектар; свыше 0,8 до 12 - 2 гектара; свыше 12 до 32 - 3 гектара; свыше 32 до 80 - 4 гектара;</w:t>
      </w:r>
    </w:p>
    <w:p w:rsidR="00F5051E" w:rsidRDefault="00EC128F">
      <w:pPr>
        <w:pStyle w:val="8"/>
        <w:shd w:val="clear" w:color="auto" w:fill="auto"/>
        <w:spacing w:after="194"/>
        <w:ind w:left="20" w:right="100" w:firstLine="540"/>
        <w:jc w:val="both"/>
      </w:pPr>
      <w:r>
        <w:t>92. Размеры земельных участков для очистных сооружений канализации следует принимать не более указанных в таблице 17.</w:t>
      </w:r>
    </w:p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rPr>
          <w:rStyle w:val="af0"/>
        </w:rPr>
        <w:t>Таблица 17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94"/>
        <w:gridCol w:w="2011"/>
        <w:gridCol w:w="2040"/>
        <w:gridCol w:w="2285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Производительность очис</w:t>
            </w:r>
            <w:r>
              <w:t>тных сооружений канализации, тыс. куб.метров/сутки</w:t>
            </w:r>
          </w:p>
        </w:tc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520" w:firstLine="0"/>
            </w:pPr>
            <w:r>
              <w:t>Размеры земельных участков, гектары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очистных сооружений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иловых площадок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биологических прудов глубокой очистки сточных вод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848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60" w:firstLine="1400"/>
            </w:pPr>
            <w:r>
              <w:t>до 0,7 свыше 0,7 до 17 свыше 17 до 40 Примечание*. Размеры земельных тыс.куб.метров/сутки следует приним аналогичных сооружений или по да! санэпидемнадзора.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0,5 4 6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участков очистных со ать по проектам, разр ным специализированн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0,2 3 9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юружений производ] аботанным в установл ых организаций при с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3 6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тельностью свыше 280 енном порядке, проектам огласовании с органами</w:t>
            </w:r>
          </w:p>
        </w:tc>
      </w:tr>
    </w:tbl>
    <w:p w:rsidR="00F5051E" w:rsidRDefault="00F5051E">
      <w:pPr>
        <w:rPr>
          <w:sz w:val="2"/>
          <w:szCs w:val="2"/>
        </w:rPr>
      </w:pPr>
    </w:p>
    <w:p w:rsidR="00F5051E" w:rsidRDefault="00EC128F">
      <w:pPr>
        <w:pStyle w:val="8"/>
        <w:numPr>
          <w:ilvl w:val="3"/>
          <w:numId w:val="6"/>
        </w:numPr>
        <w:shd w:val="clear" w:color="auto" w:fill="auto"/>
        <w:tabs>
          <w:tab w:val="left" w:pos="874"/>
        </w:tabs>
        <w:spacing w:before="190" w:after="0"/>
        <w:ind w:left="20" w:right="100" w:firstLine="540"/>
        <w:jc w:val="both"/>
      </w:pPr>
      <w:r>
        <w:t>Размеры земельных участков очистных сооружений локальных систем канализации и их санитарно- защитных зон следует принимать в зависимости от грунтовых условий и количества сточных вод, но не более 0,25 гектаров, в соответствии с требованиями СП 32.13330. Ра</w:t>
      </w:r>
      <w:r>
        <w:t>змеры земельных участков для станций очистки воды в зависимости от их производительности, тыс. куб. метров/сутки, следует принимать по проекту, но не более:</w:t>
      </w:r>
    </w:p>
    <w:p w:rsidR="00F5051E" w:rsidRDefault="00EC128F">
      <w:pPr>
        <w:pStyle w:val="8"/>
        <w:shd w:val="clear" w:color="auto" w:fill="auto"/>
        <w:spacing w:after="0"/>
        <w:ind w:left="20" w:firstLine="720"/>
        <w:jc w:val="both"/>
      </w:pPr>
      <w:r>
        <w:t>свыше 0,8 до 12 - 2 гектара;</w:t>
      </w:r>
    </w:p>
    <w:p w:rsidR="00F5051E" w:rsidRDefault="00EC128F">
      <w:pPr>
        <w:pStyle w:val="8"/>
        <w:shd w:val="clear" w:color="auto" w:fill="auto"/>
        <w:spacing w:after="0"/>
        <w:ind w:left="20" w:firstLine="720"/>
        <w:jc w:val="both"/>
      </w:pPr>
      <w:r>
        <w:t>свыше 12 до 32 - 3 гектара;</w:t>
      </w:r>
    </w:p>
    <w:p w:rsidR="00F5051E" w:rsidRDefault="00EC128F">
      <w:pPr>
        <w:pStyle w:val="8"/>
        <w:shd w:val="clear" w:color="auto" w:fill="auto"/>
        <w:spacing w:after="240"/>
        <w:ind w:left="20" w:firstLine="720"/>
        <w:jc w:val="both"/>
      </w:pPr>
      <w:r>
        <w:t>свыше 32 до 80 - 4 гектара;</w:t>
      </w:r>
    </w:p>
    <w:p w:rsidR="00F5051E" w:rsidRDefault="00EC128F">
      <w:pPr>
        <w:pStyle w:val="8"/>
        <w:numPr>
          <w:ilvl w:val="3"/>
          <w:numId w:val="6"/>
        </w:numPr>
        <w:shd w:val="clear" w:color="auto" w:fill="auto"/>
        <w:tabs>
          <w:tab w:val="left" w:pos="865"/>
        </w:tabs>
        <w:spacing w:after="0"/>
        <w:ind w:left="20" w:right="100" w:firstLine="540"/>
        <w:jc w:val="both"/>
      </w:pPr>
      <w:r>
        <w:t>При отсутствии централизованной системы канализации следует предусматривать по согласованию с местными органами санитарно-эпидемиологической службы сливные станции. Размеры земельных участков, отводимых под сливные станции и их санитарно-защитные зоны, сле</w:t>
      </w:r>
      <w:r>
        <w:t>дует принимать по таблице 12 и в соответствии с СП 32.13330.</w:t>
      </w:r>
    </w:p>
    <w:p w:rsidR="00F5051E" w:rsidRDefault="00EC128F">
      <w:pPr>
        <w:pStyle w:val="8"/>
        <w:numPr>
          <w:ilvl w:val="3"/>
          <w:numId w:val="6"/>
        </w:numPr>
        <w:shd w:val="clear" w:color="auto" w:fill="auto"/>
        <w:tabs>
          <w:tab w:val="left" w:pos="874"/>
        </w:tabs>
        <w:spacing w:after="264"/>
        <w:ind w:left="20" w:right="100" w:firstLine="540"/>
        <w:jc w:val="both"/>
      </w:pPr>
      <w:r>
        <w:t xml:space="preserve">При отсутствии централизованной системы канализации следует предусматривать сливные станции по согласованию с органами Минздрава России. Размеры земельных участков, отводимых под сливные станции </w:t>
      </w:r>
      <w:r>
        <w:t>и их санитарно-защитные зоны, следует принимать по таблице 13 и в соответствии с СП 32.13330.</w:t>
      </w:r>
    </w:p>
    <w:p w:rsidR="00F5051E" w:rsidRDefault="00EC128F">
      <w:pPr>
        <w:pStyle w:val="8"/>
        <w:shd w:val="clear" w:color="auto" w:fill="auto"/>
        <w:spacing w:after="159" w:line="200" w:lineRule="exact"/>
        <w:ind w:left="2780" w:firstLine="0"/>
      </w:pPr>
      <w:r>
        <w:t>Нормативы обеспеченности объектами теплоснабжения</w:t>
      </w:r>
    </w:p>
    <w:p w:rsidR="00F5051E" w:rsidRDefault="00EC128F">
      <w:pPr>
        <w:pStyle w:val="8"/>
        <w:numPr>
          <w:ilvl w:val="3"/>
          <w:numId w:val="6"/>
        </w:numPr>
        <w:shd w:val="clear" w:color="auto" w:fill="auto"/>
        <w:tabs>
          <w:tab w:val="left" w:pos="1158"/>
        </w:tabs>
        <w:spacing w:after="0" w:line="226" w:lineRule="exact"/>
        <w:ind w:left="20" w:right="100" w:firstLine="720"/>
        <w:jc w:val="both"/>
      </w:pPr>
      <w:r>
        <w:t>Нормативы обеспеченности объектами теплоснабжения следует принимать не менее 0,5 килокалорий на отопление 1 квад</w:t>
      </w:r>
      <w:r>
        <w:t>ратного метра площади в год.</w:t>
      </w:r>
    </w:p>
    <w:p w:rsidR="00F5051E" w:rsidRDefault="00EC128F">
      <w:pPr>
        <w:pStyle w:val="8"/>
        <w:numPr>
          <w:ilvl w:val="3"/>
          <w:numId w:val="6"/>
        </w:numPr>
        <w:shd w:val="clear" w:color="auto" w:fill="auto"/>
        <w:tabs>
          <w:tab w:val="left" w:pos="1062"/>
        </w:tabs>
        <w:spacing w:after="0" w:line="226" w:lineRule="exact"/>
        <w:ind w:left="20" w:right="100" w:firstLine="720"/>
        <w:jc w:val="both"/>
      </w:pPr>
      <w:r>
        <w:t>Тепловые электростанции следует размещать вблизи центра тепловых и электрических нагрузок, как правило, за пределами городских территорий, с подветренной стороны по отношению к жилым, общественно-деловым и рекреационным зонам.</w:t>
      </w:r>
    </w:p>
    <w:p w:rsidR="00F5051E" w:rsidRDefault="00EC128F">
      <w:pPr>
        <w:pStyle w:val="8"/>
        <w:numPr>
          <w:ilvl w:val="3"/>
          <w:numId w:val="6"/>
        </w:numPr>
        <w:shd w:val="clear" w:color="auto" w:fill="auto"/>
        <w:tabs>
          <w:tab w:val="left" w:pos="1028"/>
        </w:tabs>
        <w:spacing w:after="0" w:line="226" w:lineRule="exact"/>
        <w:ind w:left="20" w:right="100" w:firstLine="720"/>
        <w:jc w:val="both"/>
      </w:pPr>
      <w:r>
        <w:t>Воздушные линии электропередачи (ВЛ) напряжением 110 киловатт и выше допускается размещать только за пределами жилых и общественно-деловых зон.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100" w:firstLine="720"/>
        <w:jc w:val="both"/>
      </w:pPr>
      <w:r>
        <w:t>Транзитные линии электропередачи напряжением до 220 кВ и выше не допускается размещать в пределах границ поселен</w:t>
      </w:r>
      <w:r>
        <w:t>ий, за исключением резервных территорий. Ширина коридора высоковольтных линий и допускаемый режим его использования, в том числе для получения сельскохозяйственной продукции, определяются санитарными правилами и нормами.</w:t>
      </w:r>
    </w:p>
    <w:p w:rsidR="00F5051E" w:rsidRDefault="00EC128F">
      <w:pPr>
        <w:pStyle w:val="8"/>
        <w:numPr>
          <w:ilvl w:val="3"/>
          <w:numId w:val="6"/>
        </w:numPr>
        <w:shd w:val="clear" w:color="auto" w:fill="auto"/>
        <w:tabs>
          <w:tab w:val="left" w:pos="1033"/>
        </w:tabs>
        <w:spacing w:after="0" w:line="226" w:lineRule="exact"/>
        <w:ind w:left="20" w:right="100" w:firstLine="720"/>
        <w:jc w:val="both"/>
      </w:pPr>
      <w:r>
        <w:t>Прокладку электрических сетей напря</w:t>
      </w:r>
      <w:r>
        <w:t>жением 110 киловатт и выше к понизительным подстанциям глубокого ввода в пределах жилых и общественно-деловых, а также курортных зон следует предусматривать кабельными линиями.</w:t>
      </w:r>
    </w:p>
    <w:p w:rsidR="00F5051E" w:rsidRDefault="00EC128F">
      <w:pPr>
        <w:pStyle w:val="8"/>
        <w:numPr>
          <w:ilvl w:val="3"/>
          <w:numId w:val="6"/>
        </w:numPr>
        <w:shd w:val="clear" w:color="auto" w:fill="auto"/>
        <w:tabs>
          <w:tab w:val="left" w:pos="1138"/>
        </w:tabs>
        <w:spacing w:after="0" w:line="226" w:lineRule="exact"/>
        <w:ind w:left="20" w:right="100" w:firstLine="720"/>
        <w:jc w:val="both"/>
      </w:pPr>
      <w:r>
        <w:lastRenderedPageBreak/>
        <w:t>Во всех территориальных зонах городов и других поселений при застройке зданиями</w:t>
      </w:r>
      <w:r>
        <w:t xml:space="preserve"> в 4 этажа и выше электрические сети напряжением до 20 кВ включительно (на территории курортных зон сети всех напряжений) следует предусматривать кабельными линиями.</w:t>
      </w:r>
    </w:p>
    <w:p w:rsidR="00F5051E" w:rsidRDefault="00EC128F">
      <w:pPr>
        <w:pStyle w:val="8"/>
        <w:numPr>
          <w:ilvl w:val="3"/>
          <w:numId w:val="6"/>
        </w:numPr>
        <w:shd w:val="clear" w:color="auto" w:fill="auto"/>
        <w:tabs>
          <w:tab w:val="left" w:pos="1138"/>
        </w:tabs>
        <w:spacing w:after="0" w:line="226" w:lineRule="exact"/>
        <w:ind w:left="20" w:right="100" w:firstLine="720"/>
        <w:jc w:val="both"/>
      </w:pPr>
      <w:r>
        <w:t>При размещении отдельно стоящих распределительных пунктов и трансформаторных подстанций на</w:t>
      </w:r>
      <w:r>
        <w:t>пряжением 10 (6) - 20 киловатт при числе трансформаторов не более двух мощностью каждого до 1000 кВА расстояние от них до окон жилых домов и общественных зданий следует принимать с учетом допустимых уровней шума и вибрации, но не менее 10 метров, а до здан</w:t>
      </w:r>
      <w:r>
        <w:t>ий лечебно-профилактических учреждений - не менее 15 м.</w:t>
      </w:r>
    </w:p>
    <w:p w:rsidR="00F5051E" w:rsidRDefault="00EC128F">
      <w:pPr>
        <w:pStyle w:val="8"/>
        <w:numPr>
          <w:ilvl w:val="3"/>
          <w:numId w:val="6"/>
        </w:numPr>
        <w:shd w:val="clear" w:color="auto" w:fill="auto"/>
        <w:tabs>
          <w:tab w:val="left" w:pos="1249"/>
        </w:tabs>
        <w:spacing w:after="0" w:line="226" w:lineRule="exact"/>
        <w:ind w:left="20" w:right="100" w:firstLine="720"/>
        <w:jc w:val="both"/>
      </w:pPr>
      <w:r>
        <w:t>Теплоснабжение поселений следует предусматривать в соответствии с утвержденной в установленном порядке схемой теплоснабжения с учетом экономически обоснованных по энергосбережению при оптимальном сочетании и децентрализованных источников теплоснабжения.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100" w:firstLine="720"/>
        <w:jc w:val="both"/>
      </w:pPr>
      <w:r>
        <w:t>Эн</w:t>
      </w:r>
      <w:r>
        <w:t>ергогенерирующие сооружения и устройства, предназначенные для теплоснабжения промышленных предприятий, а также жилой и общественной застройки, следует, как правило, размещать на территории производственных или коммунальных зон.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100" w:firstLine="720"/>
        <w:jc w:val="both"/>
      </w:pPr>
      <w:r>
        <w:t>Котельные, предназначенные д</w:t>
      </w:r>
      <w:r>
        <w:t>ля теплоснабжения промышленных предприятий, а также жилой и общественной застройки, следует размещать на территории производственных зон.</w:t>
      </w:r>
    </w:p>
    <w:p w:rsidR="00F5051E" w:rsidRDefault="00EC128F">
      <w:pPr>
        <w:pStyle w:val="8"/>
        <w:shd w:val="clear" w:color="auto" w:fill="auto"/>
        <w:spacing w:after="195" w:line="226" w:lineRule="exact"/>
        <w:ind w:left="20" w:right="100" w:firstLine="540"/>
        <w:jc w:val="both"/>
      </w:pPr>
      <w:r>
        <w:t>В районах многоквартирной жилой застройки малой этажности, а также одно-, двухквартирной жилой застройки с приусадебны</w:t>
      </w:r>
      <w:r>
        <w:t xml:space="preserve">ми (приквартирными) земельными участками теплоснабжение допускается предусматривать от котельных на группу жилых и общественных зданий или от индивидуальных источников тепла при соблюдении технических регламентов, экологических, санитарно-гигиенических, а </w:t>
      </w:r>
      <w:r>
        <w:t>также противопожарных требований. Размеры земельных участков для отдельно стоящих отопительных котельных, располагаемых в жилых зонах, следует принимать по таблице 18.</w:t>
      </w:r>
    </w:p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rPr>
          <w:rStyle w:val="af1"/>
        </w:rPr>
        <w:t>Таблица 18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36"/>
        <w:gridCol w:w="2232"/>
        <w:gridCol w:w="3562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Теплопроизводительность котельных, гигакалория в час (Мегаватт)</w:t>
            </w:r>
          </w:p>
        </w:tc>
        <w:tc>
          <w:tcPr>
            <w:tcW w:w="5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center"/>
            </w:pPr>
            <w:r>
              <w:t>Размеры земельных участков, гектаров, котельных, работающих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3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</w:pPr>
            <w:r>
              <w:t>на твердом топливе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20" w:firstLine="0"/>
            </w:pPr>
            <w:r>
              <w:t>на газомазутном топливе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До 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820" w:firstLine="0"/>
              <w:jc w:val="right"/>
            </w:pPr>
            <w:r>
              <w:t>0,7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1500" w:firstLine="0"/>
              <w:jc w:val="right"/>
            </w:pPr>
            <w:r>
              <w:t>0,7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от 5 до 10 (от 6 до 12) от 10 до 50 (от 12 до 58)</w:t>
            </w:r>
          </w:p>
        </w:tc>
        <w:tc>
          <w:tcPr>
            <w:tcW w:w="2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1" w:lineRule="exact"/>
              <w:ind w:right="820" w:firstLine="0"/>
              <w:jc w:val="right"/>
            </w:pPr>
            <w:r>
              <w:t>1,0 2,0</w:t>
            </w:r>
          </w:p>
        </w:tc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1500" w:firstLine="0"/>
              <w:jc w:val="right"/>
            </w:pPr>
            <w:r>
              <w:t>1,0 1,5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848"/>
          <w:jc w:val="center"/>
        </w:trPr>
        <w:tc>
          <w:tcPr>
            <w:tcW w:w="9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Примечания: 1. Размеры земельных участков отопительных котельных, обеспечивающих потребителей горячей водой с непосредственным водоразбором, а также котельных, доставка топлива которым предусматривается по железной дороге, следует увеличивать на 20проценто</w:t>
            </w:r>
            <w:r>
              <w:t>в.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00"/>
              </w:tabs>
              <w:spacing w:after="0" w:line="226" w:lineRule="exact"/>
              <w:ind w:firstLine="0"/>
              <w:jc w:val="both"/>
            </w:pPr>
            <w:r>
              <w:t>Размещение золошлакоотвалов следует предусматривать вне территорий жилых, общественно-деловых и рекреационных зон. Условия размещения золошлакоотвалов и определение размеров площадок для них необходимо предусматривать по СНиП 2.04.07-86.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62"/>
              </w:tabs>
              <w:spacing w:after="0" w:line="226" w:lineRule="exact"/>
              <w:ind w:firstLine="0"/>
              <w:jc w:val="both"/>
            </w:pPr>
            <w:r>
              <w:t>Размеры санитарно-защитных зон от котельных определяются в соответствии с действующими санитарными нормами.</w:t>
            </w:r>
          </w:p>
        </w:tc>
      </w:tr>
    </w:tbl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t>Нормативы обеспеченности объектами газоснабжения</w:t>
      </w:r>
    </w:p>
    <w:p w:rsidR="00F5051E" w:rsidRDefault="00F5051E">
      <w:pPr>
        <w:rPr>
          <w:sz w:val="2"/>
          <w:szCs w:val="2"/>
        </w:rPr>
      </w:pPr>
    </w:p>
    <w:p w:rsidR="00F5051E" w:rsidRDefault="00EC128F">
      <w:pPr>
        <w:pStyle w:val="8"/>
        <w:shd w:val="clear" w:color="auto" w:fill="auto"/>
        <w:spacing w:before="195" w:after="664"/>
        <w:ind w:left="20" w:right="100" w:firstLine="720"/>
        <w:jc w:val="both"/>
      </w:pPr>
      <w:r>
        <w:t>103. Норматив обеспеченности объектами газоснабжения (индивидуально-бытовые нужды населения) следует принимать следует принимать не менее 120 кубических метров на 1 человека в год.</w:t>
      </w:r>
    </w:p>
    <w:p w:rsidR="00F5051E" w:rsidRDefault="00EC128F">
      <w:pPr>
        <w:pStyle w:val="8"/>
        <w:numPr>
          <w:ilvl w:val="4"/>
          <w:numId w:val="6"/>
        </w:numPr>
        <w:shd w:val="clear" w:color="auto" w:fill="auto"/>
        <w:tabs>
          <w:tab w:val="left" w:pos="1167"/>
        </w:tabs>
        <w:spacing w:after="0" w:line="226" w:lineRule="exact"/>
        <w:ind w:left="20" w:right="100" w:firstLine="720"/>
        <w:jc w:val="both"/>
      </w:pPr>
      <w:r>
        <w:t xml:space="preserve">Газораспределительные станции магистральных газопроводов следует размещать </w:t>
      </w:r>
      <w:r>
        <w:t>за пределами поселений в соответствии с требованиями СП 36.13330.</w:t>
      </w:r>
    </w:p>
    <w:p w:rsidR="00F5051E" w:rsidRDefault="00EC128F">
      <w:pPr>
        <w:pStyle w:val="8"/>
        <w:numPr>
          <w:ilvl w:val="4"/>
          <w:numId w:val="6"/>
        </w:numPr>
        <w:shd w:val="clear" w:color="auto" w:fill="auto"/>
        <w:tabs>
          <w:tab w:val="left" w:pos="1234"/>
        </w:tabs>
        <w:spacing w:after="0" w:line="226" w:lineRule="exact"/>
        <w:ind w:left="20" w:right="100" w:firstLine="720"/>
        <w:jc w:val="both"/>
      </w:pPr>
      <w:r>
        <w:t>Размеры земельных участков газонаполнительных станций (ГНС) в зависимости от их производительности следует принимать по проекту, но не более, га, для станций производительностью: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720"/>
        <w:jc w:val="both"/>
      </w:pPr>
      <w:r>
        <w:t>10 тыс. тон</w:t>
      </w:r>
      <w:r>
        <w:t>н/год - 6 гектаров;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720"/>
        <w:jc w:val="both"/>
      </w:pPr>
      <w:r>
        <w:t>20 тыс. тонн/год - 7 гектаров;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720"/>
        <w:jc w:val="both"/>
      </w:pPr>
      <w:r>
        <w:t>40 тыс. т/год - 8 гектаров.</w:t>
      </w:r>
    </w:p>
    <w:p w:rsidR="00F5051E" w:rsidRDefault="00EC128F">
      <w:pPr>
        <w:pStyle w:val="8"/>
        <w:numPr>
          <w:ilvl w:val="4"/>
          <w:numId w:val="6"/>
        </w:numPr>
        <w:shd w:val="clear" w:color="auto" w:fill="auto"/>
        <w:tabs>
          <w:tab w:val="left" w:pos="1273"/>
        </w:tabs>
        <w:spacing w:after="0" w:line="226" w:lineRule="exact"/>
        <w:ind w:left="20" w:right="100" w:firstLine="720"/>
        <w:jc w:val="both"/>
      </w:pPr>
      <w:r>
        <w:t>Размеры земельных участков газонаполнительных пунктов (ГНП) и промежуточных складов баллонов (ПСБ) следует принимать не более 0,6 га. Расстояния от них до зданий и сооружений ра</w:t>
      </w:r>
      <w:r>
        <w:t>зличного назначения следует принимать согласно СП 62.13330.</w:t>
      </w:r>
    </w:p>
    <w:p w:rsidR="00F5051E" w:rsidRDefault="00EC128F">
      <w:pPr>
        <w:pStyle w:val="8"/>
        <w:numPr>
          <w:ilvl w:val="4"/>
          <w:numId w:val="6"/>
        </w:numPr>
        <w:shd w:val="clear" w:color="auto" w:fill="auto"/>
        <w:tabs>
          <w:tab w:val="left" w:pos="1186"/>
        </w:tabs>
        <w:spacing w:after="0" w:line="226" w:lineRule="exact"/>
        <w:ind w:left="20" w:firstLine="720"/>
        <w:jc w:val="both"/>
      </w:pPr>
      <w:r>
        <w:t>Размещение предприятий, зданий и сооружений связи, радиовещания и телевидения, пожарной и</w:t>
      </w:r>
    </w:p>
    <w:p w:rsidR="00F5051E" w:rsidRDefault="00EC128F">
      <w:pPr>
        <w:pStyle w:val="8"/>
        <w:shd w:val="clear" w:color="auto" w:fill="auto"/>
        <w:spacing w:after="0"/>
        <w:ind w:left="20" w:right="100" w:firstLine="0"/>
        <w:jc w:val="both"/>
      </w:pPr>
      <w:r>
        <w:t>охранной сигнализации, диспетчеризации систем инженерного оборудования следует осуществлять в соответствии с требованиями нормативных документов, утвержденных в установленном порядке.</w:t>
      </w:r>
    </w:p>
    <w:p w:rsidR="00F5051E" w:rsidRDefault="00EC128F">
      <w:pPr>
        <w:pStyle w:val="8"/>
        <w:numPr>
          <w:ilvl w:val="4"/>
          <w:numId w:val="6"/>
        </w:numPr>
        <w:shd w:val="clear" w:color="auto" w:fill="auto"/>
        <w:tabs>
          <w:tab w:val="left" w:pos="1287"/>
        </w:tabs>
        <w:spacing w:after="264"/>
        <w:ind w:left="20" w:right="100" w:firstLine="720"/>
        <w:jc w:val="both"/>
      </w:pPr>
      <w:r>
        <w:t>Расстояние от газонаполнительных станций, газонаполнительных пунктов и п</w:t>
      </w:r>
      <w:r>
        <w:t>ромежуточных складов баллонов до зданий и сооружений различного назначения следует принимать согласно требованиям технических регламентов.</w:t>
      </w:r>
    </w:p>
    <w:p w:rsidR="00F5051E" w:rsidRDefault="00EC128F">
      <w:pPr>
        <w:pStyle w:val="8"/>
        <w:shd w:val="clear" w:color="auto" w:fill="auto"/>
        <w:spacing w:after="215" w:line="200" w:lineRule="exact"/>
        <w:ind w:left="2660" w:firstLine="0"/>
      </w:pPr>
      <w:r>
        <w:lastRenderedPageBreak/>
        <w:t>Нормативы обеспеченности объектами электроснабжения</w:t>
      </w:r>
    </w:p>
    <w:p w:rsidR="00F5051E" w:rsidRDefault="00EC128F">
      <w:pPr>
        <w:pStyle w:val="8"/>
        <w:numPr>
          <w:ilvl w:val="4"/>
          <w:numId w:val="6"/>
        </w:numPr>
        <w:shd w:val="clear" w:color="auto" w:fill="auto"/>
        <w:tabs>
          <w:tab w:val="left" w:pos="1119"/>
        </w:tabs>
        <w:spacing w:after="0"/>
        <w:ind w:left="20" w:firstLine="720"/>
        <w:jc w:val="both"/>
      </w:pPr>
      <w:r>
        <w:t>Расход энергоносителей и потребность в мощности источников следуе</w:t>
      </w:r>
      <w:r>
        <w:t>т определять:</w:t>
      </w:r>
    </w:p>
    <w:p w:rsidR="00F5051E" w:rsidRDefault="00EC128F">
      <w:pPr>
        <w:pStyle w:val="8"/>
        <w:shd w:val="clear" w:color="auto" w:fill="auto"/>
        <w:spacing w:after="0"/>
        <w:ind w:left="20" w:right="100" w:firstLine="720"/>
        <w:jc w:val="both"/>
      </w:pPr>
      <w:r>
        <w:t>для промышленных и сельскохозяйственных предприятий по заявкам действующих предприятий, проектам новых, реконструируемых или аналогичных предприятий, а также по укрупненным отраслевым показателям с учетом местных особенностей;</w:t>
      </w:r>
    </w:p>
    <w:p w:rsidR="00F5051E" w:rsidRDefault="00EC128F">
      <w:pPr>
        <w:pStyle w:val="8"/>
        <w:shd w:val="clear" w:color="auto" w:fill="auto"/>
        <w:spacing w:after="0"/>
        <w:ind w:left="20" w:right="100" w:firstLine="720"/>
        <w:jc w:val="both"/>
      </w:pPr>
      <w:r>
        <w:t>для хозяйственн</w:t>
      </w:r>
      <w:r>
        <w:t>о-бытовых и коммунальных нужд в соответствии с действующими отраслевыми нормами по электро-, тепло- и газоснабжению.</w:t>
      </w:r>
    </w:p>
    <w:p w:rsidR="00F5051E" w:rsidRDefault="00EC128F">
      <w:pPr>
        <w:pStyle w:val="8"/>
        <w:shd w:val="clear" w:color="auto" w:fill="auto"/>
        <w:spacing w:after="194"/>
        <w:ind w:left="20" w:firstLine="720"/>
        <w:jc w:val="both"/>
      </w:pPr>
      <w:r>
        <w:t>Укрупненные показатели электропотребления допускается принимать в соответствии с таблицей 20.</w:t>
      </w:r>
    </w:p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t>Таблица 20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22"/>
        <w:gridCol w:w="2342"/>
        <w:gridCol w:w="2165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1157"/>
          <w:jc w:val="center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80" w:firstLine="0"/>
            </w:pPr>
            <w:r>
              <w:t>Степень благоустройства поселений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Электропотребление, Киловатт в час /год на 1 чел.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Использование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максимума электрической нагрузки, ч/год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618"/>
          <w:jc w:val="center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300" w:line="240" w:lineRule="auto"/>
              <w:ind w:left="60" w:firstLine="0"/>
            </w:pPr>
            <w:r>
              <w:t>Поселки и сельские поселения (без кондиционеров):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before="300" w:after="300" w:line="240" w:lineRule="auto"/>
              <w:ind w:left="60" w:firstLine="0"/>
            </w:pPr>
            <w:r>
              <w:t>не оборудованные стационарными электроплитами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before="300" w:after="0" w:line="235" w:lineRule="exact"/>
              <w:ind w:left="60" w:firstLine="0"/>
            </w:pPr>
            <w:r>
              <w:t>оборудованные стационарными электроплитами (100% охвата)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461" w:lineRule="exact"/>
              <w:ind w:firstLine="0"/>
              <w:jc w:val="center"/>
            </w:pPr>
            <w:r>
              <w:t>950 1350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461" w:lineRule="exact"/>
              <w:ind w:right="900" w:firstLine="0"/>
              <w:jc w:val="right"/>
            </w:pPr>
            <w:r>
              <w:t>4100 4400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9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Примечания: 1. Условия применения стационарных электроплит в жилой застройке, а также районы применения населением бытовых кондиционеров принимать в соответствии со СНиП 2.08.01-89.</w:t>
            </w:r>
          </w:p>
        </w:tc>
      </w:tr>
    </w:tbl>
    <w:p w:rsidR="00F5051E" w:rsidRDefault="00F5051E">
      <w:pPr>
        <w:rPr>
          <w:sz w:val="2"/>
          <w:szCs w:val="2"/>
        </w:rPr>
      </w:pPr>
    </w:p>
    <w:p w:rsidR="00F5051E" w:rsidRDefault="00EC128F">
      <w:pPr>
        <w:pStyle w:val="8"/>
        <w:numPr>
          <w:ilvl w:val="4"/>
          <w:numId w:val="6"/>
        </w:numPr>
        <w:shd w:val="clear" w:color="auto" w:fill="auto"/>
        <w:tabs>
          <w:tab w:val="left" w:pos="1254"/>
        </w:tabs>
        <w:spacing w:before="199" w:after="0" w:line="226" w:lineRule="exact"/>
        <w:ind w:left="20" w:right="100" w:firstLine="720"/>
        <w:jc w:val="both"/>
      </w:pPr>
      <w:r>
        <w:t>Электроснабжение сельских населенных пунктов следует предусматривать от районной энергетической системы.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электростанций.</w:t>
      </w:r>
    </w:p>
    <w:p w:rsidR="00F5051E" w:rsidRDefault="00EC128F">
      <w:pPr>
        <w:pStyle w:val="8"/>
        <w:numPr>
          <w:ilvl w:val="4"/>
          <w:numId w:val="6"/>
        </w:numPr>
        <w:shd w:val="clear" w:color="auto" w:fill="auto"/>
        <w:tabs>
          <w:tab w:val="left" w:pos="1177"/>
        </w:tabs>
        <w:spacing w:after="0" w:line="226" w:lineRule="exact"/>
        <w:ind w:left="20" w:right="100" w:firstLine="720"/>
        <w:jc w:val="both"/>
      </w:pPr>
      <w:r>
        <w:t>Во</w:t>
      </w:r>
      <w:r>
        <w:t>здушные линии электропередачи (далее именуется ВЛ) напряжением 110 киловатт и выше допускается размещать только за пределами жилых и общественно-деловых зон.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100" w:firstLine="720"/>
        <w:jc w:val="both"/>
      </w:pPr>
      <w:r>
        <w:t>Транзитные линии электропередачи напряжением до 220 киловатт и выше не допускается размещать в пре</w:t>
      </w:r>
      <w:r>
        <w:t>делах границ поселений, за исключением резервных территорий. Ширина коридора высоковольтных линий и допускаемый режим его использования, в том числе для получения сельскохозяйственной продукции, определяются санитарными правилами и нормами.</w:t>
      </w:r>
    </w:p>
    <w:p w:rsidR="00F5051E" w:rsidRDefault="00EC128F">
      <w:pPr>
        <w:pStyle w:val="8"/>
        <w:numPr>
          <w:ilvl w:val="4"/>
          <w:numId w:val="6"/>
        </w:numPr>
        <w:shd w:val="clear" w:color="auto" w:fill="auto"/>
        <w:tabs>
          <w:tab w:val="left" w:pos="1129"/>
        </w:tabs>
        <w:spacing w:after="0" w:line="226" w:lineRule="exact"/>
        <w:ind w:left="20" w:right="100" w:firstLine="720"/>
        <w:jc w:val="both"/>
      </w:pPr>
      <w:r>
        <w:t>Прокладку электрических сетей напряжением 110 киловатт и выше к понизительным подстанциям глубокого ввода в пределах жилых и общественно-деловых, а также курортных зон следует предусматривать кабельными линиями.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100" w:firstLine="720"/>
        <w:jc w:val="both"/>
      </w:pPr>
      <w:r>
        <w:t>115 При реконструкции городов следует предус</w:t>
      </w:r>
      <w:r>
        <w:t>матривать вынос за пределы жилых и общественно- деловых зон существующих ВЛ электропередачи напряжением 35 - 110 киловатт и выше или замену ВЛ кабельными.</w:t>
      </w:r>
    </w:p>
    <w:p w:rsidR="00F5051E" w:rsidRDefault="00EC128F">
      <w:pPr>
        <w:pStyle w:val="8"/>
        <w:numPr>
          <w:ilvl w:val="4"/>
          <w:numId w:val="6"/>
        </w:numPr>
        <w:shd w:val="clear" w:color="auto" w:fill="auto"/>
        <w:tabs>
          <w:tab w:val="left" w:pos="1206"/>
        </w:tabs>
        <w:spacing w:after="0" w:line="226" w:lineRule="exact"/>
        <w:ind w:left="20" w:right="100" w:firstLine="720"/>
        <w:jc w:val="both"/>
      </w:pPr>
      <w:r>
        <w:t>Во всех территориальных зонах поселений при застройке зданиями в 4 этажа и выше электрические сети на</w:t>
      </w:r>
      <w:r>
        <w:t>пряжением до 20 кВ включительно (на территории курортных зон сети всех напряжений) следует предусматривать кабельными линиями.</w:t>
      </w:r>
    </w:p>
    <w:p w:rsidR="00F5051E" w:rsidRDefault="00EC128F">
      <w:pPr>
        <w:pStyle w:val="8"/>
        <w:numPr>
          <w:ilvl w:val="4"/>
          <w:numId w:val="6"/>
        </w:numPr>
        <w:shd w:val="clear" w:color="auto" w:fill="auto"/>
        <w:tabs>
          <w:tab w:val="left" w:pos="1143"/>
        </w:tabs>
        <w:spacing w:after="441" w:line="226" w:lineRule="exact"/>
        <w:ind w:left="20" w:right="100" w:firstLine="720"/>
        <w:jc w:val="both"/>
      </w:pPr>
      <w:r>
        <w:t>При размещении отдельно стоящих распределительных пунктов и трансформаторных подстанций напряжением 10 (6) - 20 кВ при числе тран</w:t>
      </w:r>
      <w:r>
        <w:t xml:space="preserve">сформаторов не более двух мощностью каждого до 1000 кВА расстояние от них до окон жилых домов и общественных зданий следует принимать с учетом допустимых уровней шума и вибрации, но не менее 10 м, а до зданий лечебно-профилактических учреждений - не менее </w:t>
      </w:r>
      <w:r>
        <w:t>15 метров.</w:t>
      </w:r>
    </w:p>
    <w:p w:rsidR="00F5051E" w:rsidRDefault="00EC128F">
      <w:pPr>
        <w:pStyle w:val="8"/>
        <w:shd w:val="clear" w:color="auto" w:fill="auto"/>
        <w:spacing w:after="215" w:line="200" w:lineRule="exact"/>
        <w:ind w:left="2660" w:firstLine="0"/>
      </w:pPr>
      <w:r>
        <w:t>Нормативы обеспеченности объектами санитарной очистки</w:t>
      </w:r>
    </w:p>
    <w:p w:rsidR="00F5051E" w:rsidRDefault="00EC128F">
      <w:pPr>
        <w:pStyle w:val="8"/>
        <w:numPr>
          <w:ilvl w:val="4"/>
          <w:numId w:val="6"/>
        </w:numPr>
        <w:shd w:val="clear" w:color="auto" w:fill="auto"/>
        <w:tabs>
          <w:tab w:val="left" w:pos="1215"/>
        </w:tabs>
        <w:spacing w:after="0"/>
        <w:ind w:left="20" w:right="100" w:firstLine="720"/>
        <w:jc w:val="both"/>
      </w:pPr>
      <w:r>
        <w:t xml:space="preserve">Санитарная очистка территории городских и сельских поселений должна обеспечивать во взаимосвязи с системой канализации сбор и утилизацию (удаление, обезвреживание) бытовых и производственных </w:t>
      </w:r>
      <w:r>
        <w:t>отходов с учетом экологических и ресурсосберегающих требований.</w:t>
      </w:r>
    </w:p>
    <w:p w:rsidR="00F5051E" w:rsidRDefault="00EC128F">
      <w:pPr>
        <w:pStyle w:val="8"/>
        <w:shd w:val="clear" w:color="auto" w:fill="auto"/>
        <w:spacing w:after="194"/>
        <w:ind w:left="20" w:right="360" w:firstLine="720"/>
        <w:jc w:val="both"/>
      </w:pPr>
      <w:r>
        <w:t>116. Нормы накопления бытовых отходов принимаются в соответствии с территориальными нормативами накопления твердых бытовых отходов, действующими в населённых пунктах, а в случае отсутствия утвержденных нормативов - по таблице 21.</w:t>
      </w:r>
    </w:p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lastRenderedPageBreak/>
        <w:t>Таблица 21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50"/>
        <w:gridCol w:w="1709"/>
        <w:gridCol w:w="1738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6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320" w:firstLine="0"/>
            </w:pPr>
            <w:r>
              <w:t>Бытовые отходы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center"/>
            </w:pPr>
            <w:r>
              <w:t>Количество бытовых отходов на 1 человека в год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6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0" w:firstLine="0"/>
            </w:pPr>
            <w:r>
              <w:t>килограмм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40" w:firstLine="0"/>
            </w:pPr>
            <w:r>
              <w:t>л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1" w:lineRule="exact"/>
              <w:ind w:left="200" w:firstLine="0"/>
            </w:pPr>
            <w:r>
              <w:t>Твердые: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1" w:lineRule="exact"/>
              <w:ind w:left="200" w:firstLine="0"/>
            </w:pPr>
            <w:r>
              <w:t>от жилых зданий, оборудованных водопроводом, канализацией, центральным отоплением и газом от прочих жилых зданий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470" w:lineRule="exact"/>
              <w:ind w:right="660" w:firstLine="0"/>
              <w:jc w:val="right"/>
            </w:pPr>
            <w:r>
              <w:t>190-225 300-450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470" w:lineRule="exact"/>
              <w:ind w:right="580" w:firstLine="0"/>
              <w:jc w:val="right"/>
            </w:pPr>
            <w:r>
              <w:t>900-1000 1100-1500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1" w:lineRule="exact"/>
              <w:ind w:left="200" w:firstLine="0"/>
            </w:pPr>
            <w:r>
              <w:t>Общее количество по городскому округу, поселению с учетом общественных зданий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660" w:firstLine="0"/>
              <w:jc w:val="right"/>
            </w:pPr>
            <w:r>
              <w:t>280-300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580" w:firstLine="0"/>
              <w:jc w:val="right"/>
            </w:pPr>
            <w:r>
              <w:t>1400-1500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</w:pPr>
            <w:r>
              <w:t>Жидкие из выгребов (при отсутствии канализации)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660" w:firstLine="0"/>
              <w:jc w:val="right"/>
            </w:pPr>
            <w:r>
              <w:t>-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580" w:firstLine="0"/>
              <w:jc w:val="right"/>
            </w:pPr>
            <w:r>
              <w:t>2000-3500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</w:pPr>
            <w:r>
              <w:t>Смет с 1 квадратного метра твердых покрытий улиц, площадей и парков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660" w:firstLine="0"/>
              <w:jc w:val="right"/>
            </w:pPr>
            <w:r>
              <w:t>5-15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580" w:firstLine="0"/>
              <w:jc w:val="right"/>
            </w:pPr>
            <w:r>
              <w:t>8-20</w:t>
            </w:r>
          </w:p>
        </w:tc>
      </w:tr>
    </w:tbl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26" w:lineRule="exact"/>
        <w:jc w:val="center"/>
      </w:pPr>
      <w:r>
        <w:rPr>
          <w:rStyle w:val="2pt0"/>
        </w:rPr>
        <w:t>Примечания:</w:t>
      </w:r>
    </w:p>
    <w:p w:rsidR="00F5051E" w:rsidRDefault="00EC128F">
      <w:pPr>
        <w:pStyle w:val="a8"/>
        <w:framePr w:wrap="notBeside" w:vAnchor="text" w:hAnchor="text" w:xAlign="center" w:y="1"/>
        <w:numPr>
          <w:ilvl w:val="0"/>
          <w:numId w:val="8"/>
        </w:numPr>
        <w:shd w:val="clear" w:color="auto" w:fill="auto"/>
        <w:tabs>
          <w:tab w:val="left" w:pos="922"/>
        </w:tabs>
        <w:spacing w:line="226" w:lineRule="exact"/>
        <w:jc w:val="center"/>
      </w:pPr>
      <w:r>
        <w:t>Большие значения норм накопления отходов следует принимать для крупных городских округов и городских поселений.</w:t>
      </w:r>
    </w:p>
    <w:p w:rsidR="00F5051E" w:rsidRDefault="00EC128F">
      <w:pPr>
        <w:pStyle w:val="a8"/>
        <w:framePr w:wrap="notBeside" w:vAnchor="text" w:hAnchor="text" w:xAlign="center" w:y="1"/>
        <w:numPr>
          <w:ilvl w:val="0"/>
          <w:numId w:val="8"/>
        </w:numPr>
        <w:shd w:val="clear" w:color="auto" w:fill="auto"/>
        <w:tabs>
          <w:tab w:val="left" w:pos="931"/>
        </w:tabs>
        <w:spacing w:line="226" w:lineRule="exact"/>
        <w:jc w:val="center"/>
      </w:pPr>
      <w:r>
        <w:t>Нормы накопления крупногабаритных бытовых отходов следует принимать в размере 5% в составе приведенных значений твёрдых бытовых отходов.</w:t>
      </w:r>
    </w:p>
    <w:p w:rsidR="00F5051E" w:rsidRDefault="00F5051E">
      <w:pPr>
        <w:rPr>
          <w:sz w:val="2"/>
          <w:szCs w:val="2"/>
        </w:rPr>
      </w:pPr>
    </w:p>
    <w:p w:rsidR="00F5051E" w:rsidRDefault="00F5051E">
      <w:pPr>
        <w:spacing w:line="240" w:lineRule="exact"/>
      </w:pPr>
    </w:p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117. Размеры земельных участков и санитарно-защитных зон * предприятий и сооружений по обезвреживанию, транспортировке и переработке бытовых отходов следует принимать по таблице 22. Таблица 22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85"/>
        <w:gridCol w:w="2280"/>
        <w:gridCol w:w="2174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Площади земельных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5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80" w:firstLine="0"/>
            </w:pPr>
            <w:r>
              <w:t>Предприятия и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участков на 1000 тонн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Размеры санитарно -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5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80" w:firstLine="0"/>
            </w:pPr>
            <w:r>
              <w:t>сооружения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бытовых отходов, гектаров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защитных зон, метров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Мусороперерабатывающие и мусоросжигательные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5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предприятия, мощностью, тыс. тонн в год: - до 100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0,05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40" w:firstLine="0"/>
            </w:pPr>
            <w:r>
              <w:t>300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5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- св. 100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0,05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40" w:firstLine="0"/>
            </w:pPr>
            <w:r>
              <w:t>500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Склады компоста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0,04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40" w:firstLine="0"/>
            </w:pPr>
            <w:r>
              <w:t>300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Полигоны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0,02 - 0,05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40" w:firstLine="0"/>
            </w:pPr>
            <w:r>
              <w:t>500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Поля компостирования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0,5 - 1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40" w:firstLine="0"/>
            </w:pPr>
            <w:r>
              <w:t>500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Мусороперегрузочные станции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0,04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40" w:firstLine="0"/>
            </w:pPr>
            <w:r>
              <w:t>100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Сливные станции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0,02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40" w:firstLine="0"/>
            </w:pPr>
            <w:r>
              <w:t>300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Поля складирования и захоронения обезвреженных осадков (по сухому веществу)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940" w:firstLine="0"/>
            </w:pPr>
            <w:r>
              <w:t>1000</w:t>
            </w:r>
          </w:p>
        </w:tc>
      </w:tr>
    </w:tbl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26" w:lineRule="exact"/>
        <w:jc w:val="center"/>
      </w:pPr>
      <w:r>
        <w:t>Примечания: 1. Наимгньшигразмерыпдэщзцзйпзяилэнэвсянэсятся к сооружениям, размещаемым на песчаных грунтах. *Санитарно-защитную зону (СЗЗ) от очистных сооружений поверхностного стока открытого типа до жилой территории следует принимать 100 метров, закрытого</w:t>
      </w:r>
      <w:r>
        <w:t xml:space="preserve"> типа - 50 метров</w:t>
      </w:r>
    </w:p>
    <w:p w:rsidR="00F5051E" w:rsidRDefault="00F5051E">
      <w:pPr>
        <w:rPr>
          <w:sz w:val="2"/>
          <w:szCs w:val="2"/>
        </w:rPr>
      </w:pPr>
    </w:p>
    <w:p w:rsidR="00F5051E" w:rsidRDefault="00EC128F">
      <w:pPr>
        <w:pStyle w:val="8"/>
        <w:shd w:val="clear" w:color="auto" w:fill="auto"/>
        <w:spacing w:before="399" w:after="179" w:line="200" w:lineRule="exact"/>
        <w:ind w:left="1680" w:firstLine="0"/>
      </w:pPr>
      <w:r>
        <w:t>VIII. Расчетные показатели в сфере инженерной подготовки и защиты территорий</w:t>
      </w:r>
    </w:p>
    <w:p w:rsidR="00F5051E" w:rsidRDefault="00EC128F">
      <w:pPr>
        <w:pStyle w:val="8"/>
        <w:shd w:val="clear" w:color="auto" w:fill="auto"/>
        <w:spacing w:after="155" w:line="200" w:lineRule="exact"/>
        <w:ind w:left="4020" w:firstLine="0"/>
      </w:pPr>
      <w:r>
        <w:t>Общие требования</w:t>
      </w:r>
    </w:p>
    <w:p w:rsidR="00F5051E" w:rsidRDefault="00EC128F">
      <w:pPr>
        <w:pStyle w:val="8"/>
        <w:numPr>
          <w:ilvl w:val="5"/>
          <w:numId w:val="6"/>
        </w:numPr>
        <w:shd w:val="clear" w:color="auto" w:fill="auto"/>
        <w:tabs>
          <w:tab w:val="left" w:pos="1244"/>
        </w:tabs>
        <w:spacing w:after="0"/>
        <w:ind w:left="20" w:right="360" w:firstLine="720"/>
        <w:jc w:val="both"/>
      </w:pPr>
      <w:r>
        <w:t>Защита населения и территорий от воздействия чрезвычайных ситуаций природного и техногенного характера представляет собой совокупность мероприя</w:t>
      </w:r>
      <w:r>
        <w:t>тий направленных на обеспечение защиты территории и населения Челябинской области от опасностей при возникновении чрезвычайных ситуаций природного и техногенного характера, а также при ведении военных действий или вследствие этих действий.</w:t>
      </w:r>
    </w:p>
    <w:p w:rsidR="00F5051E" w:rsidRDefault="00EC128F">
      <w:pPr>
        <w:pStyle w:val="8"/>
        <w:numPr>
          <w:ilvl w:val="5"/>
          <w:numId w:val="6"/>
        </w:numPr>
        <w:shd w:val="clear" w:color="auto" w:fill="auto"/>
        <w:tabs>
          <w:tab w:val="left" w:pos="1177"/>
        </w:tabs>
        <w:spacing w:after="0"/>
        <w:ind w:left="20" w:right="360" w:firstLine="720"/>
        <w:jc w:val="both"/>
      </w:pPr>
      <w:r>
        <w:t>Мероприятия по инженерной подготовке следует устанавливать с учетом прогноза изменения инженерно-геологических условий, характера использования и планировочной организации территории.</w:t>
      </w:r>
    </w:p>
    <w:p w:rsidR="00F5051E" w:rsidRDefault="00EC128F">
      <w:pPr>
        <w:pStyle w:val="8"/>
        <w:shd w:val="clear" w:color="auto" w:fill="auto"/>
        <w:spacing w:after="0"/>
        <w:ind w:left="20" w:right="360" w:firstLine="720"/>
        <w:jc w:val="both"/>
      </w:pPr>
      <w:r>
        <w:t>При разработке проектов планировки и застройки городских и сельских посе</w:t>
      </w:r>
      <w:r>
        <w:t>лений следует предусматривать при необходимости инженерную защиту от затопления, подтопления, селевых потоков, снежных лавин, оползней и обвалов.</w:t>
      </w:r>
    </w:p>
    <w:p w:rsidR="00F5051E" w:rsidRDefault="00EC128F">
      <w:pPr>
        <w:pStyle w:val="8"/>
        <w:numPr>
          <w:ilvl w:val="5"/>
          <w:numId w:val="6"/>
        </w:numPr>
        <w:shd w:val="clear" w:color="auto" w:fill="auto"/>
        <w:tabs>
          <w:tab w:val="left" w:pos="1191"/>
        </w:tabs>
        <w:spacing w:after="204"/>
        <w:ind w:left="20" w:right="20" w:firstLine="720"/>
        <w:jc w:val="both"/>
      </w:pPr>
      <w:r>
        <w:t>При проведении вертикальной планировки проектные отметки территории следует назначать исходя из условий максим</w:t>
      </w:r>
      <w:r>
        <w:t>ального сохранения естественного рельефа, почвенного покрова и существующих древесных насаждений, отвода поверхностных вод со скоростями, исключающими возможность эрозии почвы, минимального объема земляных работ с учетом использования вытесняемых грунтов н</w:t>
      </w:r>
      <w:r>
        <w:t>а площадке строительства.</w:t>
      </w:r>
    </w:p>
    <w:p w:rsidR="00F5051E" w:rsidRDefault="00EC128F">
      <w:pPr>
        <w:pStyle w:val="8"/>
        <w:shd w:val="clear" w:color="auto" w:fill="auto"/>
        <w:spacing w:after="210" w:line="200" w:lineRule="exact"/>
        <w:ind w:left="3040" w:firstLine="0"/>
      </w:pPr>
      <w:r>
        <w:lastRenderedPageBreak/>
        <w:t>Нормативы по отводу поверхностных вод</w:t>
      </w:r>
    </w:p>
    <w:p w:rsidR="00F5051E" w:rsidRDefault="00EC128F">
      <w:pPr>
        <w:pStyle w:val="8"/>
        <w:numPr>
          <w:ilvl w:val="5"/>
          <w:numId w:val="6"/>
        </w:numPr>
        <w:shd w:val="clear" w:color="auto" w:fill="auto"/>
        <w:tabs>
          <w:tab w:val="left" w:pos="1186"/>
        </w:tabs>
        <w:spacing w:after="0"/>
        <w:ind w:left="20" w:right="20" w:firstLine="720"/>
        <w:jc w:val="both"/>
      </w:pPr>
      <w:r>
        <w:t>Норматив по отводу поверхностных вод следует принимать не менее 1 километра дождевой канализации и открытых водоотводящих устройств на квадратный километр территории поселения.</w:t>
      </w:r>
    </w:p>
    <w:p w:rsidR="00F5051E" w:rsidRDefault="00EC128F">
      <w:pPr>
        <w:pStyle w:val="8"/>
        <w:numPr>
          <w:ilvl w:val="5"/>
          <w:numId w:val="6"/>
        </w:numPr>
        <w:shd w:val="clear" w:color="auto" w:fill="auto"/>
        <w:tabs>
          <w:tab w:val="left" w:pos="1153"/>
        </w:tabs>
        <w:spacing w:after="0"/>
        <w:ind w:left="20" w:right="20" w:firstLine="720"/>
        <w:jc w:val="both"/>
      </w:pPr>
      <w:r>
        <w:t>Отвод поверхностных вод следует осуществлять со всего бассейна (стоки в водоемы, водостоки, овраги и т.п.) в соответствии с СП 32.13330, предусматривая в городах, как правило, дождевую канализацию закрытого типа с предварительной очисткой стока.</w:t>
      </w:r>
    </w:p>
    <w:p w:rsidR="00F5051E" w:rsidRDefault="00EC128F">
      <w:pPr>
        <w:pStyle w:val="8"/>
        <w:shd w:val="clear" w:color="auto" w:fill="auto"/>
        <w:spacing w:after="204"/>
        <w:ind w:left="20" w:right="20" w:firstLine="720"/>
        <w:jc w:val="both"/>
      </w:pPr>
      <w:r>
        <w:t>Применение открытых водоотводящих устройств - канав, кюветов, лотков допускается в районах одно-, двухэтажной застройки и в сельских поселениях, а также на территории парков с устройством мостиков или труб на пересечении с улицами, дорогами, проездами и тр</w:t>
      </w:r>
      <w:r>
        <w:t>отуарами.</w:t>
      </w:r>
    </w:p>
    <w:p w:rsidR="00F5051E" w:rsidRDefault="00EC128F">
      <w:pPr>
        <w:pStyle w:val="8"/>
        <w:shd w:val="clear" w:color="auto" w:fill="auto"/>
        <w:spacing w:after="215" w:line="200" w:lineRule="exact"/>
        <w:ind w:left="2080" w:firstLine="0"/>
      </w:pPr>
      <w:r>
        <w:t>Нормативы по защите территорий от затопления и подтопления</w:t>
      </w:r>
    </w:p>
    <w:p w:rsidR="00F5051E" w:rsidRDefault="00EC128F">
      <w:pPr>
        <w:pStyle w:val="8"/>
        <w:numPr>
          <w:ilvl w:val="5"/>
          <w:numId w:val="6"/>
        </w:numPr>
        <w:shd w:val="clear" w:color="auto" w:fill="auto"/>
        <w:tabs>
          <w:tab w:val="left" w:pos="1182"/>
        </w:tabs>
        <w:spacing w:after="0"/>
        <w:ind w:left="20" w:right="20" w:firstLine="720"/>
        <w:jc w:val="both"/>
      </w:pPr>
      <w:r>
        <w:t>Территории поселений, расположенных на прибрежных участках, должны быть защищены от затопления паводковыми водами, ветровым нагоном воды; от подтопления грунтовыми водами - подсыпкой (нам</w:t>
      </w:r>
      <w:r>
        <w:t>ывом) или обвалованием. Отметку бровки подсыпанной территории следует принимать не менее чем на 0,5 метра выше расчетного горизонта высоких вод с учетом высоты волны при ветровом нагоне. Превышение гребня дамбы обвалования над расчетным уровнем следует уст</w:t>
      </w:r>
      <w:r>
        <w:t>анавливать в зависимости от класса сооружений согласно СНиП 2.06.15 и СП 58.13330.</w:t>
      </w:r>
    </w:p>
    <w:p w:rsidR="00F5051E" w:rsidRDefault="00EC128F">
      <w:pPr>
        <w:pStyle w:val="8"/>
        <w:shd w:val="clear" w:color="auto" w:fill="auto"/>
        <w:spacing w:after="204"/>
        <w:ind w:left="20" w:right="20" w:firstLine="720"/>
        <w:jc w:val="both"/>
      </w:pPr>
      <w:r>
        <w:t xml:space="preserve">За расчетный горизонт высоких вод следует принимать отметку наивысшего уровня воды повторяемостью: один раз в 100 лет - для территорий, застроенных или подлежащих застройке </w:t>
      </w:r>
      <w:r>
        <w:t>жилыми и общественными зданиями; один раз в 10 лет - для территорий парков и плоскостных спортивных сооружений.</w:t>
      </w:r>
    </w:p>
    <w:p w:rsidR="00F5051E" w:rsidRDefault="00EC128F">
      <w:pPr>
        <w:pStyle w:val="8"/>
        <w:shd w:val="clear" w:color="auto" w:fill="auto"/>
        <w:spacing w:after="0" w:line="200" w:lineRule="exact"/>
        <w:ind w:left="1220" w:firstLine="0"/>
      </w:pPr>
      <w:r>
        <w:t>IX. Расчетные показатели в сфере охраны окружающей среды (атмосферного воздуха, водных</w:t>
      </w:r>
    </w:p>
    <w:p w:rsidR="00F5051E" w:rsidRDefault="00EC128F">
      <w:pPr>
        <w:pStyle w:val="8"/>
        <w:shd w:val="clear" w:color="auto" w:fill="auto"/>
        <w:spacing w:after="239" w:line="200" w:lineRule="exact"/>
        <w:ind w:left="4540" w:firstLine="0"/>
      </w:pPr>
      <w:r>
        <w:t>объектов и почв)</w:t>
      </w:r>
    </w:p>
    <w:p w:rsidR="00F5051E" w:rsidRDefault="00EC128F">
      <w:pPr>
        <w:pStyle w:val="8"/>
        <w:shd w:val="clear" w:color="auto" w:fill="auto"/>
        <w:spacing w:after="215" w:line="200" w:lineRule="exact"/>
        <w:ind w:left="4020" w:firstLine="0"/>
      </w:pPr>
      <w:r>
        <w:t>Общие требования</w:t>
      </w:r>
    </w:p>
    <w:p w:rsidR="00F5051E" w:rsidRDefault="00EC128F">
      <w:pPr>
        <w:pStyle w:val="8"/>
        <w:shd w:val="clear" w:color="auto" w:fill="auto"/>
        <w:spacing w:after="204"/>
        <w:ind w:left="20" w:right="20" w:firstLine="880"/>
        <w:jc w:val="both"/>
      </w:pPr>
      <w:r>
        <w:t>124. При планировке и з</w:t>
      </w:r>
      <w:r>
        <w:t xml:space="preserve">астройке поселения следует выполнять требования по обеспечению экологической безопасности и охраны здоровья населения, предусматривать мероприятия по охране природы, рациональному использованию и воспроизводству природных ресурсов, оздоровлению окружающей </w:t>
      </w:r>
      <w:r>
        <w:t>среды. На территории поселений необходимо обеспечивать достижение нормативных требований и стандартов, определяющих качество атмосферного воздуха, воды, почв, а также допустимых уровней шума, вибрации, электромагнитных излучений, радиации и других факторов</w:t>
      </w:r>
      <w:r>
        <w:t xml:space="preserve"> природного и техногенного происхождения.</w:t>
      </w:r>
    </w:p>
    <w:p w:rsidR="00F5051E" w:rsidRDefault="00EC128F">
      <w:pPr>
        <w:pStyle w:val="8"/>
        <w:shd w:val="clear" w:color="auto" w:fill="auto"/>
        <w:spacing w:after="219" w:line="200" w:lineRule="exact"/>
        <w:ind w:left="3440" w:firstLine="0"/>
      </w:pPr>
      <w:r>
        <w:t>Нормативы качества окружающей среды</w:t>
      </w:r>
    </w:p>
    <w:p w:rsidR="00F5051E" w:rsidRDefault="00EC128F">
      <w:pPr>
        <w:pStyle w:val="8"/>
        <w:numPr>
          <w:ilvl w:val="6"/>
          <w:numId w:val="6"/>
        </w:numPr>
        <w:shd w:val="clear" w:color="auto" w:fill="auto"/>
        <w:tabs>
          <w:tab w:val="left" w:pos="1182"/>
        </w:tabs>
        <w:spacing w:after="0" w:line="226" w:lineRule="exact"/>
        <w:ind w:left="20" w:right="20" w:firstLine="720"/>
        <w:jc w:val="both"/>
      </w:pPr>
      <w:r>
        <w:t>Раздел «Охрана окружающей среды» применяется на обязательной основе в соответствии с Распоряжением Правительства РФ от 21.06.2010 г. № 1047-р и разрабатывается на всех стадиях подготовки градостроительной, предпроектной и проектной документации с целью обе</w:t>
      </w:r>
      <w:r>
        <w:t>спечения устойчивого развития и экологической безопасности территории и населения на основе достоверной и качественной информации о природно-климатических, ландшафтных, геологических, гидрологических и экологических условиях, а также антропогенных изменени</w:t>
      </w:r>
      <w:r>
        <w:t>ях природной среды в процессе хозяйственной деятельности.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 xml:space="preserve">Сравнение и выбор вариантов проектных решений следует производить с учетом объемов работ по рекультивации и компенсации экономического ущерба от загрязнения окружающей среды и нарушения экосистем и </w:t>
      </w:r>
      <w:r>
        <w:t>природных комплексов.</w:t>
      </w:r>
    </w:p>
    <w:p w:rsidR="00F5051E" w:rsidRDefault="00EC128F">
      <w:pPr>
        <w:pStyle w:val="8"/>
        <w:numPr>
          <w:ilvl w:val="6"/>
          <w:numId w:val="6"/>
        </w:numPr>
        <w:shd w:val="clear" w:color="auto" w:fill="auto"/>
        <w:tabs>
          <w:tab w:val="left" w:pos="1143"/>
        </w:tabs>
        <w:spacing w:after="201" w:line="226" w:lineRule="exact"/>
        <w:ind w:left="20" w:right="20" w:firstLine="720"/>
        <w:jc w:val="both"/>
      </w:pPr>
      <w:r>
        <w:t>При проектировании необходимо руководствоваться Водным, Земельным, Воздушным и Лесным кодексами Российской Федерации, Федеральными законами от 10.01.2002г. № 7-ФЗ «Об охране окружающей среды», от 4.05.1999 г. № 96-ФЗ «Об охране атмосф</w:t>
      </w:r>
      <w:r>
        <w:t>ерного воздуха», от 30.03.1999 г. № 52-ФЗ «О санитарно- эпидемиологическом благополучии населения», от 24.06.1998 г. № 89-ФЗ «Об отходах производства и потребления», от 15.02.1995 г. № 33-ФЗ «Об особо охраняемых природных территориях», от 23.11.1995 г. № 1</w:t>
      </w:r>
      <w:r>
        <w:t>74-ФЗ «Об экологической экспертизе», законом Российской Федерации от 21.02.1992 г. № 2395-1 «О недрах», Инструкцией по экологическому обоснованию хозяйственной и иной деятельности», утв. приказом Министерства охраны окружающей среды и природных ресурсов Ро</w:t>
      </w:r>
      <w:r>
        <w:t>ссийской Федерации от 29.12.1995 г. № 539, законодательством Челябинской области об охране окружающей среды и другими нормативными правовыми актами, согласно которым одним из основных направлений градостроительной деятельности является рациональное землепо</w:t>
      </w:r>
      <w:r>
        <w:t>льзование, охрана природы, ресурсосбережение, защита территорий от опасных природных явлений и техногенных процессов и обеспечение благоприятных условий жизнедеятельности человека.</w:t>
      </w:r>
    </w:p>
    <w:p w:rsidR="00F5051E" w:rsidRDefault="00EC128F">
      <w:pPr>
        <w:pStyle w:val="8"/>
        <w:shd w:val="clear" w:color="auto" w:fill="auto"/>
        <w:spacing w:after="159" w:line="200" w:lineRule="exact"/>
        <w:ind w:left="2560" w:firstLine="0"/>
      </w:pPr>
      <w:r>
        <w:t>Нормативы допустимого воздействия на окружающую среду</w:t>
      </w:r>
    </w:p>
    <w:p w:rsidR="00F5051E" w:rsidRDefault="00EC128F">
      <w:pPr>
        <w:pStyle w:val="8"/>
        <w:numPr>
          <w:ilvl w:val="6"/>
          <w:numId w:val="6"/>
        </w:numPr>
        <w:shd w:val="clear" w:color="auto" w:fill="auto"/>
        <w:tabs>
          <w:tab w:val="left" w:pos="1200"/>
        </w:tabs>
        <w:spacing w:after="0" w:line="226" w:lineRule="exact"/>
        <w:ind w:right="20" w:firstLine="720"/>
        <w:jc w:val="both"/>
      </w:pPr>
      <w:r>
        <w:t>При планировке и заст</w:t>
      </w:r>
      <w:r>
        <w:t>ройке поселения необходимо обеспечивать требования к качеству атмосферного воздуха в соответствии с действующими санитарными нормами. При этом в жилых, общественно-деловых и смешанных зонах поселений не допускается превышение установленных санитарными норм</w:t>
      </w:r>
      <w:r>
        <w:t xml:space="preserve">ами предельно </w:t>
      </w:r>
      <w:r>
        <w:lastRenderedPageBreak/>
        <w:t>допустимых концентраций (ПДК) загрязнений, а в зонах с особыми требованиями к качеству атмосферного воздуха (территории объектов здравоохранения, детских дошкольных учреждений, школ, объектов рекреации) - 0,8 ПДК.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20"/>
        <w:jc w:val="both"/>
      </w:pPr>
      <w:r>
        <w:t>В случае превышения допустимых уровней концентрации вредных веществ в атмосферном воздухе в застроенных жилых и общественно-деловых зонах следует предусматривать мероприятия технологического и планировочного характера, необходимые для снижения уровня загря</w:t>
      </w:r>
      <w:r>
        <w:t>знения, включая устройство санитарно- защитных зон.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20"/>
        <w:jc w:val="both"/>
      </w:pPr>
      <w:r>
        <w:t>Жилые, общественно-деловые и рекреационные зоны следует размещать с наветренной стороны (или ветров преобладающего направления) по отношению к производственным предприятиям, являющимся источниками загрязн</w:t>
      </w:r>
      <w:r>
        <w:t xml:space="preserve">ения атмосферного воздуха, а также представляющим повышенную пожарную опасность. Предприятия, требующие особой чистоты атмосферного воздуха, не следует размещать с подветренной стороны ветров преобладающего направления по отношению к соседним предприятиям </w:t>
      </w:r>
      <w:r>
        <w:t>с источниками загрязнения атмосферного воздуха.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20"/>
        <w:jc w:val="both"/>
      </w:pPr>
      <w:r>
        <w:t xml:space="preserve">Животноводческие, птицеводческие и звероводческие предприятия, склады по хранению ядохимикатов, биопрепаратов, удобрений, а также пожаровзрывоопасные склады и производства, ветеринарные учреждения, объекты и </w:t>
      </w:r>
      <w:r>
        <w:t>предприятия по утилизации отходов, котельные, очистные сооружения, навозохранилища открытого типа следует располагать с подветренной стороны (для ветров преобладающего направления) по отношению к жилым, общественно-деловым и рекреационным зонам и другим пр</w:t>
      </w:r>
      <w:r>
        <w:t>едприятиям и объектам производственной зоны в соответствии с действующими нормативными документами.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20"/>
        <w:jc w:val="both"/>
      </w:pPr>
      <w:r>
        <w:t xml:space="preserve">Примечания. 1. Производственные предприятия с источниками загрязнения атмосферного воздуха вредными веществами, требующими после проведения технологических </w:t>
      </w:r>
      <w:r>
        <w:t>мероприятий устройства санитарно- защитных зон шириной более 500 метров, не следует размещать в районах с преобладающими ветрами скоростью до 1 метра в секунду, с длительными или часто повторяющимися штилями, инверсиями, туманами (за год более 30 - 40 проц</w:t>
      </w:r>
      <w:r>
        <w:t>ентов, в течение зимы 50 - 60 процентов дней).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0"/>
        <w:jc w:val="both"/>
      </w:pPr>
      <w:r>
        <w:t>2. Расчет загрязненности атмосферного воздуха следует проводить с учетом выделения вредных веществ автомобильным транспортом.</w:t>
      </w:r>
    </w:p>
    <w:p w:rsidR="00F5051E" w:rsidRDefault="00EC128F">
      <w:pPr>
        <w:pStyle w:val="8"/>
        <w:numPr>
          <w:ilvl w:val="6"/>
          <w:numId w:val="6"/>
        </w:numPr>
        <w:shd w:val="clear" w:color="auto" w:fill="auto"/>
        <w:tabs>
          <w:tab w:val="left" w:pos="1109"/>
        </w:tabs>
        <w:spacing w:after="0" w:line="226" w:lineRule="exact"/>
        <w:ind w:right="20" w:firstLine="720"/>
        <w:jc w:val="both"/>
      </w:pPr>
      <w:r>
        <w:t>Мероприятия по защите водоемов, водотоков и морских акваторий необходимо предусматр</w:t>
      </w:r>
      <w:r>
        <w:t xml:space="preserve">ивать в соответствии с требованиями Водного кодекса Российской Федерации, санитарных и экологических норм, утвержденных в установленном порядке, обеспечивая предупреждение загрязнения поверхностных вод с соблюдением предельно допустимых концентраций (ПДК) </w:t>
      </w:r>
      <w:r>
        <w:t>загрязняющих веществ в водных объектах, используемых для хозяйственно-питьевого водоснабжения, отдыха населения, в рыбохозяйственных целях, а также расположенных в черте поселений.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20"/>
        <w:jc w:val="both"/>
      </w:pPr>
      <w:r>
        <w:t>Жилые, общественно-деловые, смешанные и рекреационные зоны поселений следуе</w:t>
      </w:r>
      <w:r>
        <w:t xml:space="preserve">т размещать выше по течению водотоков и водоемов относительно выпусков всех категорий сточных вод, включая поверхностный сток с территории поселений. Размещение их ниже указанных выпусков допускается при соблюдении СП 32.13330, Правил охраны поверхностных </w:t>
      </w:r>
      <w:r>
        <w:t>вод, а также Правил санитарной охраны прибрежных вод морей, утвержденных и согласованных в установленном порядке.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20"/>
        <w:jc w:val="both"/>
      </w:pPr>
      <w:r>
        <w:t>Производственные предприятия, требующие устройства грузовых причалов, пристаней и других портовых сооружений, следует размещать по течению рек</w:t>
      </w:r>
      <w:r>
        <w:t>и ниже жилых, общественно-деловых и рекреационных зон на расстоянии не менее 200 метров.</w:t>
      </w:r>
    </w:p>
    <w:p w:rsidR="00F5051E" w:rsidRDefault="00EC128F">
      <w:pPr>
        <w:pStyle w:val="8"/>
        <w:numPr>
          <w:ilvl w:val="6"/>
          <w:numId w:val="6"/>
        </w:numPr>
        <w:shd w:val="clear" w:color="auto" w:fill="auto"/>
        <w:tabs>
          <w:tab w:val="left" w:pos="1200"/>
        </w:tabs>
        <w:spacing w:after="0" w:line="226" w:lineRule="exact"/>
        <w:ind w:right="20" w:firstLine="720"/>
        <w:jc w:val="both"/>
      </w:pPr>
      <w:r>
        <w:t>При планировке и застройке поселения и пригородных зон необходимо предусматривать организацию водоохранных зон и прибрежных защитных полос на природных водных объектах</w:t>
      </w:r>
      <w:r>
        <w:t>, размеры и режим использования которых следует принимать в соответствии с Положением о водоохранных зонах и прибрежных защитных полосах водных объектов, утвержденным Постановлением Правительства Российской Федерации.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20"/>
        <w:jc w:val="both"/>
      </w:pPr>
      <w:r>
        <w:t>В сложившихся и проектируемых зонах от</w:t>
      </w:r>
      <w:r>
        <w:t>дыха, расположенных на берегах водоемов и водотоков, водоохранные мероприятия должны отвечать требованиям ГОСТ 17.1.5.02.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20"/>
        <w:jc w:val="both"/>
      </w:pPr>
      <w:r>
        <w:t>Для источников хозяйственно-питьевого водоснабжения устанавливаются округа (II и III) санитарной охраны согласно СанПиН 2.1.4.1110.</w:t>
      </w:r>
    </w:p>
    <w:p w:rsidR="00F5051E" w:rsidRDefault="00EC128F">
      <w:pPr>
        <w:pStyle w:val="8"/>
        <w:numPr>
          <w:ilvl w:val="6"/>
          <w:numId w:val="6"/>
        </w:numPr>
        <w:shd w:val="clear" w:color="auto" w:fill="auto"/>
        <w:tabs>
          <w:tab w:val="left" w:pos="1219"/>
        </w:tabs>
        <w:spacing w:after="0" w:line="226" w:lineRule="exact"/>
        <w:ind w:right="20" w:firstLine="720"/>
        <w:jc w:val="both"/>
      </w:pPr>
      <w:r>
        <w:t>Размещение производственных предприятий в прибрежных защитных полосах водоемов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условиям непоср</w:t>
      </w:r>
      <w:r>
        <w:t>едственного примыкания площадки предприятия к водоемам. Число и протяженность примыканий площадок производственных предприятий к водоемам должны быть минимальными.</w:t>
      </w:r>
    </w:p>
    <w:p w:rsidR="00F5051E" w:rsidRDefault="00EC128F">
      <w:pPr>
        <w:pStyle w:val="8"/>
        <w:shd w:val="clear" w:color="auto" w:fill="auto"/>
        <w:spacing w:after="0" w:line="226" w:lineRule="exact"/>
        <w:ind w:firstLine="720"/>
        <w:jc w:val="both"/>
      </w:pPr>
      <w:r>
        <w:t>При размещении сельскохозяйственных предприятий на прибрежных участках водоемов и при отсутс</w:t>
      </w:r>
      <w:r>
        <w:t>твии непосредственной связи предприятий с ними следует предусматривать незастроенную прибрежную полосу шириной не менее 40 метров.</w:t>
      </w:r>
    </w:p>
    <w:p w:rsidR="00F5051E" w:rsidRDefault="00EC128F">
      <w:pPr>
        <w:pStyle w:val="8"/>
        <w:numPr>
          <w:ilvl w:val="6"/>
          <w:numId w:val="6"/>
        </w:numPr>
        <w:shd w:val="clear" w:color="auto" w:fill="auto"/>
        <w:tabs>
          <w:tab w:val="left" w:pos="1162"/>
        </w:tabs>
        <w:spacing w:after="0" w:line="226" w:lineRule="exact"/>
        <w:ind w:left="20" w:right="20" w:firstLine="720"/>
        <w:jc w:val="both"/>
      </w:pPr>
      <w:r>
        <w:t>Склады минеральных удобрений и химических средств защиты растений следует располагать на расстоянии не менее 2 километра от р</w:t>
      </w:r>
      <w:r>
        <w:t>ыбохозяйственных водоемов. В случае необходимости допускается уменьшать расстояние от указанных складов до рыбохозяйственных водоемов при условии согласования с органами, осуществляющими охрану рыбных запасов.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При размещении складов минеральных удобрений и</w:t>
      </w:r>
      <w:r>
        <w:t xml:space="preserve"> химических средств защиты растений, животноводческих и птицеводческих предприятий должны быть предусмотрены необходимые меры, исключающие попадание указанных веществ, навозных стоков и помета в водоемы.</w:t>
      </w:r>
    </w:p>
    <w:p w:rsidR="00F5051E" w:rsidRDefault="00EC128F">
      <w:pPr>
        <w:pStyle w:val="8"/>
        <w:numPr>
          <w:ilvl w:val="6"/>
          <w:numId w:val="6"/>
        </w:numPr>
        <w:shd w:val="clear" w:color="auto" w:fill="auto"/>
        <w:tabs>
          <w:tab w:val="left" w:pos="1177"/>
        </w:tabs>
        <w:spacing w:after="0" w:line="226" w:lineRule="exact"/>
        <w:ind w:left="20" w:right="20" w:firstLine="720"/>
        <w:jc w:val="both"/>
      </w:pPr>
      <w:r>
        <w:t>В декоративных водоемах и в замкнутых водоемах, расп</w:t>
      </w:r>
      <w:r>
        <w:t xml:space="preserve">оложенных на территории поселений и используемых для купания, следует предусматривать периодический обмен воды за осенне-летний период в </w:t>
      </w:r>
      <w:r>
        <w:lastRenderedPageBreak/>
        <w:t>зависимости от площади их зеркала. В декоративных водоемах при площади зеркала до 3 гектаров - 2 раза, а более 3 гектар</w:t>
      </w:r>
      <w:r>
        <w:t>ов - 1 раз; в замкнутых водоемах для купания - соответственно 4 и 3 раза, а при площади более 6 гектаров - 2 раза.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В замкнутых водоемах, расположенных на территории поселений, глубина воды в весенне-летний период должна быть не менее 1,5 метра, а в прибреж</w:t>
      </w:r>
      <w:r>
        <w:t>ной зоне, при условии периодического удаления водной растительности, не менее 1 метра. Площадь водного зеркала и пляжей водоемов следует принимать в соответствии с ГОСТ 17.1.5.02.</w:t>
      </w:r>
    </w:p>
    <w:p w:rsidR="00F5051E" w:rsidRDefault="00EC128F">
      <w:pPr>
        <w:pStyle w:val="8"/>
        <w:numPr>
          <w:ilvl w:val="6"/>
          <w:numId w:val="6"/>
        </w:numPr>
        <w:shd w:val="clear" w:color="auto" w:fill="auto"/>
        <w:tabs>
          <w:tab w:val="left" w:pos="1186"/>
        </w:tabs>
        <w:spacing w:after="0" w:line="226" w:lineRule="exact"/>
        <w:ind w:left="20" w:right="20" w:firstLine="720"/>
        <w:jc w:val="both"/>
      </w:pPr>
      <w:r>
        <w:t>Мероприятия по защите почв от загрязнения и их санирование следует предусматривать в соответствии с требованиями СанПиН 2.1.7.1287.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Гигиенические требования к качеству почв территорий населенных мест устанавливаются в первую очередь для наиболее значимых т</w:t>
      </w:r>
      <w:r>
        <w:t>ерриторий (зон повышенного риска): детских и образовательных учреждений, спортивных, игровых, детских площадок жилой застройки, площадок отдыха, зон рекреации, зон санитарной охраны водоемов, прибрежных зон, санитарно-защитных зон. Для категории чрезвычайн</w:t>
      </w:r>
      <w:r>
        <w:t>о опасного загрязнения почв рекомендуется вывоз и утилизация почв на специализированных полигонах.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 xml:space="preserve">Радиационный контроль в полном объеме проводится на любых строительных и инженерных сооружениях на соответствие требованиям норм радиационной безопасности и </w:t>
      </w:r>
      <w:r>
        <w:t>СанПин 42-128-4433.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Требования к качеству почвы должны быть дифференцированы в зависимости от функционального назначения территории (жилые, общественные, производственные территории) и характера использования (городские почвы, почвы сельскохозяйственного н</w:t>
      </w:r>
      <w:r>
        <w:t>азначения, прочие).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Мероприятия по защите подземных вод следует предусматривать в соответствии с санитарными и экологическими требованиями по охране подземных вод.</w:t>
      </w:r>
    </w:p>
    <w:p w:rsidR="00F5051E" w:rsidRDefault="00EC128F">
      <w:pPr>
        <w:pStyle w:val="8"/>
        <w:numPr>
          <w:ilvl w:val="6"/>
          <w:numId w:val="6"/>
        </w:numPr>
        <w:shd w:val="clear" w:color="auto" w:fill="auto"/>
        <w:tabs>
          <w:tab w:val="left" w:pos="1148"/>
        </w:tabs>
        <w:spacing w:after="0" w:line="226" w:lineRule="exact"/>
        <w:ind w:left="20" w:right="20" w:firstLine="720"/>
        <w:jc w:val="both"/>
      </w:pPr>
      <w:r>
        <w:t>Допустимые условия шума для жилых и общественных зданий и прилегающих к ним территорий, шумо</w:t>
      </w:r>
      <w:r>
        <w:t>вые характеристики основных источников внешнего шума, порядок определения ожидаемых уровней шума и требуемого их снижения в расчетных точках следует принимать в соответствии с СП 51.13330.</w:t>
      </w:r>
    </w:p>
    <w:p w:rsidR="00F5051E" w:rsidRDefault="00EC128F">
      <w:pPr>
        <w:pStyle w:val="8"/>
        <w:numPr>
          <w:ilvl w:val="6"/>
          <w:numId w:val="6"/>
        </w:numPr>
        <w:shd w:val="clear" w:color="auto" w:fill="auto"/>
        <w:tabs>
          <w:tab w:val="left" w:pos="1254"/>
        </w:tabs>
        <w:spacing w:after="0" w:line="226" w:lineRule="exact"/>
        <w:ind w:left="20" w:right="20" w:firstLine="720"/>
        <w:jc w:val="both"/>
      </w:pPr>
      <w:r>
        <w:t>Допустимые уровни вибрации в помещениях жилых и общественных зданий</w:t>
      </w:r>
      <w:r>
        <w:t xml:space="preserve"> должны соответствовать санитарным нормам допустимых вибраций. Для выполнения этих требований следует предусматривать необходимые расстояния между жилыми, общественными зданиями и источниками вибрации, применение на этих источниках эффективных виброгасящих</w:t>
      </w:r>
      <w:r>
        <w:t xml:space="preserve"> материалов и конструкций.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При размещении линий метрополитена мелкого заложения расстояния до жилых и общественных зданий следует устанавливать расчетами уровней вибрации и шума в соответствии с СП 32-105.</w:t>
      </w:r>
    </w:p>
    <w:p w:rsidR="00F5051E" w:rsidRDefault="00EC128F">
      <w:pPr>
        <w:pStyle w:val="8"/>
        <w:numPr>
          <w:ilvl w:val="6"/>
          <w:numId w:val="6"/>
        </w:numPr>
        <w:shd w:val="clear" w:color="auto" w:fill="auto"/>
        <w:tabs>
          <w:tab w:val="left" w:pos="1143"/>
        </w:tabs>
        <w:spacing w:after="0" w:line="226" w:lineRule="exact"/>
        <w:ind w:left="20" w:right="20" w:firstLine="720"/>
        <w:jc w:val="both"/>
      </w:pPr>
      <w:r>
        <w:t xml:space="preserve">При размещении радиотехнических объектов (метеорологических радиолокаторов, телецентров и ретрансляторов, радиостанций, башен или мачт с установленными на них антеннами, ЛЭП, промышленных генераторов и других объектов, излучающих электромагнитную энергию) </w:t>
      </w:r>
      <w:r>
        <w:t>следует руководствоваться СанПиН 2963, СанПиН 2971 и ПУЭ.</w:t>
      </w:r>
    </w:p>
    <w:p w:rsidR="00F5051E" w:rsidRDefault="00EC128F">
      <w:pPr>
        <w:pStyle w:val="8"/>
        <w:numPr>
          <w:ilvl w:val="6"/>
          <w:numId w:val="6"/>
        </w:numPr>
        <w:shd w:val="clear" w:color="auto" w:fill="auto"/>
        <w:tabs>
          <w:tab w:val="left" w:pos="1138"/>
        </w:tabs>
        <w:spacing w:after="0" w:line="226" w:lineRule="exact"/>
        <w:ind w:left="20" w:right="20" w:firstLine="720"/>
        <w:jc w:val="both"/>
      </w:pPr>
      <w:r>
        <w:t>Обеспечение радиационной безопасности при производстве, обработке, переработке, применении, хранении, транспортировании, обезвреживании и захоронении радиоактивных веществ и других источников ионизи</w:t>
      </w:r>
      <w:r>
        <w:t>рующих излучений осуществляется в соответствии с нормами радиационной безопасности.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Размещение атомных станций и защита людей от внешнего облучения осуществляется в установленном порядке.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Размещение, проектирование и эксплуатация систем централизованного т</w:t>
      </w:r>
      <w:r>
        <w:t>еплоснабжения от атомных станций осуществляются с учетом Санитарных требований к проектированию и эксплуатации систем централизованного теплоснабжения от атомных станций.</w:t>
      </w:r>
    </w:p>
    <w:p w:rsidR="00F5051E" w:rsidRDefault="00EC128F">
      <w:pPr>
        <w:pStyle w:val="8"/>
        <w:shd w:val="clear" w:color="auto" w:fill="auto"/>
        <w:spacing w:after="0"/>
        <w:ind w:left="5740" w:right="20" w:firstLine="940"/>
      </w:pPr>
      <w:r>
        <w:t>Приложение 1 к местным нормативам градостроительного проектирования Кузнецкого сельск</w:t>
      </w:r>
      <w:r>
        <w:t>ого поселения Челябинской</w:t>
      </w:r>
    </w:p>
    <w:p w:rsidR="00F5051E" w:rsidRDefault="00EC128F">
      <w:pPr>
        <w:pStyle w:val="8"/>
        <w:shd w:val="clear" w:color="auto" w:fill="auto"/>
        <w:spacing w:after="0"/>
        <w:ind w:left="8980" w:firstLine="0"/>
      </w:pPr>
      <w:r>
        <w:t>области</w:t>
      </w:r>
    </w:p>
    <w:p w:rsidR="00F5051E" w:rsidRDefault="00EC128F">
      <w:pPr>
        <w:pStyle w:val="8"/>
        <w:shd w:val="clear" w:color="auto" w:fill="auto"/>
        <w:spacing w:after="0" w:line="461" w:lineRule="exact"/>
        <w:ind w:left="560" w:right="2620" w:firstLine="3240"/>
      </w:pPr>
      <w:r>
        <w:t>Термины и определения В настоящем документе применены следующие термины и их определения: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граница городского, сельского населенного пункта: законодательно установленная линия, отделяющая земли городского или сельского населенного пункта от иных категорий земель;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земельный участок: часть поверхности земли, имеющая фиксированные границы, площадь,</w:t>
      </w:r>
      <w:r>
        <w:t xml:space="preserve"> местоположение, правовой статус и другие характеристики, отражаемые в земельном кадастре и документах государственной регистрации;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зона (район) застройки: застроенная или подлежащая застройке территория, имеющая установленные градостроительной документацией границы и режим целевого функционального назначения;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квартал: планировочная единица застройки в границах красных линий, ограничен</w:t>
      </w:r>
      <w:r>
        <w:t>ная магистральными или жилыми улицами;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красная линия: граница, отделяющая территорию квартала, микрорайона и других элементов планировочной структуры от улиц, дорог, проездов, площадей, а также других земель общего пользования в городских и сельских поселе</w:t>
      </w:r>
      <w:r>
        <w:t>ниях;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линия регулирования застройки: граница застройки, устанавливаемая при размещении зданий, строений и сооружений, с отступом от красной линии или от границ земельного участка;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lastRenderedPageBreak/>
        <w:t>зона усадебной застройки: территория, занятая преимущественно одно-, двухква</w:t>
      </w:r>
      <w:r>
        <w:t>ртирными 1 - 2- этажными жилыми домами с хозяйственными постройками на участках от 1000 до 2000 кв. метров и более, предназначенными для садоводства, огородничества, а также в разрешенных случаях для содержания скота;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зона коттеджной застройки: территории,</w:t>
      </w:r>
      <w:r>
        <w:t xml:space="preserve"> на которых размещаются отдельно стоящие одноквартирные 1 - 2 - 3-этажные жилые дома с участками, как правило, от 800 до 1200 кв. метров и более, как правило, не предназначенными для осуществления активной сельскохозяйственной деятельности;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блокированные ж</w:t>
      </w:r>
      <w:r>
        <w:t>илые дома: жилые дома с числом этажей не более трех, состоящие из нескольких блоков, число которых не превышает десяти и каждый из которых предназначен для проживания одной семьи, имеет общую стену (стены) без проемов с соседним блоком или соседними блокам</w:t>
      </w:r>
      <w:r>
        <w:t>и, расположен на отдельном земельном участке и имеет выход с участка на территорию общего пользования;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городской узел: территория общественного назначения, формирующаяся на пересечении магистральных улиц общегородского значения;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примагистральная территория</w:t>
      </w:r>
      <w:r>
        <w:t>: территория, примыкающая к магистральным улицам общегородского значения на отрезках, соединяющих центр города с городским узлом или городские узлы между собой;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межмагистральные территории: территории, ограниченные красными линиями магистральных улиц общег</w:t>
      </w:r>
      <w:r>
        <w:t>ородского значения, границами территорий городских узлов и примагистральных территорий;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улица, площадь: территория общего пользования, ограниченная красными линиями улично-дорожной сети города;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</w:pPr>
      <w:r>
        <w:t xml:space="preserve">квартал: межуличная территория, ограниченная красными линиями </w:t>
      </w:r>
      <w:r>
        <w:t>улично-дорожной сети; морфотипы (от греческого "морфос" - форма): типы застройки, сложившиеся в период эволюционного развития города;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территории природного комплекса (ПК) города, сельского населенного пункта: территории с преобладанием растительности и (ил</w:t>
      </w:r>
      <w:r>
        <w:t>и) водных объектов, выполняющие преимущественно средозащитные, природоохранные, рекреационные, оздоровительные и ландшафтообразующие функции;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особоохраняемые природные территории (ООПТ): территории с расположенными на них природными объектами, имеющими осо</w:t>
      </w:r>
      <w:r>
        <w:t>бое природоохранное, научное, культурное, эстетическое, рекреационное и оздоровительное значение, на которых в соответствии с законодательством установлен режим особой охраны: национальный парк, природный, природно-исторический парк, природный заказник, па</w:t>
      </w:r>
      <w:r>
        <w:t>мятник природы, городской лес или лесопарк, водоохранная зона и другие категории особоохраняемых природных территорий;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озелененные территории: часть территории природного комплекса, на которой располагаются природные и искусственно созданные садово-парковы</w:t>
      </w:r>
      <w:r>
        <w:t>е комплексы и объекты - парк, сад, сквер, бульвар; территории жилых, общественно-деловых и других территориальных зон, менее 70 процентов поверхности которых занято зелеными насаждениями и другим растительным покровом;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градостроительное зонирование: устано</w:t>
      </w:r>
      <w:r>
        <w:t>вление границ территориальных зон с регламентами их использования по функциональному назначению, параметрам застройки и ландшафтной организации;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пешеходная зона: территория, предназначенная для передвижения пешеходов, на ней не допускается движения транспо</w:t>
      </w:r>
      <w:r>
        <w:t>рта за исключением специального, обслуживающего эту территорию;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хранение: пребывание автотранспортных средств, принадлежащих постоянному населению города, по месту регистрации автотранспортных средств;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540"/>
        <w:jc w:val="both"/>
      </w:pPr>
      <w:r>
        <w:t>парковка: временное пребывание на стоянках автотранспортных средств, принадлежащих посетителям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0"/>
      </w:pPr>
      <w:r>
        <w:t>объектов различного функционального назначения;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автостоянки: открытые площадки, предназначенные для хранения или парковки автомобилей. Автостоянки для хранения м</w:t>
      </w:r>
      <w:r>
        <w:t>огут быть оборудованы навесами, легкими ограждениями боксов, смотровыми эстакадами. Автостоянки могут устраиваться внеуличными (в том числе в виде карманов при расширении проезжей части) либо уличными (на проезжей части, обозначенными разметкой);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 xml:space="preserve">гостевые </w:t>
      </w:r>
      <w:r>
        <w:t>стоянки: открытые площадки, предназначенные для парковки легковых автомобилей посетителей жилых зон;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гаражи-стоянки: здания и сооружения, предназначенные для хранения или парковки автомобилей, не имеющие оборудования для технического обслуживания автомобил</w:t>
      </w:r>
      <w:r>
        <w:t>ей, за исключением простейших устройств - моек, смотровых ям, эстакад. Гаражи-стоянки могут иметь полное или неполное наружное ограждение;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гаражи: здания, предназначенные для длительного хранения, парковки, технического обслуживания автомобилей;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540"/>
        <w:jc w:val="both"/>
      </w:pPr>
      <w:r>
        <w:t>виды рекон</w:t>
      </w:r>
      <w:r>
        <w:t>струкции: виды градостроительной деятельности в городах:</w:t>
      </w:r>
    </w:p>
    <w:p w:rsidR="00F5051E" w:rsidRDefault="00EC128F">
      <w:pPr>
        <w:pStyle w:val="8"/>
        <w:shd w:val="clear" w:color="auto" w:fill="auto"/>
        <w:tabs>
          <w:tab w:val="left" w:pos="762"/>
        </w:tabs>
        <w:spacing w:after="0" w:line="226" w:lineRule="exact"/>
        <w:ind w:left="20" w:firstLine="540"/>
        <w:jc w:val="both"/>
      </w:pPr>
      <w:r>
        <w:t>а)</w:t>
      </w:r>
      <w:r>
        <w:tab/>
        <w:t>регенерация - сохранение и восстановление объектов культурного наследия и исторической среды;</w:t>
      </w:r>
    </w:p>
    <w:p w:rsidR="00F5051E" w:rsidRDefault="00EC128F">
      <w:pPr>
        <w:pStyle w:val="8"/>
        <w:shd w:val="clear" w:color="auto" w:fill="auto"/>
        <w:tabs>
          <w:tab w:val="left" w:pos="874"/>
        </w:tabs>
        <w:spacing w:after="0" w:line="226" w:lineRule="exact"/>
        <w:ind w:left="20" w:right="20" w:firstLine="540"/>
        <w:jc w:val="both"/>
      </w:pPr>
      <w:r>
        <w:t>б)</w:t>
      </w:r>
      <w:r>
        <w:tab/>
        <w:t xml:space="preserve">ограниченные преобразования - сохранение градостроительных качеств объектов культурного наследия и </w:t>
      </w:r>
      <w:r>
        <w:t>исторической среды и их развитие на основе исторических традиций;</w:t>
      </w:r>
    </w:p>
    <w:p w:rsidR="00F5051E" w:rsidRDefault="00EC128F">
      <w:pPr>
        <w:pStyle w:val="8"/>
        <w:shd w:val="clear" w:color="auto" w:fill="auto"/>
        <w:tabs>
          <w:tab w:val="left" w:pos="771"/>
        </w:tabs>
        <w:spacing w:after="0" w:line="226" w:lineRule="exact"/>
        <w:ind w:left="560" w:right="20" w:firstLine="0"/>
      </w:pPr>
      <w:r>
        <w:t>в)</w:t>
      </w:r>
      <w:r>
        <w:tab/>
        <w:t>активные преобразования - изменение градостроительных качеств среды с частичным их сохранением; градоформирующий потенциал наследия: совокупность качеств наследия, определяющих границы и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0"/>
      </w:pPr>
      <w:r>
        <w:t>возможности его влияния на градостроительное развитие территорий города, его районов, локальных участков;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 xml:space="preserve">зоны (территории) исторической застройки: включают всю застройку, появившуюся до развития крупнопанельного домостроения и перехода к застройке жилыми </w:t>
      </w:r>
      <w:r>
        <w:t>районами и микрорайонами, т.е. до середины 50-х гг. XX века;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</w:pPr>
      <w:r>
        <w:t>историческая среда: городская среда, сложившаяся в районах исторической застройки; целостная историческая среда: городская среда, сохранившаяся в историческом виде или соответствующая ей по своим</w:t>
      </w:r>
      <w:r>
        <w:t xml:space="preserve"> характеристикам и способствующая наилучшему проявлению ценных качеств объектов культурного наследия;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lastRenderedPageBreak/>
        <w:t>частично нарушенная историческая среда: историческая среда с отдельными дисгармоничными включениями или утратой отдельных элементов;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</w:pPr>
      <w:r>
        <w:t>нарушенная историческ</w:t>
      </w:r>
      <w:r>
        <w:t>ая среда: среда, характеристики которой не соответствуют исторической; природный объект: естественная экологическая система, природный ландшафт и составляющие их элементы, сохранившие свои природные свойства;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природно-антропогенный объект: природный объект</w:t>
      </w:r>
      <w:r>
        <w:t>, измененный в результате хозяйственной и иной деятельности, и (или) объект, созданный человеком, обладающий свойствами природного объекта и имеющий рекреационное и защитное значение;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естественная экологическая система (экосистема): объективно существующая</w:t>
      </w:r>
      <w:r>
        <w:t xml:space="preserve"> часть природной среды, которая имеет пространственно-территориальные границы, в которой живые (растения, животные и другие организмы) и неживые ее элементы взаимодействуют как единое функциональное целое и связаны между собой обменом веществ и энергией;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о</w:t>
      </w:r>
      <w:r>
        <w:t>собо охраняемые природные территории (ООПТ): участки земли, водной поверхности и воздушного пространства над ними, где располагаются природные комплексы и объекты, имеющие особое природоохранное, научное, культурное, эстетическое, рекреационное и оздоровит</w:t>
      </w:r>
      <w:r>
        <w:t>ельное значение, изъятые решениями органов государственной власти полностью или частично из хозяйственного использования, для которых установлен режим особой охраны;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природные территории: территории, в пределах которых расположены природные объекты, отлича</w:t>
      </w:r>
      <w:r>
        <w:t>ющиеся присутствием экосистем (лесных, луговых, болотных, водных и др.), преобладанием местных видов растений и животных, свойственных данному природному сообществу, определенной динамикой развития и пр. Они имеют преимущественно природоохранное, средообра</w:t>
      </w:r>
      <w:r>
        <w:t>зующее, ресурсосберегающее, оздоровительное и рекреационное значение;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озелененные территории: часть территории природного комплекса, на которой располагаются природные и искусственно созданные садово-парковые комплексы и объекты - парк, сад, сквер, бульвар</w:t>
      </w:r>
      <w:r>
        <w:t>; территории жилых, общественно-деловых и других территориальных зон, не менее 70 процентов поверхности которых занято зелеными насаждениями и другим растительным покровом;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зоны с особыми условиями использования территорий: охранные; санитарно -защитные зо</w:t>
      </w:r>
      <w:r>
        <w:t>ны; зоны охраны объектов природно-культурного наследия (памятников истории и культуры); объекты культурного наследия народов Российской Федерации; водоохранные зоны; зоны охраны источников питьевого водоснабжения; зоны охраняемых объектов; иные зоны, устан</w:t>
      </w:r>
      <w:r>
        <w:t>авливаемые в соответствии с законодательством Российской Федерации и инструкций;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540"/>
        <w:jc w:val="both"/>
      </w:pPr>
      <w:r>
        <w:t>зеленая зона: территория лесного фонда, расположенная за пределами городской черты, занятая лесами и лесопарками, выполняющими защитные и санитарно-гигиенические функции и явл</w:t>
      </w:r>
      <w:r>
        <w:t xml:space="preserve">яющимися местом отдыха населения </w:t>
      </w:r>
      <w:r>
        <w:rPr>
          <w:rStyle w:val="7"/>
        </w:rPr>
        <w:t>(ГОСТ 17.5.3.01-01-78)</w:t>
      </w:r>
      <w:r>
        <w:t>.</w:t>
      </w:r>
    </w:p>
    <w:p w:rsidR="00F5051E" w:rsidRDefault="00EC128F">
      <w:pPr>
        <w:pStyle w:val="8"/>
        <w:shd w:val="clear" w:color="auto" w:fill="auto"/>
        <w:spacing w:after="0"/>
        <w:ind w:right="20" w:firstLine="0"/>
        <w:jc w:val="center"/>
      </w:pPr>
      <w:r>
        <w:t>Приложение 2</w:t>
      </w:r>
    </w:p>
    <w:p w:rsidR="00F5051E" w:rsidRDefault="00EC128F">
      <w:pPr>
        <w:pStyle w:val="8"/>
        <w:shd w:val="clear" w:color="auto" w:fill="auto"/>
        <w:spacing w:after="204"/>
        <w:ind w:left="3360" w:right="640" w:firstLine="3020"/>
      </w:pPr>
      <w:r>
        <w:t>к местным нормативам градостроительного проектирования Кузнецкого сельского поселения Челябинской области</w:t>
      </w:r>
    </w:p>
    <w:p w:rsidR="00F5051E" w:rsidRDefault="00EC128F">
      <w:pPr>
        <w:pStyle w:val="8"/>
        <w:shd w:val="clear" w:color="auto" w:fill="auto"/>
        <w:spacing w:after="214" w:line="200" w:lineRule="exact"/>
        <w:ind w:left="2440" w:firstLine="0"/>
      </w:pPr>
      <w:r>
        <w:t>Перечень законодательных и нормативных документов</w:t>
      </w:r>
    </w:p>
    <w:p w:rsidR="00F5051E" w:rsidRDefault="00EC128F">
      <w:pPr>
        <w:pStyle w:val="8"/>
        <w:shd w:val="clear" w:color="auto" w:fill="auto"/>
        <w:spacing w:after="0" w:line="226" w:lineRule="exact"/>
        <w:ind w:left="720" w:right="2440" w:firstLine="0"/>
      </w:pPr>
      <w:r>
        <w:t>Конституция Российской Федерации Земельный кодекс Российской Федерации Градостроительный кодекс Российской Федерации Водный кодекс Российской Федерации Лесной кодекс Российской Федерации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00"/>
        <w:jc w:val="both"/>
      </w:pPr>
      <w:r>
        <w:t>Федеральный закон от 25 июня 2002 г. N 73-ФЗ «Об объектах культурного</w:t>
      </w:r>
      <w:r>
        <w:t xml:space="preserve"> наследия (памятниках истории и культуры) народов Российской Федерации»</w:t>
      </w:r>
    </w:p>
    <w:p w:rsidR="00F5051E" w:rsidRDefault="00EC128F">
      <w:pPr>
        <w:pStyle w:val="8"/>
        <w:shd w:val="clear" w:color="auto" w:fill="auto"/>
        <w:spacing w:after="0" w:line="226" w:lineRule="exact"/>
        <w:ind w:left="720" w:right="1780" w:firstLine="0"/>
      </w:pPr>
      <w:r>
        <w:t>Федеральный закон от 10 января 2002 г. N 7-ФЗ «Об охране окружающей среды» Федеральный закон от 3 марта 1995 г. N 27-ФЗ «О недрах»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00"/>
      </w:pPr>
      <w:r>
        <w:t>Федеральный закон от 14 марта 1995 г. N 33-ФЗ «Об осо</w:t>
      </w:r>
      <w:r>
        <w:t>бо охраняемых природных территориях» Федеральный закон от 6 октября 2003 г. N 154-ФЗ «Об общих принципах организации местного самоуправления в Российской Федерации»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00"/>
      </w:pPr>
      <w:r>
        <w:t>Федеральный закон от 23 ноября 1995 г. N 174-ФЗ «Об экологической экспертизе» Федеральный з</w:t>
      </w:r>
      <w:r>
        <w:t xml:space="preserve">акон от 12 января 1996 г. </w:t>
      </w:r>
      <w:r>
        <w:rPr>
          <w:lang w:val="en-US"/>
        </w:rPr>
        <w:t xml:space="preserve">N </w:t>
      </w:r>
      <w:r>
        <w:t>8-ФЗ «О погребении и похоронном деле» Федеральный закон от 30 марта 1999 г. N 52-ФЗ «О санитарно-эпидемиологическом благополучии населения»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00"/>
      </w:pPr>
      <w:r>
        <w:t xml:space="preserve">Федеральный закон от 4 сентября 1999 г. </w:t>
      </w:r>
      <w:r>
        <w:rPr>
          <w:lang w:val="en-US"/>
        </w:rPr>
        <w:t xml:space="preserve">N </w:t>
      </w:r>
      <w:r>
        <w:t xml:space="preserve">96-ФЗ «Об охране атмосферного воздуха» Федеральный закон от 27 декабря 2002 г. </w:t>
      </w:r>
      <w:r>
        <w:rPr>
          <w:lang w:val="en-US"/>
        </w:rPr>
        <w:t xml:space="preserve">N </w:t>
      </w:r>
      <w:r>
        <w:t>184-ФЗ «О техническом регулировании» Федеральный закон от 30 декабря 2009 г. N 384-ФЗ «Технический регламент о безопасности зданий и сооружений»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00"/>
        <w:jc w:val="both"/>
      </w:pPr>
      <w:r>
        <w:t>Федеральный закон от 22 июля 2</w:t>
      </w:r>
      <w:r>
        <w:t xml:space="preserve">008 г. </w:t>
      </w:r>
      <w:r>
        <w:rPr>
          <w:lang w:val="en-US"/>
        </w:rPr>
        <w:t xml:space="preserve">N </w:t>
      </w:r>
      <w:r>
        <w:t>123 -ФЗ «Технический регламент о требованиях пожарной безопасности»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00"/>
        <w:jc w:val="both"/>
      </w:pPr>
      <w:r>
        <w:t>Федеральный закон от 21 июля 1997 г. N 116-ФЗ «О промышленной безопасности опасных производственных объектов»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00"/>
        <w:jc w:val="both"/>
      </w:pPr>
      <w:r>
        <w:t xml:space="preserve">Федеральный закон от 23 ноября 2009 г. N 261-ФЗ «Об энергосбережении </w:t>
      </w:r>
      <w:r>
        <w:t>и о повышении энергетической эффективности и о внесении изменений в отдельные законодательные акты Российской Федерации»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00"/>
        <w:jc w:val="both"/>
      </w:pPr>
      <w:r>
        <w:t xml:space="preserve">Распоряжение Правительства Российской Федерации от 3 июля 1996 г. </w:t>
      </w:r>
      <w:r>
        <w:rPr>
          <w:lang w:val="en-US"/>
        </w:rPr>
        <w:t xml:space="preserve">N </w:t>
      </w:r>
      <w:r>
        <w:t>1063 -р «Социальные нормативы и нормы»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00"/>
        <w:jc w:val="both"/>
      </w:pPr>
      <w:r>
        <w:lastRenderedPageBreak/>
        <w:t>Постановление Правительства Российской Федерации от 23 мая 2006 г. N 306 «Об утверждении Правил установления и определения нормативов потребления коммунальных услуг»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00"/>
      </w:pPr>
      <w:r>
        <w:t>ГОСТ 17.5.1.01-83. Охрана природы. Рекультивация земель. Термины и определения ГОСТ 17.6.3</w:t>
      </w:r>
      <w:r>
        <w:t>.01-78*. Охрана природы. Флора. Охрана и рациональное использование лесов зеленых зон городов. Общие требования</w:t>
      </w:r>
    </w:p>
    <w:p w:rsidR="00F5051E" w:rsidRDefault="00EC128F">
      <w:pPr>
        <w:pStyle w:val="8"/>
        <w:shd w:val="clear" w:color="auto" w:fill="auto"/>
        <w:spacing w:after="0" w:line="226" w:lineRule="exact"/>
        <w:ind w:left="720" w:firstLine="0"/>
      </w:pPr>
      <w:r>
        <w:t>ГОСТ 17.5.1.02-85. Классификация нарушенных земель для рекультивации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00"/>
        <w:jc w:val="both"/>
      </w:pPr>
      <w:r>
        <w:t>ГОСТ 17.1.5.02-80. Охрана природы. Гидросфера. Гигиенические требования к з</w:t>
      </w:r>
      <w:r>
        <w:t>онам рекреации водных объектов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00"/>
      </w:pPr>
      <w:r>
        <w:t>ГОСТ Р 51232-98. Вода питьевая. Гигиенические требования и контроль за качеством ГОСТ 17.5.3.01-78. Охрана природы. Земли. Состав и размер зеленых зон городов ГОСТ 17.5.3.04-83. Охрана природы. Земли. Общие требования к рекул</w:t>
      </w:r>
      <w:r>
        <w:t>ьтивации земель ГОСТ 2761-84*. Источники централизованного хозяйственно-питьевого водоснабжения. Гигиенические, технические требования и правила выбора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0"/>
        <w:jc w:val="center"/>
      </w:pPr>
      <w:r>
        <w:t>ГОСТ 17.5.1.02-85. Охрана природы. Земли. Классификация нарушенных земель для рекультивации ГОСТ 17.6.3.</w:t>
      </w:r>
      <w:r>
        <w:t>01-78. Охрана природы. Флора. Охрана и рациональное использование лесов зеленых зон</w:t>
      </w:r>
    </w:p>
    <w:p w:rsidR="00F5051E" w:rsidRDefault="00EC128F">
      <w:pPr>
        <w:pStyle w:val="8"/>
        <w:shd w:val="clear" w:color="auto" w:fill="auto"/>
        <w:spacing w:after="0" w:line="226" w:lineRule="exact"/>
        <w:ind w:firstLine="0"/>
      </w:pPr>
      <w:r>
        <w:t>городов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00"/>
        <w:jc w:val="both"/>
      </w:pPr>
      <w:r>
        <w:t>ГОСТ 22283-88. Шум авиационный. Допустимые уровни шума на территории жилой застройки и методы его измерения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00"/>
        <w:jc w:val="both"/>
      </w:pPr>
      <w:r>
        <w:t>ГОСТ 23337-78*. Шум. Методы измерения шума на селитебной</w:t>
      </w:r>
      <w:r>
        <w:t xml:space="preserve"> территории и в помещениях жилых и общественных зданий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0"/>
        <w:jc w:val="center"/>
      </w:pPr>
      <w:r>
        <w:t>ГОСТ 23961-80. Метрополитены. Габариты приближения строений, оборудования и подвижного</w:t>
      </w:r>
    </w:p>
    <w:p w:rsidR="00F5051E" w:rsidRDefault="00EC128F">
      <w:pPr>
        <w:pStyle w:val="8"/>
        <w:shd w:val="clear" w:color="auto" w:fill="auto"/>
        <w:spacing w:after="0" w:line="226" w:lineRule="exact"/>
        <w:ind w:firstLine="0"/>
      </w:pPr>
      <w:r>
        <w:t>состава</w:t>
      </w:r>
    </w:p>
    <w:p w:rsidR="00F5051E" w:rsidRDefault="00EC128F">
      <w:pPr>
        <w:pStyle w:val="8"/>
        <w:shd w:val="clear" w:color="auto" w:fill="auto"/>
        <w:spacing w:after="0" w:line="226" w:lineRule="exact"/>
        <w:ind w:right="20" w:firstLine="700"/>
        <w:jc w:val="both"/>
      </w:pPr>
      <w:r>
        <w:t>ГОСТ 12.3.047-98. Пожарная безопасность технологических процессов. Общие требования. Методы контроля</w:t>
      </w:r>
    </w:p>
    <w:p w:rsidR="00F5051E" w:rsidRDefault="00EC128F">
      <w:pPr>
        <w:pStyle w:val="8"/>
        <w:shd w:val="clear" w:color="auto" w:fill="auto"/>
        <w:spacing w:after="0" w:line="226" w:lineRule="exact"/>
        <w:ind w:left="720" w:right="20" w:firstLine="0"/>
      </w:pPr>
      <w:r>
        <w:t xml:space="preserve">СП 14.13330.2011 «СНиП </w:t>
      </w:r>
      <w:r>
        <w:rPr>
          <w:lang w:val="en-US"/>
        </w:rPr>
        <w:t xml:space="preserve">II-7-81*. </w:t>
      </w:r>
      <w:r>
        <w:t>Строительство в сейсмических районах» СП 51.13330.2011 «СНиП 23-03-2003. Защита от шума»</w:t>
      </w:r>
    </w:p>
    <w:p w:rsidR="00F5051E" w:rsidRDefault="00EC128F">
      <w:pPr>
        <w:pStyle w:val="8"/>
        <w:shd w:val="clear" w:color="auto" w:fill="auto"/>
        <w:spacing w:after="0" w:line="226" w:lineRule="exact"/>
        <w:ind w:left="720" w:right="20" w:firstLine="0"/>
      </w:pPr>
      <w:r>
        <w:t xml:space="preserve">СП 18.13330.2011 «СНиП </w:t>
      </w:r>
      <w:r>
        <w:rPr>
          <w:lang w:val="en-US"/>
        </w:rPr>
        <w:t xml:space="preserve">II-89-80*. </w:t>
      </w:r>
      <w:r>
        <w:t>Генеральные планы промышленных предприятий» СНиП 23-01-99*. Строительная климатология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СП 21.13330.20</w:t>
      </w:r>
      <w:r>
        <w:t>10 «СНиП 2.01.09-91. Здания и сооружения на подрабатываемых территориях и просадочных грунтах»</w:t>
      </w:r>
    </w:p>
    <w:p w:rsidR="00F5051E" w:rsidRDefault="00EC128F">
      <w:pPr>
        <w:pStyle w:val="8"/>
        <w:shd w:val="clear" w:color="auto" w:fill="auto"/>
        <w:spacing w:after="0" w:line="226" w:lineRule="exact"/>
        <w:ind w:left="720" w:right="20" w:firstLine="0"/>
      </w:pPr>
      <w:r>
        <w:t>СП 34.13330.2010 «СНиП 2.05.02-85*. Автомобильные дороги» СНиП 32-03-96. Аэродромы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720"/>
      </w:pPr>
      <w:r>
        <w:t>СП 31.13330.2010 «СНиП 2.04.02-84*. Водоснабжение. Наружные сети и соружения»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720"/>
      </w:pPr>
      <w:r>
        <w:t>СП 32.13330.2010 «СНиП 2.04.03-85. Канализация. Наружные сети и сооружения»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720"/>
      </w:pPr>
      <w:r>
        <w:t>СП 36.13330.2010 «СНиП 2.05.06-85*. Магистральные трубопроводы»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720"/>
      </w:pPr>
      <w:r>
        <w:t>СНиП 2.06.15-85. Инженерная защита территории от затопления и подтопления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720"/>
      </w:pPr>
      <w:r>
        <w:t>СП 58.13330.2010 «СНиП 33-01-2003. Гидроте</w:t>
      </w:r>
      <w:r>
        <w:t>хнические сооружения. Основные положения»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720"/>
      </w:pPr>
      <w:r>
        <w:t>СНиП 41-02-2003. Тепловые сети</w:t>
      </w:r>
    </w:p>
    <w:p w:rsidR="00F5051E" w:rsidRDefault="00EC128F">
      <w:pPr>
        <w:pStyle w:val="8"/>
        <w:shd w:val="clear" w:color="auto" w:fill="auto"/>
        <w:spacing w:after="0" w:line="226" w:lineRule="exact"/>
        <w:ind w:left="720" w:right="2800" w:firstLine="0"/>
        <w:jc w:val="both"/>
      </w:pPr>
      <w:r>
        <w:t>СП 62.13330.2011 «СНиП 42-01-2002. Газораспределительные системы» СП 54.13330.2011 «СНиП 31-01-2003. Здания жилые многоквартирные» СНиП 31-06-2009. Общественные здания и сооружения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СН</w:t>
      </w:r>
      <w:r>
        <w:t>иП 2.05.13-90. Нефтепродуктопроводы, прокладываемые на территории городов и других населенных пунктов</w:t>
      </w:r>
    </w:p>
    <w:p w:rsidR="00F5051E" w:rsidRDefault="00EC128F">
      <w:pPr>
        <w:pStyle w:val="8"/>
        <w:shd w:val="clear" w:color="auto" w:fill="auto"/>
        <w:spacing w:after="0" w:line="226" w:lineRule="exact"/>
        <w:ind w:left="720" w:right="20" w:firstLine="0"/>
      </w:pPr>
      <w:r>
        <w:t>СНиП 22-01-95. Геофизика опасных природных воздействий СП 52.13330.2010 «СНиП 23-05-95*. Естественное и искусственное освещение»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СП 59.13330.2010 «СНиП 35</w:t>
      </w:r>
      <w:r>
        <w:t>-01-2001. Доступность зданий и сооружений для маломобильных групп населения»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</w:pPr>
      <w:r>
        <w:t>СанПиН 2.1.2.1002-00. Санитарно-эпидемиологические требования к жилым зданиям и помещениям СанПиН 42-128-4690-88. Санитарные правила содержания территорий населенных мест СанПиН 2605-82. Санитарные нормы и правила обеспечения инсоляцией жилых и общественны</w:t>
      </w:r>
      <w:r>
        <w:t>х зданий и территорий жилой застройки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СанПиН 3077-84. Санитарные нормы допустимого шума в помещениях жилых и общественных зданий и на территории жилой застройки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СанПиН 2.1.8/2.2.4.1383-03. Гигиенические требования к размещению и эксплуатации передающих рад</w:t>
      </w:r>
      <w:r>
        <w:t>иотехнических объектов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СанПиН 2963-84. Временные санитарные нормы и правила защиты населения от воздействия магнитных полей, создаваемых радиотехническими объектами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СанПиН 2971-84. Санитарные нормы и правила защиты населения от воздействия электрического п</w:t>
      </w:r>
      <w:r>
        <w:t>оля, создаваемого воздушными линиями электропередачи переменного тока промышленной частоты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СанПиН 2.1.6.983-00. Гигиенические требования к обеспечению качества атмосферного воздуха населенных мест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СанПиН 2.1.4.544-96. Требования к качеству воды нецентрализ</w:t>
      </w:r>
      <w:r>
        <w:t>ованного водоснабжения. Санитарная охрана источников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СанПиН 2.1.4.559-96. Питьевая вода. Гигиенические требования к качеству воды централизованных систем питьевого водоснабжения. Контроль качества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СанПиН 2.1.4.1110-02. Зоны санитарной охраны источников вод</w:t>
      </w:r>
      <w:r>
        <w:t>оснабжения и водопроводов питьевого назначения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720"/>
      </w:pPr>
      <w:r>
        <w:lastRenderedPageBreak/>
        <w:t>СанПиН 2.1.5.980-00. Гигиенические требования к охране поверхностных вод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СанПиН 2.1.4.027-95. Зоны санитарной охраны источников водоснабжения и водопроводов хозяйственно-питьевого назначения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СанПиН 4631-88. Санитарные правила и нормы охраны прибрежных вод морей от загрязнения в местах водопользования населения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</w:pPr>
      <w:r>
        <w:t>СанПиН 42-128-4433-87. Санитарные нормы допустимых концентраций химических веществ в почве СанПиН 4946-89. Санитарные правила по охране</w:t>
      </w:r>
      <w:r>
        <w:t xml:space="preserve"> атмосферного воздуха населенных мест СанПиН 2.1.4.027-95. Зоны санитарной охраны источников водоснабжения и водопроводов хозяйственно-питьевого назначения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СН 2.2.4/2.1.8.562-96. Шум на рабочих местах, в помещениях жилых, общественных зданий и на территори</w:t>
      </w:r>
      <w:r>
        <w:t>и жилой застройки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720"/>
      </w:pPr>
      <w:r>
        <w:t>СН 2.2.4/2.1.8.556-96. Производственная вибрация, вибрация в помещениях жилых и общественных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0"/>
      </w:pPr>
      <w:r>
        <w:t>зданий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СанПиН 2.2.1/2.1.1.1076-01. Гигиенические требования к инсоляции и солнцезащите помещений жилых и общественных зданий и территорий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right="20" w:firstLine="720"/>
        <w:jc w:val="both"/>
      </w:pPr>
      <w:r>
        <w:t>СанПиН 2.2.1/2.1.1.1200-03. Санитарно-защитные зоны и санитарная классификация предприятий, сооружений и иных объектов</w:t>
      </w:r>
    </w:p>
    <w:p w:rsidR="00F5051E" w:rsidRDefault="00EC128F">
      <w:pPr>
        <w:pStyle w:val="8"/>
        <w:shd w:val="clear" w:color="auto" w:fill="auto"/>
        <w:spacing w:after="0" w:line="226" w:lineRule="exact"/>
        <w:ind w:left="20" w:firstLine="720"/>
        <w:sectPr w:rsidR="00F5051E">
          <w:footerReference w:type="default" r:id="rId8"/>
          <w:footerReference w:type="first" r:id="rId9"/>
          <w:pgSz w:w="11905" w:h="16837"/>
          <w:pgMar w:top="1087" w:right="652" w:bottom="1172" w:left="1242" w:header="0" w:footer="3" w:gutter="0"/>
          <w:cols w:space="720"/>
          <w:noEndnote/>
          <w:titlePg/>
          <w:docGrid w:linePitch="360"/>
        </w:sectPr>
      </w:pPr>
      <w:r>
        <w:t>СанПиН 2.1.7.1287-03. Санитарно-эпидемиологические требован</w:t>
      </w:r>
      <w:r>
        <w:t>ия к качеству почвы.</w:t>
      </w:r>
    </w:p>
    <w:p w:rsidR="00F5051E" w:rsidRDefault="00EC128F">
      <w:pPr>
        <w:pStyle w:val="8"/>
        <w:shd w:val="clear" w:color="auto" w:fill="auto"/>
        <w:spacing w:after="0"/>
        <w:ind w:left="10640" w:firstLine="0"/>
      </w:pPr>
      <w:r>
        <w:lastRenderedPageBreak/>
        <w:t>Приложение 3</w:t>
      </w:r>
    </w:p>
    <w:p w:rsidR="00F5051E" w:rsidRDefault="00EC128F">
      <w:pPr>
        <w:pStyle w:val="8"/>
        <w:shd w:val="clear" w:color="auto" w:fill="auto"/>
        <w:spacing w:after="0"/>
        <w:ind w:left="9780" w:right="20" w:firstLine="2960"/>
      </w:pPr>
      <w:r>
        <w:t>к местным нормативам градостроительного проектирования Кузнецкого сельского поселения</w:t>
      </w:r>
    </w:p>
    <w:p w:rsidR="00F5051E" w:rsidRDefault="00EC128F">
      <w:pPr>
        <w:pStyle w:val="8"/>
        <w:shd w:val="clear" w:color="auto" w:fill="auto"/>
        <w:spacing w:after="134"/>
        <w:ind w:left="9780" w:firstLine="2960"/>
      </w:pPr>
      <w:r>
        <w:t>Челябинской области</w:t>
      </w:r>
    </w:p>
    <w:p w:rsidR="00F5051E" w:rsidRDefault="00EC128F">
      <w:pPr>
        <w:pStyle w:val="a8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t>РАСЧЕТ КОЛИЧЕСТВА И ВМЕСТИМОСТИ УЧРЕЖДЕНИЙ И ПРЕДПРИЯТИЙ ОБСЛУЖИВАНИЯ.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65"/>
        <w:gridCol w:w="1138"/>
        <w:gridCol w:w="1258"/>
        <w:gridCol w:w="1574"/>
        <w:gridCol w:w="3826"/>
        <w:gridCol w:w="5232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Учреждения, Предприятия, сооружения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Единица измерения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Рекомендуемая обеспеченность на 1000 жителей (в пределах минимума)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Размер земельного участка, кв. метров/единица измерения</w:t>
            </w: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80" w:firstLine="0"/>
            </w:pPr>
            <w:r>
              <w:t>Примечание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городской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округ, городское поселение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380" w:firstLine="0"/>
              <w:jc w:val="right"/>
            </w:pPr>
            <w:r>
              <w:t>сельское поселение</w:t>
            </w: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5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323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80" w:firstLine="0"/>
            </w:pPr>
            <w:r>
              <w:t>Дошкольная организация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Расчет по демографии с учетом численности детей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40" w:firstLine="0"/>
            </w:pPr>
            <w:r>
              <w:t>При вместимости: до 100 мест - 40; свыше 100 - 35;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40" w:firstLine="0"/>
            </w:pPr>
            <w:r>
              <w:t>в комплексе организаций свыше 500 мест - 30.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40" w:firstLine="0"/>
            </w:pPr>
            <w:r>
              <w:t>Размеры земельных участков могут быть уменьшены: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40" w:firstLine="0"/>
            </w:pPr>
            <w:r>
              <w:t>в условиях реконструкции - на 25 процентов;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40" w:firstLine="0"/>
            </w:pPr>
            <w:r>
              <w:t>при размещении на р</w:t>
            </w:r>
            <w:r>
              <w:t>ельефе с уклоном более 20 процентов --на 15 процентов; в населенных пунктах новостройках - на 10 процентов (за счет сокращения площади озеленения).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Уровень обеспеченности детей (1-6 лет) дошкольными организациями: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30"/>
              </w:tabs>
              <w:spacing w:after="0"/>
              <w:ind w:firstLine="0"/>
              <w:jc w:val="both"/>
            </w:pPr>
            <w:r>
              <w:t>сельские поселения - 70-85 процентов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Нормативы удельных показателей общей площади основных видов дошкольных организаций: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94"/>
              </w:tabs>
              <w:spacing w:after="0"/>
              <w:ind w:firstLine="0"/>
              <w:jc w:val="both"/>
            </w:pPr>
            <w:r>
              <w:t>сельские поселения - 10,49-19,59 кв.метров (в зависимости от вместимости, в соответствии с Распоряжением Правительства РФ от 03.07.1996 № 1063- р).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2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80" w:firstLine="0"/>
            </w:pPr>
            <w:r>
              <w:t>Общеобразоват ельная школа, лицей, гимназия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Расчет по демографии с учетом уровня охвата школьников для ориентировочных расчетов в том числе для X - XI классов.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При вместимости: до 400 мест - 50; 400-500 мест - 60; 500-600 мест - 50; 600-800 мест - 40; 800-1100 мест - 33; 1100-1500 мест - 17;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40" w:firstLine="0"/>
            </w:pPr>
            <w:r>
              <w:t>(в условиях реконструкции возможно уменьшение на 20 процентов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 xml:space="preserve">Уровень охвата школьников </w:t>
            </w:r>
            <w:r>
              <w:rPr>
                <w:lang w:val="en-US"/>
              </w:rPr>
              <w:t xml:space="preserve">I-XI </w:t>
            </w:r>
            <w:r>
              <w:t>классов - 100 процентов Спорти</w:t>
            </w:r>
            <w:r>
              <w:t>вная зона школы может быть объединена с физкультурно-оздоровительным комплексом жилого образования.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Нормативы удельных показателей общей площади зданий общеобразовательных учреждений: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сельские поселения - 10,07-22,25 кв.метров (в зависимости от вместимости, в соответствии с Распоряжением Правительства РФ от 03.07.1996 № 1063- р).</w:t>
            </w:r>
          </w:p>
        </w:tc>
      </w:tr>
    </w:tbl>
    <w:p w:rsidR="00F5051E" w:rsidRDefault="00F5051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65"/>
        <w:gridCol w:w="1138"/>
        <w:gridCol w:w="1258"/>
        <w:gridCol w:w="1574"/>
        <w:gridCol w:w="3826"/>
        <w:gridCol w:w="5232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240" w:firstLine="0"/>
              <w:jc w:val="right"/>
            </w:pPr>
            <w:r>
              <w:lastRenderedPageBreak/>
              <w:t>Учреждения, Предприятия, сооружения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</w:pPr>
            <w:r>
              <w:t>Единица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Рекомендуемая обеспеченность на 1000 жителей (в пределах минимума)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</w:pPr>
            <w:r>
              <w:t>Размер земельного участка,</w:t>
            </w: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80" w:firstLine="0"/>
            </w:pPr>
            <w:r>
              <w:t>Примечание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931"/>
          <w:jc w:val="center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измерения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городской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округ, городское поселение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420" w:firstLine="0"/>
              <w:jc w:val="right"/>
            </w:pPr>
            <w:r>
              <w:t>сельское поселение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</w:pPr>
            <w:r>
              <w:t>кв. метров/единица измерения</w:t>
            </w:r>
          </w:p>
        </w:tc>
        <w:tc>
          <w:tcPr>
            <w:tcW w:w="5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93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Школы- интернаты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По заданию на проектирование, но не менее 0,6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При вместимости: 200-300 мест - 70; 300-500 мест - 65; 500 и более мест - 45;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При размещении на земельном участке школы здания интерната (спального корпуса) площадь земельного участка следует увеличить на 0,2 г</w:t>
            </w:r>
            <w:r>
              <w:t>а.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07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Учреждения начального профессиональн ого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По заданию на проектирование, но не менее 3,0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По таблице II настоящего приложения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Размеры жилой зоны, учебных и вспомогательных хозяйств, полигонов и автодромов в указанные размеры не входят.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Нормативы удельных показателей общей площади учреждений начального профессионального образования: городской округ, городские и сельские поселения - 13,56-26,26 кв.метров, (в зависимости от вместимости, в соответствии с Распоряжением Правительства РФ от 03</w:t>
            </w:r>
            <w:r>
              <w:t>.07.1996 № 1063-р).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53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Внешкольные учреждения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</w:pPr>
            <w:r>
              <w:t>1 место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10 процентов от числа школьников, в том числе по видам зданий, процентов дом детского творчества - 3,3; станция юных техников - 0,9; станция юных натуралистов - 0,4;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станция юных туристов - 0,4; детско-юношеская спортивная школа - 2,3;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детская школа искусств или музыкальная, художественная, хореографическая школа - 2,7.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По заданию на проектирование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Предусматривается определенный охват детей дошкольного возраста.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В сель</w:t>
            </w:r>
            <w:r>
              <w:t>ских поселениях места для внешкольных учреждений рекомендуется предусматривать в зданиях общеобразовательных школ.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464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660" w:firstLine="0"/>
            </w:pPr>
            <w:r>
              <w:t>II. Учреждения здравоохранения и социального обеспечения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17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Стационары всех типов с вспомогательны ми зданиями и сооружениями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</w:pPr>
            <w:r>
              <w:t>1 койка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Участковая больница, расположенная в городском или сельском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40" w:firstLine="0"/>
            </w:pPr>
            <w:r>
              <w:t>При вместимости: до 50 коек - 300 50-100 коек - 300-200 100-200 коек - 200-140 200-400 коек - 140-100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Норматив обеспеченности для городского округа, городского поселения включает весь коечный фонд, необходимый для стационарного обслуживания населения (включая койки сестринского ухода, хосписы, полустационарные койки и т. д.).</w:t>
            </w:r>
          </w:p>
        </w:tc>
      </w:tr>
    </w:tbl>
    <w:p w:rsidR="00F5051E" w:rsidRDefault="00F5051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65"/>
        <w:gridCol w:w="1138"/>
        <w:gridCol w:w="1258"/>
        <w:gridCol w:w="1574"/>
        <w:gridCol w:w="3826"/>
        <w:gridCol w:w="5232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lastRenderedPageBreak/>
              <w:t>Учреждения, Предприятия, сооружения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Единица измерения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Рекомендуемая обеспеченность на 1000 жителей (в пределах минимума)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680" w:firstLine="0"/>
              <w:jc w:val="right"/>
            </w:pPr>
            <w:r>
              <w:t>Размер земельного участка, кв. метров/единица измерения</w:t>
            </w: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80" w:firstLine="0"/>
            </w:pPr>
            <w:r>
              <w:t>Примечание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931"/>
          <w:jc w:val="center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городской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округ, городское поселение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380" w:firstLine="0"/>
              <w:jc w:val="right"/>
            </w:pPr>
            <w:r>
              <w:t>сельское поселение</w:t>
            </w: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5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300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поселении,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380" w:firstLine="0"/>
              <w:jc w:val="right"/>
            </w:pPr>
            <w:r>
              <w:t>обслуживает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комплекс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сельских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поселений. С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учетом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380" w:firstLine="0"/>
              <w:jc w:val="right"/>
            </w:pPr>
            <w:r>
              <w:t>численности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населения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возможна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сельская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участковая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больница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400-800 коек - 100-80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800-1000 коек - 80-60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свыше 1000 коек - 60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(в условиях реконструкции возможно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уменьшение на 25 процентов).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Размеры для больниц в пригородной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зоне следует увеличивать: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инфекционных и онкологических - на 15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процентовлезных и психиатрических - на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25 процентововительного лечения для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взрослых - на 20 процентовей - на 40 %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Число коек (врачебных и акушерских) для бере</w:t>
            </w:r>
            <w:r>
              <w:t>менных женщин и рожениц рекомендуется при условии их выделения из общего числа коек стационаров - 0,85 коек на 1 тыс. жителей (в расчете на женщин в возрасте 15-49 лет)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Норму для детей на 1 койку следует принимать с коэффициентом 1,5.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Площадь участка родил</w:t>
            </w:r>
            <w:r>
              <w:t>ьных домов следует принимать с коэффициентом 0,7.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07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Амбулаторно- поликлиническ ая сеть, диспансеры без стационара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1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посещени е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в смену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С учетом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системы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расселения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возможна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сельская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380" w:firstLine="0"/>
              <w:jc w:val="right"/>
            </w:pPr>
            <w:r>
              <w:t>амбулатория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(на 20% менее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общего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380" w:firstLine="0"/>
              <w:jc w:val="right"/>
            </w:pPr>
            <w:r>
              <w:t>норматива)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0,1 га на 100 посещений в смену, но не менее 0,3 гектара на объект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Размеры земельных участков стационара и поликлиники, объединенных в одно лечебно-профилактическое учреждение, определяются раздельно по соответствующим нормам и затем суммируются.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16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Фельдшерский или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фельдшерско-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акушерский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пункт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 объект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По заданию на проектирование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0,2 гектара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40" w:firstLine="0"/>
            </w:pPr>
            <w:r>
              <w:t>Станция (подстанция) скорой помощи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1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автомобил 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</w:pPr>
            <w:r>
              <w:t>0,1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0,05 гектара на 1 автомобиль, но не менее 0,1 га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</w:pPr>
            <w:r>
              <w:t>В пределах зоны 15-минутной доступности на специальном автомобиле.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Выдвижной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60" w:firstLine="0"/>
            </w:pPr>
            <w:r>
              <w:t>0,2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0,05 гектара на 1 автомобиль, но не менее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В пределах зоны 30-минутной доступности на</w:t>
            </w:r>
          </w:p>
        </w:tc>
      </w:tr>
    </w:tbl>
    <w:p w:rsidR="00F5051E" w:rsidRDefault="00F5051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65"/>
        <w:gridCol w:w="1138"/>
        <w:gridCol w:w="1258"/>
        <w:gridCol w:w="1574"/>
        <w:gridCol w:w="3826"/>
        <w:gridCol w:w="5232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200" w:firstLine="0"/>
              <w:jc w:val="right"/>
            </w:pPr>
            <w:r>
              <w:lastRenderedPageBreak/>
              <w:t>Учреждения, Предприятия, сооружения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Единица измерения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Рекомендуемая обеспеченность на 1000 жителей (в пределах минимума)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Размер земельного участка, кв. метров/единица измерения</w:t>
            </w: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80" w:firstLine="0"/>
            </w:pPr>
            <w:r>
              <w:t>Примечание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931"/>
          <w:jc w:val="center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городской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40" w:firstLine="240"/>
            </w:pPr>
            <w:r>
              <w:t>округ, городское поселение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460" w:firstLine="0"/>
              <w:jc w:val="right"/>
            </w:pPr>
            <w:r>
              <w:t>сельское поселение</w:t>
            </w: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5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пункт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медицинской помощи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автомобил 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0,1 га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специальном автомобиле.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Аптека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</w:pPr>
            <w:r>
              <w:t>1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before="60" w:after="420" w:line="235" w:lineRule="exact"/>
              <w:ind w:firstLine="0"/>
              <w:jc w:val="center"/>
            </w:pPr>
            <w:r>
              <w:t>учрежден ие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before="420" w:after="0"/>
              <w:ind w:firstLine="0"/>
              <w:jc w:val="both"/>
            </w:pPr>
            <w:r>
              <w:t>кв.метров общей площади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По заданию на проектирование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0,2-0,3 гектара на объект</w:t>
            </w: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838"/>
          <w:jc w:val="center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460" w:firstLine="0"/>
              <w:jc w:val="right"/>
            </w:pPr>
            <w:r>
              <w:t>1 на 6,2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180"/>
              <w:ind w:right="460" w:firstLine="0"/>
              <w:jc w:val="right"/>
            </w:pPr>
            <w:r>
              <w:t>тыс. жителей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before="180" w:after="0" w:line="240" w:lineRule="auto"/>
              <w:ind w:right="460" w:firstLine="0"/>
              <w:jc w:val="right"/>
            </w:pPr>
            <w:r>
              <w:t>14,0</w:t>
            </w: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5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93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Молочные кухни (для детей до 1 года)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порций в сутки на 1 ребенка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0,015 гектара на 1 тыс. порций в сутки, но не менее 0,15 га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15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Раздаточные пункты молочных кухонь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кв.метров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общ. площади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на 1 ребенка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По заданию на проектирование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Встроенные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62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Центр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социального обслуживания пенсионеров и инвалидов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 центр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1 на гор. округ, гор. поселение или по заданию на проектиров ание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По заданию на проектирование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Возможно встроенно-пристроенное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Центр социальной помощи семье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 центр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1 на гор. округ или гор.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По заданию на проектирование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Возможно встроенно-пристроенное</w:t>
            </w:r>
          </w:p>
        </w:tc>
      </w:tr>
    </w:tbl>
    <w:p w:rsidR="00F5051E" w:rsidRDefault="00F5051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65"/>
        <w:gridCol w:w="1138"/>
        <w:gridCol w:w="1258"/>
        <w:gridCol w:w="1574"/>
        <w:gridCol w:w="3826"/>
        <w:gridCol w:w="5232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200" w:firstLine="0"/>
              <w:jc w:val="right"/>
            </w:pPr>
            <w:r>
              <w:lastRenderedPageBreak/>
              <w:t>Учреждения, Предприятия, сооружения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Единица измерения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Рекомендуемая обеспеченность на 1000 жителей (в пределах минимума)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620" w:firstLine="0"/>
              <w:jc w:val="right"/>
            </w:pPr>
            <w:r>
              <w:t>Размер земельного участка, кв. метров/единица измерения</w:t>
            </w: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80" w:firstLine="0"/>
            </w:pPr>
            <w:r>
              <w:t>Примечание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931"/>
          <w:jc w:val="center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городской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округ, городское поселение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380" w:firstLine="0"/>
              <w:jc w:val="right"/>
            </w:pPr>
            <w:r>
              <w:t>сельское поселение</w:t>
            </w: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5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39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и детям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поселение или, из расчета 1 учреждение на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50тыс.жит.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07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Специализиров анные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учреждения для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несовершеннол етних,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нуждающихся в социальной реабилитации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60" w:line="240" w:lineRule="auto"/>
              <w:ind w:left="540" w:firstLine="0"/>
            </w:pPr>
            <w:r>
              <w:t>1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firstLine="0"/>
              <w:jc w:val="both"/>
            </w:pPr>
            <w:r>
              <w:t>объект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1 на 10,0 тыс. детей или по заданию на проектиров ание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620" w:firstLine="0"/>
              <w:jc w:val="right"/>
            </w:pPr>
            <w:r>
              <w:t>По заданию на проектирование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Возможно встроенно-пристроенное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84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Реабилитацион ные центры для детей и подростков с ограниченным и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возможностям 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60" w:line="240" w:lineRule="auto"/>
              <w:ind w:left="540" w:firstLine="0"/>
            </w:pPr>
            <w:r>
              <w:t>1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firstLine="0"/>
              <w:jc w:val="both"/>
            </w:pPr>
            <w:r>
              <w:t>объект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По заданию на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40" w:firstLine="0"/>
            </w:pPr>
            <w:r>
              <w:t>проектиров ание, но не менее 1 на 10 тыс. детей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620" w:firstLine="0"/>
              <w:jc w:val="right"/>
            </w:pPr>
            <w:r>
              <w:t>По заданию на проектирование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Возможно встроенно-пристроенное. При наличии в городском округе или поселении менее 1,0 тыс. детей с ограниченными возможностями создается 1 центр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85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Отделения социальной помощи на дому для граждан пенсионного возраста и инвалидов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60" w:line="240" w:lineRule="auto"/>
              <w:ind w:left="540" w:firstLine="0"/>
            </w:pPr>
            <w:r>
              <w:t>1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firstLine="0"/>
              <w:jc w:val="both"/>
            </w:pPr>
            <w:r>
              <w:t>объект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1 на 120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человек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данной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категории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граждан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620" w:firstLine="0"/>
              <w:jc w:val="right"/>
            </w:pPr>
            <w:r>
              <w:t>По заданию на проектирование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Возможно встроено-пристроенные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Специализиров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40" w:firstLine="0"/>
            </w:pPr>
            <w: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1 на 30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620" w:firstLine="0"/>
              <w:jc w:val="right"/>
            </w:pPr>
            <w:r>
              <w:t>По заданию на проектирование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Возможно встроено-пристроенные</w:t>
            </w:r>
          </w:p>
        </w:tc>
      </w:tr>
    </w:tbl>
    <w:p w:rsidR="00F5051E" w:rsidRDefault="00F5051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65"/>
        <w:gridCol w:w="1138"/>
        <w:gridCol w:w="1258"/>
        <w:gridCol w:w="1574"/>
        <w:gridCol w:w="3826"/>
        <w:gridCol w:w="5232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lastRenderedPageBreak/>
              <w:t>Учреждения, Предприятия, сооружения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240" w:firstLine="0"/>
              <w:jc w:val="right"/>
            </w:pPr>
            <w:r>
              <w:t>Единица измерения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Рекомендуемая обеспеченность на 1000 жителей (в пределах минимума)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660" w:firstLine="0"/>
              <w:jc w:val="right"/>
            </w:pPr>
            <w:r>
              <w:t>Размер земельного участка, кв. метров/единица измерения</w:t>
            </w: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80" w:firstLine="0"/>
            </w:pPr>
            <w:r>
              <w:t>Примечание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931"/>
          <w:jc w:val="center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80" w:firstLine="0"/>
            </w:pPr>
            <w:r>
              <w:t>городской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80" w:firstLine="340"/>
            </w:pPr>
            <w:r>
              <w:t>округ, городское поселение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380" w:firstLine="0"/>
              <w:jc w:val="right"/>
            </w:pPr>
            <w:r>
              <w:t>сельское поселение</w:t>
            </w: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5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анные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отделения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социально-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медицинского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обслуживания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на дому для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граждан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пенсионного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возраста и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инвалидов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объект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80" w:firstLine="0"/>
            </w:pPr>
            <w:r>
              <w:t>человек данной категории граждан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16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Дом-интернат для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престарелых с 60 лет и инвалидов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1 место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340"/>
            </w:pPr>
            <w:r>
              <w:t>3,0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660" w:firstLine="0"/>
              <w:jc w:val="right"/>
            </w:pPr>
            <w:r>
              <w:t>По заданию на проектирование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Размещение возможно в пригородной зоне. Нормы расчета следует уточнять в зависимости от социально- демографических особенностей.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38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Специализиров анный дом- интернат для взрослых (психоневролог ический)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3,0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При вместимости: до 200 мест - 125 200-400 мест - 100 400-600 мест - 80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Размещение возможно в пригородной зоне. Нормы расчета следует уточнять в зависимости от социально- демографических особенностей.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1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Специальные жилые дома и группы квартир для ветеранов войны и труда и одиноких престарелых (с 60 лет)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1 чел.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Размещение возможно в пригородной зоне. Нормы расчета следует уточнять в зависимости от социально- демографических особенностей.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Специальные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1 чел.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То же</w:t>
            </w:r>
          </w:p>
        </w:tc>
      </w:tr>
    </w:tbl>
    <w:p w:rsidR="00F5051E" w:rsidRDefault="00F5051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65"/>
        <w:gridCol w:w="1138"/>
        <w:gridCol w:w="1258"/>
        <w:gridCol w:w="1574"/>
        <w:gridCol w:w="3826"/>
        <w:gridCol w:w="5232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740" w:firstLine="0"/>
              <w:jc w:val="right"/>
            </w:pPr>
            <w:r>
              <w:t>Рекомендуемая обеспеченность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Учреждения, Предприятия, сооружения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</w:pPr>
            <w:r>
              <w:t>Единица</w:t>
            </w:r>
          </w:p>
        </w:tc>
        <w:tc>
          <w:tcPr>
            <w:tcW w:w="2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на 1000 жителей (в пределах минимума)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40" w:firstLine="0"/>
            </w:pPr>
            <w:r>
              <w:t>Размер земельного участка,</w:t>
            </w:r>
          </w:p>
        </w:tc>
        <w:tc>
          <w:tcPr>
            <w:tcW w:w="52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80" w:firstLine="0"/>
            </w:pPr>
            <w:r>
              <w:t>Примечание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</w:pPr>
            <w:r>
              <w:t>измерения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городской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80" w:firstLine="0"/>
            </w:pPr>
            <w:r>
              <w:t>кв. метров/единица измерения</w:t>
            </w:r>
          </w:p>
        </w:tc>
        <w:tc>
          <w:tcPr>
            <w:tcW w:w="5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округ, городское поселение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380" w:firstLine="0"/>
              <w:jc w:val="right"/>
            </w:pPr>
            <w:r>
              <w:t>сельское поселение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жилые дома 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группы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квартир для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инвалидов на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креслах-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колясках и их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семей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Детские дома-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</w:pPr>
            <w:r>
              <w:t>1 место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3,0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40" w:firstLine="0"/>
            </w:pPr>
            <w:r>
              <w:t>То же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То же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интернаты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Дом-интернат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</w:pPr>
            <w:r>
              <w:t>1 место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2,0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40" w:firstLine="0"/>
            </w:pPr>
            <w:r>
              <w:t>То же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То же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для детей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инвалидов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Приют для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</w:pPr>
            <w:r>
              <w:t>1 объект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По заданию 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80" w:firstLine="0"/>
            </w:pPr>
            <w:r>
              <w:t>По заданию на проектирование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То же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детей и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проектирование, но не менее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подростков,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 на 10,0 тыс. детей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оставшихся без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попечения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родителей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Дома ночного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</w:pPr>
            <w:r>
              <w:t>1 объект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 на городской округ,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80" w:firstLine="0"/>
            </w:pPr>
            <w:r>
              <w:t>По заданию на проектирование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Нормы расчета следует принимать в зависимости от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пребывания,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городское поселение или по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необходимого уровня социальной помощи, уточнять в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социальные приюты,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заданию на проектирование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</w:pPr>
            <w:r>
              <w:t>зависимости от социально-демографических особенностей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центры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социальной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адаптации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Учреждения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общей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>
              <w:t>25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80" w:firstLine="0"/>
            </w:pPr>
            <w:r>
              <w:t>По заданию на проектирование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Возможно в составе многопрофильных учреждений.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органов по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</w:pPr>
            <w:r>
              <w:t>площади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Основной критерий отнесения учреждения к сфере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делам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</w:pPr>
            <w:r>
              <w:t>рабочее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2 (педагог, тренер, соц.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молодежной политики - не менее 50 процентов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молодежи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20" w:firstLine="0"/>
            </w:pPr>
            <w:r>
              <w:t>место</w:t>
            </w: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работник и т.п.)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занимающихся на долгосрочной основе в возрасте от 12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до 23 лет.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Санатории (без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5,87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40" w:firstLine="0"/>
            </w:pPr>
            <w:r>
              <w:t>125-150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В условиях реконструкции размеры участков допускается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туберкулезных)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уменьшать, но не более чем на 25 процентов</w:t>
            </w:r>
          </w:p>
        </w:tc>
      </w:tr>
    </w:tbl>
    <w:p w:rsidR="00F5051E" w:rsidRDefault="00F5051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65"/>
        <w:gridCol w:w="1138"/>
        <w:gridCol w:w="1258"/>
        <w:gridCol w:w="1574"/>
        <w:gridCol w:w="3826"/>
        <w:gridCol w:w="5232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lastRenderedPageBreak/>
              <w:t>Учреждения, Предприятия, сооружения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240" w:firstLine="0"/>
              <w:jc w:val="right"/>
            </w:pPr>
            <w:r>
              <w:t>Единица измерения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Рекомендуемая обеспеченность на 1000 жителей (в пределах минимума)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680" w:firstLine="0"/>
              <w:jc w:val="right"/>
            </w:pPr>
            <w:r>
              <w:t>Размер земельного участка, кв. метров/единица измерения</w:t>
            </w: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80" w:firstLine="0"/>
            </w:pPr>
            <w:r>
              <w:t>Примечание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931"/>
          <w:jc w:val="center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городской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округ, городское поселение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380" w:firstLine="0"/>
              <w:jc w:val="right"/>
            </w:pPr>
            <w:r>
              <w:t>сельское поселение</w:t>
            </w: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5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Санатории для родителей с детьми и детские санатории (без туберкулезных)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20" w:firstLine="0"/>
            </w:pPr>
            <w:r>
              <w:t>145-170</w:t>
            </w: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В условиях реконструкции размеры участков допускается уменьшать, но не более чем на 25 процентов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240" w:firstLine="0"/>
              <w:jc w:val="right"/>
            </w:pPr>
            <w:r>
              <w:t>1 место/ тыс. детей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3,1</w:t>
            </w: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5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Санатории- профилактории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20" w:firstLine="0"/>
            </w:pPr>
            <w:r>
              <w:t>70-100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В санаториях-профилакториях, размещаемых в границах города, допускается уменьшать размеры земельных участков, но не более чем на 10 процентов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Санаторные детские лагеря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20" w:firstLine="0"/>
            </w:pPr>
            <w:r>
              <w:t>200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Дома отдыха (пансионаты)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20" w:firstLine="0"/>
            </w:pPr>
            <w:r>
              <w:t>120-130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92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Дома отдыха (пансионаты) для семей с детьми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0,01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20" w:firstLine="0"/>
            </w:pPr>
            <w:r>
              <w:t>140-150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14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Базы отдыха предприятий и организаций, молодежные лагеря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По заданию на проектирование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20" w:firstLine="0"/>
            </w:pPr>
            <w:r>
              <w:t>140-160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Курортные гостиницы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То же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20" w:firstLine="0"/>
            </w:pPr>
            <w:r>
              <w:t>65-75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Детские лагеря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0,05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20" w:firstLine="0"/>
            </w:pPr>
            <w:r>
              <w:t>150-200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91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Оздоровительн ые лагеря старшеклассни ков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0,05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20" w:firstLine="0"/>
            </w:pPr>
            <w:r>
              <w:t>175-200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Дачи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По заданию 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20" w:firstLine="0"/>
            </w:pPr>
            <w:r>
              <w:t>120-140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5051E" w:rsidRDefault="00F5051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65"/>
        <w:gridCol w:w="1138"/>
        <w:gridCol w:w="1258"/>
        <w:gridCol w:w="1574"/>
        <w:gridCol w:w="3826"/>
        <w:gridCol w:w="5232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Рекомендуемая обеспеченность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Учреждения, Предприятия, сооружения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>
              <w:t>Единица</w:t>
            </w:r>
          </w:p>
        </w:tc>
        <w:tc>
          <w:tcPr>
            <w:tcW w:w="2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на 1000 жителей (в пределах минимума)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40" w:firstLine="0"/>
            </w:pPr>
            <w:r>
              <w:t>Размер земельного участка,</w:t>
            </w:r>
          </w:p>
        </w:tc>
        <w:tc>
          <w:tcPr>
            <w:tcW w:w="52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80" w:firstLine="0"/>
            </w:pPr>
            <w:r>
              <w:t>Примечание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измерения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городской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00" w:firstLine="0"/>
            </w:pPr>
            <w:r>
              <w:t>кв. метров/единица измерения</w:t>
            </w:r>
          </w:p>
        </w:tc>
        <w:tc>
          <w:tcPr>
            <w:tcW w:w="5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округ, городское поселение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380" w:firstLine="0"/>
              <w:jc w:val="right"/>
            </w:pPr>
            <w:r>
              <w:t>сельское поселение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дошкольных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проектирование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организаций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Туристские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По заданию 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60" w:firstLine="0"/>
            </w:pPr>
            <w:r>
              <w:t>50-75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Для туристских гостиниц, размещаемых в общественных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гостиницы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проектирование, ориентировочно 5-9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центрах, размеры земельных участков допускается принимать по нормам установленным для коммунальных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гостиниц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</w:pPr>
            <w:r>
              <w:t>Туристские базы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То же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60" w:firstLine="0"/>
            </w:pPr>
            <w:r>
              <w:t>65-80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Туристские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То же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60" w:firstLine="0"/>
            </w:pPr>
            <w:r>
              <w:t>95-120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базы для семей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 детьми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Загородные базы отдыха,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10-15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00" w:firstLine="0"/>
            </w:pPr>
            <w:r>
              <w:t>По заданию на проектирование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турбазы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выходного дня,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рыболовно-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охотничьи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базы: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 ночлегом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без ночлега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72-112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Мотели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2-3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60" w:firstLine="0"/>
            </w:pPr>
            <w:r>
              <w:t>75-100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Кемпинги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5-9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60" w:firstLine="0"/>
            </w:pPr>
            <w:r>
              <w:t>135-150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Приюты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То же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60" w:firstLine="0"/>
            </w:pPr>
            <w:r>
              <w:t>35-50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660" w:firstLine="0"/>
            </w:pPr>
            <w:r>
              <w:t>III. Учреждения культуры и искусства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Помещения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>
              <w:t>м2 общей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50-60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60" w:firstLine="0"/>
            </w:pPr>
            <w:r>
              <w:t>По заданию на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В административном центре муниципального района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для культурно -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>
              <w:t>площади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60" w:firstLine="0"/>
            </w:pPr>
            <w:r>
              <w:t>проектирование</w:t>
            </w: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создается межпоселенческие учреждения клубного типа с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массовой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целью создания условий для обеспечения поселений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работы, досуга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услугами организации досуга и создания условий для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both"/>
            </w:pPr>
            <w:r>
              <w:t>и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firstLine="0"/>
              <w:jc w:val="both"/>
            </w:pPr>
            <w:r>
              <w:t>любительской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развития местного традиционного народного художественного творчества, информационно-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деятельности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методические центры с целью методического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Танцевальные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60" w:firstLine="0"/>
            </w:pPr>
            <w:r>
              <w:t>По заданию на</w:t>
            </w: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обеспечения учреждений клубного типа.</w:t>
            </w:r>
          </w:p>
        </w:tc>
      </w:tr>
    </w:tbl>
    <w:p w:rsidR="00F5051E" w:rsidRDefault="00F5051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65"/>
        <w:gridCol w:w="1138"/>
        <w:gridCol w:w="1258"/>
        <w:gridCol w:w="1574"/>
        <w:gridCol w:w="3826"/>
        <w:gridCol w:w="5232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Рекомендуемая обеспеченность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Учреждения, Предприятия, сооружения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Единица</w:t>
            </w:r>
          </w:p>
        </w:tc>
        <w:tc>
          <w:tcPr>
            <w:tcW w:w="2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на 1000 жителей (в пределах минимума)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</w:pPr>
            <w:r>
              <w:t>Размер земельного участка,</w:t>
            </w:r>
          </w:p>
        </w:tc>
        <w:tc>
          <w:tcPr>
            <w:tcW w:w="52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80" w:firstLine="0"/>
            </w:pPr>
            <w:r>
              <w:t>Примечание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измерения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городской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</w:pPr>
            <w:r>
              <w:t>кв. метров/единица измерения</w:t>
            </w:r>
          </w:p>
        </w:tc>
        <w:tc>
          <w:tcPr>
            <w:tcW w:w="5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80" w:firstLine="0"/>
            </w:pPr>
            <w:r>
              <w:t>округ, городское поселение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380" w:firstLine="0"/>
              <w:jc w:val="right"/>
            </w:pPr>
            <w:r>
              <w:t>сельское поселение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залы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1260" w:firstLine="0"/>
              <w:jc w:val="right"/>
            </w:pPr>
            <w:r>
              <w:t>проектирование</w:t>
            </w: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Рекомендуется формировать единые комплексы для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Клубы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 место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80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1260" w:firstLine="0"/>
              <w:jc w:val="right"/>
            </w:pPr>
            <w:r>
              <w:t>По заданию на проектирование</w:t>
            </w: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организации культурно-массовой и физкультурно- оздоровительной работы для использования учащимися и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Кинотеатры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25-35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1260" w:firstLine="0"/>
              <w:jc w:val="right"/>
            </w:pPr>
            <w:r>
              <w:t>По заданию на</w:t>
            </w: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населением (с суммированием нормативов) в пределах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1260" w:firstLine="0"/>
              <w:jc w:val="right"/>
            </w:pPr>
            <w:r>
              <w:t>проектирование</w:t>
            </w: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пешеходной доступности не более 500 м.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Театры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 место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5-8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1260" w:firstLine="0"/>
              <w:jc w:val="right"/>
            </w:pPr>
            <w:r>
              <w:t>По заданию на проектирование</w:t>
            </w: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Удельный вес танцевальных залов, кинотеатров и клубов районного значения рекомендуется в размере 40-50%.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</w:pPr>
            <w:r>
              <w:t>Концертные залы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 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3,5-5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1260" w:firstLine="0"/>
              <w:jc w:val="right"/>
            </w:pPr>
            <w:r>
              <w:t>По заданию на проектирование</w:t>
            </w: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1" w:lineRule="exact"/>
              <w:ind w:left="120" w:firstLine="0"/>
            </w:pPr>
            <w:r>
              <w:t>Минимальное число мест учреждений культуры и искусства принимать для больших городов.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Музеи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1-2 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Размещение, вместимость и размеры земельных участков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center"/>
            </w:pPr>
            <w:r>
              <w:t>учрежден ие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планетариев, выставочных залов и музеев определяются заданием на проектирование.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Выставочные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Цирки, концертные залы, театры и планетарии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залы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1-2 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предусматривать в городах с населением 250 тыс. чел. и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center"/>
            </w:pPr>
            <w:r>
              <w:t>учрежден ие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более, а кинотеатры - в поселениях с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муниципальны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То же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йрайон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Лектории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 место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1260" w:firstLine="0"/>
              <w:jc w:val="right"/>
            </w:pPr>
            <w:r>
              <w:t>По заданию на проектирование</w:t>
            </w: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Клубы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 место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до 300</w:t>
            </w: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Клубы сельских поселений или их групп,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Меньшую вместимость клубов и библиотек следует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сельских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тыс. чел.: свыше 0,2 до 1</w:t>
            </w: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принимать для больших поселений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поселений или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их групп, тыс.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чел.: свыше 0,2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до 1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свыше 1 до 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300-230</w:t>
            </w: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свыше 1 до 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свыше 3 до 5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230-190</w:t>
            </w: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свыше 3 до 5</w:t>
            </w: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свыше 5 до10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190-140</w:t>
            </w: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свыше 5 до 10</w:t>
            </w: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Сельские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тыс. ед.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массовые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хранения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5051E" w:rsidRDefault="00F5051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65"/>
        <w:gridCol w:w="1138"/>
        <w:gridCol w:w="1258"/>
        <w:gridCol w:w="1574"/>
        <w:gridCol w:w="3826"/>
        <w:gridCol w:w="5232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200" w:firstLine="0"/>
              <w:jc w:val="right"/>
            </w:pPr>
            <w:r>
              <w:t>Учреждения, Предприятия, сооружения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Единица измерения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Рекомендуемая обеспеченность на 1000 жителей (в пределах минимума)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680" w:firstLine="0"/>
              <w:jc w:val="right"/>
            </w:pPr>
            <w:r>
              <w:t>Размер земельного участка, кв. метров/единица измерения</w:t>
            </w: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80" w:firstLine="0"/>
            </w:pPr>
            <w:r>
              <w:t>Примечание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931"/>
          <w:jc w:val="center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городской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округ, городское поселение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380" w:firstLine="0"/>
              <w:jc w:val="right"/>
            </w:pPr>
            <w:r>
              <w:t>сельское поселение</w:t>
            </w: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5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300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библиотеки на 1 тыс. чел. зоны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обслуживания (из расчета 30- минутной доступности) для: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сельских поселений или их групп, тыс. чел.: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свыше 1 до 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место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t>6 - 7,5 5 - 6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свыше 3 до 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t>5 - 6 4 - 5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05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свыше 5до 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t>4,5 - 5 3 - 4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460" w:firstLine="0"/>
            </w:pPr>
            <w:r>
              <w:t>IV. Физкультурно -спортивные сооружения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94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Территория плоскостных спортивных сооружений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тыс. кв.метров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1,95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1260" w:firstLine="0"/>
              <w:jc w:val="right"/>
            </w:pPr>
            <w:r>
              <w:t>По заданию на проектирование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Физкультурно-спортивные сооружения сети общего пользования следует объединять со спортивными объектами образовательных школ и других учебных заведений, учреждений отдыха и культуры с возможным</w:t>
            </w:r>
          </w:p>
        </w:tc>
      </w:tr>
    </w:tbl>
    <w:p w:rsidR="00F5051E" w:rsidRDefault="00F5051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65"/>
        <w:gridCol w:w="1138"/>
        <w:gridCol w:w="1258"/>
        <w:gridCol w:w="1574"/>
        <w:gridCol w:w="3826"/>
        <w:gridCol w:w="5232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Рекомендуемая обеспеченность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Учреждения, Предприятия, сооружения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Единица</w:t>
            </w:r>
          </w:p>
        </w:tc>
        <w:tc>
          <w:tcPr>
            <w:tcW w:w="2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на 1000 жителей (в пределах минимума)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Размер земельного участка,</w:t>
            </w:r>
          </w:p>
        </w:tc>
        <w:tc>
          <w:tcPr>
            <w:tcW w:w="52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80" w:firstLine="0"/>
            </w:pPr>
            <w:r>
              <w:t>Примечание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измерения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городской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кв. метров/единица измерения</w:t>
            </w:r>
          </w:p>
        </w:tc>
        <w:tc>
          <w:tcPr>
            <w:tcW w:w="5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округ, городское поселение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380" w:firstLine="0"/>
              <w:jc w:val="right"/>
            </w:pPr>
            <w:r>
              <w:t>сельское поселение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Спортивные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кв.метров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0" w:firstLine="0"/>
            </w:pPr>
            <w:r>
              <w:t>350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По заданию на</w:t>
            </w: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сокращением территрии.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залы, в том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площади</w:t>
            </w: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60-80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проектирование,</w:t>
            </w: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Для малых поселений нормы расчета залов и бассейнов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числе: общего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пола зала</w:t>
            </w: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190-220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но не менее указанного в примечании</w:t>
            </w: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необходимо принимать с учетом минимальной вместимости объектов по технологическим требованиям.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пользования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Комплексы физкультурно-оздоровительных площадок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специализиров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предусматриваются в каждом поселении. В поселениях с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анные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числом жителей от 2 до 5 тыс. следует предусматривать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один спортивный зал площадью 540 кв.метров. Доступность физкультурно- спортивных сооружений городского значения не должна превышать 30 мин. Долю физкультурно-спортивных сооружений, размещаемых в жилом районе, следует принимать от общей нормы, %: территории</w:t>
            </w:r>
            <w:r>
              <w:t xml:space="preserve"> - 35, спортивные залы - 50, бассейны - 45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16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Спортивно-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тренажерный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зал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повседневного обслуживания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кв.метров общей площади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70-80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По заданию на проектирование, но не менее указанного в примечании</w:t>
            </w:r>
          </w:p>
        </w:tc>
        <w:tc>
          <w:tcPr>
            <w:tcW w:w="5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Детско-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кв.метров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0" w:firstLine="0"/>
            </w:pPr>
            <w: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1,5-1,0 га на объект</w:t>
            </w:r>
          </w:p>
        </w:tc>
        <w:tc>
          <w:tcPr>
            <w:tcW w:w="5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юношеская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площади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спортивная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пола зала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школа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Бассейн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кв.метров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0" w:firstLine="0"/>
            </w:pPr>
            <w:r>
              <w:t>75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То же</w:t>
            </w: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(открытый и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зеркала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left="120" w:firstLine="0"/>
            </w:pPr>
            <w:r>
              <w:t>закрытый общего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воды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пользования)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Единовременна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тыс.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</w:pPr>
            <w:r>
              <w:t>я пропускная способность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человек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сооружений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700" w:firstLine="0"/>
            </w:pPr>
            <w:r>
              <w:t>V. Торговля и общественное питание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Торговые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кв.метров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486,6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Торговые центры местного значения с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На территории садоводческих и дачных объединений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объекты, в том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торг.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числом обслуживаемого населения, тыс.</w:t>
            </w: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продовольственные магазины следует предусматривать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числе: киоски,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площади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60" w:line="240" w:lineRule="auto"/>
              <w:ind w:left="160" w:firstLine="0"/>
            </w:pPr>
            <w:r>
              <w:t>чел.: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left="160" w:firstLine="0"/>
            </w:pPr>
            <w:r>
              <w:t>от 4 до 6 - 0,4-0,6 га на объект;</w:t>
            </w: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из расчета 80 кв.метров торговой площади на 1000 чел.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павильоны,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Торговые центры малых городских</w:t>
            </w: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5051E" w:rsidRDefault="00F5051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65"/>
        <w:gridCol w:w="1133"/>
        <w:gridCol w:w="1267"/>
        <w:gridCol w:w="1570"/>
        <w:gridCol w:w="3826"/>
        <w:gridCol w:w="5232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Учреждения, Предприятия, сооружения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Единица измерения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Рекомендуемая обеспеченность на 1000 жителей (в пределах минимума)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right="620" w:firstLine="0"/>
              <w:jc w:val="right"/>
            </w:pPr>
            <w:r>
              <w:t>Размер земельного участка, кв. метров/единица измерения</w:t>
            </w: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80" w:firstLine="0"/>
            </w:pPr>
            <w:r>
              <w:t>Примечание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931"/>
          <w:jc w:val="center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городской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300"/>
              <w:jc w:val="both"/>
            </w:pPr>
            <w:r>
              <w:t>округ, городское поселение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380" w:firstLine="0"/>
              <w:jc w:val="right"/>
            </w:pPr>
            <w:r>
              <w:t>сельское поселение</w:t>
            </w: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5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62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магазины,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торговые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центры,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торговые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комплексы,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розничные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рынки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40" w:firstLine="0"/>
            </w:pPr>
            <w:r>
              <w:t>поселений и сельских поселений с числом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40" w:firstLine="0"/>
            </w:pPr>
            <w:r>
              <w:t>жителей, тыс. чел.: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40" w:firstLine="0"/>
            </w:pPr>
            <w:r>
              <w:t>до 1 - 0,1-0,2 га;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40" w:firstLine="0"/>
            </w:pPr>
            <w:r>
              <w:t>от 1 до 3 - 0,2-0,4 га;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40" w:firstLine="0"/>
            </w:pPr>
            <w:r>
              <w:t>от 3 до 4 - 0,4-0,6 га;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40" w:firstLine="0"/>
            </w:pPr>
            <w:r>
              <w:t>от 5 до 6 - 0,6-1,0 га;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left="140" w:firstLine="0"/>
            </w:pPr>
            <w:r>
              <w:t>Предприятия торговли, кв.метров торговой площади: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left="140" w:firstLine="0"/>
            </w:pPr>
            <w:r>
              <w:t>до 250 - 0,08 га на 100 кв.метров торговой площади;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420"/>
              <w:ind w:left="140" w:firstLine="0"/>
            </w:pPr>
            <w:r>
              <w:t>от 250 до 650 - 0,08-0,06 -»-; от 650 до 1500 - 0,06-0,04 -»-;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before="420" w:after="0" w:line="235" w:lineRule="exact"/>
              <w:ind w:left="140" w:firstLine="0"/>
            </w:pPr>
            <w:r>
              <w:t>Для розничных рынков - 7-14 м</w:t>
            </w:r>
            <w:r>
              <w:rPr>
                <w:vertAlign w:val="superscript"/>
              </w:rPr>
              <w:t>2</w:t>
            </w:r>
            <w:r>
              <w:t xml:space="preserve"> на 1 м</w:t>
            </w:r>
            <w:r>
              <w:rPr>
                <w:vertAlign w:val="superscript"/>
              </w:rPr>
              <w:t xml:space="preserve">2 </w:t>
            </w:r>
            <w:r>
              <w:t>торговой площади: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40" w:firstLine="0"/>
            </w:pPr>
            <w:r>
              <w:t>14 - при торг. площади комплекса до 600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40" w:firstLine="0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40" w:firstLine="0"/>
            </w:pPr>
            <w:r>
              <w:t>7 - свыше 3000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Для розничных рынков 1 торговое место принимается в размере 6 кв.метров торговой площади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15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в том числе: по продаже продовольстве нных товаров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кв.метров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торг. площади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148,5</w:t>
            </w: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5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59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по продаже непродовольст венных товаров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кв.метров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торг. площади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338,1</w:t>
            </w: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5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62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База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продовольстве нной и овощной продукции с мелко-оптовой продажей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кв.метров общей площади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По заданию на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t>проектиров ание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1" w:lineRule="exact"/>
              <w:ind w:left="140" w:firstLine="0"/>
            </w:pPr>
            <w:r>
              <w:t>По заданию на проектирование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40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Предприятие Общественног о питания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540" w:firstLine="0"/>
            </w:pPr>
            <w:r>
              <w:t>1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посадочно е место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40" w:firstLine="0"/>
            </w:pPr>
            <w:r>
              <w:t>При числе мест, га на 100 мест: до 50 - 0,2-0,25; от 50 до 150 - 0,15-0,2; свыше 150 - 0,1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В городах - центрах туризма расчет сети предприятий общественного питания принимать с учетом временного населения.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Потребность в предприятиях общественного питания н</w:t>
            </w:r>
            <w:r>
              <w:t>а производственных предприятиях, в учреждениях, организациях и учебных заведениях рассчитывается по</w:t>
            </w:r>
          </w:p>
        </w:tc>
      </w:tr>
    </w:tbl>
    <w:p w:rsidR="00F5051E" w:rsidRDefault="00F5051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65"/>
        <w:gridCol w:w="1133"/>
        <w:gridCol w:w="1272"/>
        <w:gridCol w:w="1565"/>
        <w:gridCol w:w="3826"/>
        <w:gridCol w:w="5232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740" w:firstLine="0"/>
              <w:jc w:val="right"/>
            </w:pPr>
            <w:r>
              <w:t>Рекомендуемая обеспеченность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Учреждения, Предприятия, сооружения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280" w:firstLine="0"/>
              <w:jc w:val="right"/>
            </w:pPr>
            <w:r>
              <w:t>Единица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на 1000 жителей (в пределах минимума)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</w:pPr>
            <w:r>
              <w:t>Размер земельного участка,</w:t>
            </w:r>
          </w:p>
        </w:tc>
        <w:tc>
          <w:tcPr>
            <w:tcW w:w="52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80" w:firstLine="0"/>
            </w:pPr>
            <w:r>
              <w:t>Примечание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280" w:firstLine="0"/>
              <w:jc w:val="right"/>
            </w:pPr>
            <w:r>
              <w:t>измерения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</w:pPr>
            <w:r>
              <w:t>городской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</w:pPr>
            <w:r>
              <w:t>кв. метров/единица измерения</w:t>
            </w:r>
          </w:p>
        </w:tc>
        <w:tc>
          <w:tcPr>
            <w:tcW w:w="5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200" w:firstLine="340"/>
            </w:pPr>
            <w:r>
              <w:t>округ, городское поселение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380" w:firstLine="0"/>
              <w:jc w:val="right"/>
            </w:pPr>
            <w:r>
              <w:t>сельское поселение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нормативам на 1 тыс. работающих (учащихся) в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максимальную смену.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В производственных зонах сельских поселений и в других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677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местах приложения труда, а также на полевых станах для обслуживания работающих должны предусматриваться предприятия общественного питания из расчета 220 мест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на 1 тыс. работающих в максимальную смену. Заготовочные предприятия общественного питания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рассчитываются по норме - 300 кг в сутки на 1 тыс. чел.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Для зон массового отдыха населения в больших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городских округах и городских поселениях следует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учитывать нормы предприятий общественного питания: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1,1-1,8 места на 1 тыс. чел.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00" w:firstLine="0"/>
            </w:pPr>
            <w:r>
              <w:t>VI. Учреждения</w:t>
            </w:r>
          </w:p>
        </w:tc>
        <w:tc>
          <w:tcPr>
            <w:tcW w:w="90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" w:firstLine="0"/>
            </w:pPr>
            <w:r>
              <w:t>и предприятия бытового и коммунального обслуживания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16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40" w:firstLine="0"/>
            </w:pPr>
            <w:r>
              <w:t>Предприятия бытового обслуживания населения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540" w:firstLine="0"/>
            </w:pPr>
            <w:r>
              <w:t>1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280" w:firstLine="0"/>
              <w:jc w:val="right"/>
            </w:pPr>
            <w:r>
              <w:t>рабочее место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340"/>
            </w:pPr>
            <w: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20" w:firstLine="0"/>
            </w:pPr>
            <w: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на 10 рабочих мест для предприятий мощностью, рабочих мест: 10-50 - 0,1-0,2 га; 50-150 - 0,05-0,08 га; св. 150 - 0,03-0,04 га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Возможно встроенно-пристроенное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Производствен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40" w:firstLine="0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340"/>
            </w:pPr>
            <w: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20" w:firstLine="0"/>
            </w:pPr>
            <w: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080" w:firstLine="0"/>
            </w:pPr>
            <w:r>
              <w:t>0,5-1,2 га на объект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Располагать предприятие предпочтительно в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ное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280" w:firstLine="0"/>
              <w:jc w:val="right"/>
            </w:pPr>
            <w:r>
              <w:t>рабочее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производственно-коммунальной зоне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предприятие бытового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280" w:firstLine="0"/>
              <w:jc w:val="right"/>
            </w:pPr>
            <w:r>
              <w:t>место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обслуживания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малой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мощности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централизованн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ого выполнения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заказов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left="140" w:firstLine="0"/>
            </w:pPr>
            <w:r>
              <w:t>Прачечная самообслужива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right="280" w:firstLine="0"/>
              <w:jc w:val="right"/>
            </w:pPr>
            <w:r>
              <w:t>кг/ смену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340"/>
            </w:pPr>
            <w: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20" w:firstLine="0"/>
            </w:pPr>
            <w:r>
              <w:t>20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080" w:firstLine="0"/>
            </w:pPr>
            <w:r>
              <w:t>0,1-0,2 га на объект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ния, мини-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5051E" w:rsidRDefault="00F5051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65"/>
        <w:gridCol w:w="1138"/>
        <w:gridCol w:w="1262"/>
        <w:gridCol w:w="1570"/>
        <w:gridCol w:w="3826"/>
        <w:gridCol w:w="5232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740" w:firstLine="0"/>
              <w:jc w:val="right"/>
            </w:pPr>
            <w:r>
              <w:t>Рекомендуемая обеспеченность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Учреждения, Предприятия, сооружения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Единица</w:t>
            </w:r>
          </w:p>
        </w:tc>
        <w:tc>
          <w:tcPr>
            <w:tcW w:w="2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на 1000 жителей (в пределах минимума)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00" w:firstLine="0"/>
            </w:pPr>
            <w:r>
              <w:t>Размер земельного участка,</w:t>
            </w:r>
          </w:p>
        </w:tc>
        <w:tc>
          <w:tcPr>
            <w:tcW w:w="52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80" w:firstLine="0"/>
            </w:pPr>
            <w:r>
              <w:t>Примечание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измерения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200" w:firstLine="0"/>
              <w:jc w:val="right"/>
            </w:pPr>
            <w:r>
              <w:t>городской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00" w:firstLine="0"/>
            </w:pPr>
            <w:r>
              <w:t>кв. метров/единица измерения</w:t>
            </w:r>
          </w:p>
        </w:tc>
        <w:tc>
          <w:tcPr>
            <w:tcW w:w="5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80" w:firstLine="280"/>
            </w:pPr>
            <w:r>
              <w:t>округ, городское поселение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380" w:firstLine="0"/>
              <w:jc w:val="right"/>
            </w:pPr>
            <w:r>
              <w:t>сельское поселение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прачечная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Предприятия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кг/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280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00" w:firstLine="0"/>
            </w:pPr>
            <w:r>
              <w:t>2,3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120" w:firstLine="0"/>
            </w:pPr>
            <w:r>
              <w:t>0,5-1,0 га на объект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Располагать предприятие предпочтительно в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по химчистке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смену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производственно-коммунальной зоне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Химчистка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кг/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280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00" w:firstLine="0"/>
            </w:pPr>
            <w:r>
              <w:t>1,2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120" w:firstLine="0"/>
            </w:pPr>
            <w:r>
              <w:t>0,1-0,2 га на объект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самообслужива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смену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ния, мини-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химчистка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Банно-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280"/>
            </w:pPr>
            <w: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00" w:firstLine="0"/>
            </w:pPr>
            <w: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120" w:firstLine="0"/>
            </w:pPr>
            <w:r>
              <w:t>0,2-0,4 га на объект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В городском округе и поселениях, обеспеченных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оздоровительн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помывочн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благоустроенным жилым фондом, нормы расчета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658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ыи комплекс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ое место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вместимости бань и банно-оздоровительных комплексов на 1 тыс. чел. Допускается уменьшать до 3 мест, а для поселений-новостроек - увеличивать до 10 мест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16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Гостиница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 место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280"/>
            </w:pPr>
            <w:r>
              <w:t>6,0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hanging="420"/>
              <w:jc w:val="both"/>
            </w:pPr>
            <w:r>
              <w:t>При числе мест гостиницы: от 25 до 100 - 55; св. 100 до 500 - 30; св. 500 до 1000 - 20; св. 1000 до 2000 - 15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39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Пожарное депо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1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пожарный автомобил 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200" w:firstLine="0"/>
              <w:jc w:val="right"/>
            </w:pPr>
            <w:r>
              <w:t>0,4-0,2 в зависимост и от размера территории города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700" w:firstLine="0"/>
            </w:pPr>
            <w:r>
              <w:t>0,4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120" w:firstLine="0"/>
            </w:pPr>
            <w:r>
              <w:t>0,5-2,0 га на объект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Расчет по НПБ 101-95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Общественный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280"/>
            </w:pPr>
            <w: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В местах массового пребывания людей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туалет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прибор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Кладбище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га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0,24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120" w:firstLine="0"/>
            </w:pPr>
            <w:r>
              <w:t>По заданию на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Размещается в пределах городского округа, поселения на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120" w:firstLine="0"/>
            </w:pPr>
            <w:r>
              <w:t>проектирование</w:t>
            </w: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территориях зон специального назначения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4660" w:firstLine="0"/>
            </w:pPr>
            <w:r>
              <w:t>VII. Административно-деловые и хозяйственные учреждения</w:t>
            </w:r>
          </w:p>
        </w:tc>
      </w:tr>
    </w:tbl>
    <w:p w:rsidR="00F5051E" w:rsidRDefault="00F5051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65"/>
        <w:gridCol w:w="1138"/>
        <w:gridCol w:w="1258"/>
        <w:gridCol w:w="1574"/>
        <w:gridCol w:w="3826"/>
        <w:gridCol w:w="5232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740" w:firstLine="0"/>
              <w:jc w:val="right"/>
            </w:pPr>
            <w:r>
              <w:t>Рекомендуемая обеспеченность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Учреждения, Предприятия, сооружения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</w:pPr>
            <w:r>
              <w:t>Единица</w:t>
            </w:r>
          </w:p>
        </w:tc>
        <w:tc>
          <w:tcPr>
            <w:tcW w:w="2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на 1000 жителей (в пределах минимума)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</w:pPr>
            <w:r>
              <w:t>Размер земельного участка,</w:t>
            </w:r>
          </w:p>
        </w:tc>
        <w:tc>
          <w:tcPr>
            <w:tcW w:w="52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80" w:firstLine="0"/>
            </w:pPr>
            <w:r>
              <w:t>Примечание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</w:pPr>
            <w:r>
              <w:t>измерения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городской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</w:pPr>
            <w:r>
              <w:t>кв. метров/единица измерения</w:t>
            </w:r>
          </w:p>
        </w:tc>
        <w:tc>
          <w:tcPr>
            <w:tcW w:w="5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округ, городское поселение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340" w:firstLine="0"/>
              <w:jc w:val="right"/>
            </w:pPr>
            <w:r>
              <w:t>сельское поселение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Администрати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40" w:firstLine="0"/>
            </w:pPr>
            <w:r>
              <w:t>1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По заданию 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Сельских органов власти при этажности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вно-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</w:pPr>
            <w:r>
              <w:t>рабочее</w:t>
            </w: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проектирование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2-3 этажа - 60-40</w:t>
            </w: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управленческо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00" w:firstLine="0"/>
            </w:pPr>
            <w:r>
              <w:t>место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162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е учреждение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Опорный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</w:pPr>
            <w:r>
              <w:t>кв.метров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По заданию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340" w:firstLine="0"/>
              <w:jc w:val="right"/>
            </w:pPr>
            <w:r>
              <w:t>В составе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880" w:firstLine="0"/>
            </w:pPr>
            <w:r>
              <w:t>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Возможно встроенно-пристроенное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пункт охраны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00" w:firstLine="0"/>
            </w:pPr>
            <w:r>
              <w:t>общей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40" w:firstLine="0"/>
            </w:pPr>
            <w:r>
              <w:t>на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340" w:firstLine="0"/>
              <w:jc w:val="right"/>
            </w:pPr>
            <w:r>
              <w:t>отделения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123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порядка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</w:pPr>
            <w:r>
              <w:t>площади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проектирова ние или в составе отделения милиции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340" w:firstLine="0"/>
              <w:jc w:val="right"/>
            </w:pPr>
            <w:r>
              <w:t>милиции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40" w:firstLine="0"/>
            </w:pPr>
            <w: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1 на жилой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400" w:firstLine="0"/>
            </w:pPr>
            <w:r>
              <w:t>500-700 кв.метров на объект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00" w:firstLine="0"/>
            </w:pPr>
            <w:r>
              <w:t>объект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район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Банк, контора,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40" w:firstLine="0"/>
            </w:pPr>
            <w:r>
              <w:t>1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По заданию 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60" w:firstLine="0"/>
            </w:pPr>
            <w:r>
              <w:t>По заданию на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Банк, контора, офис, коммерческо-деловой объект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офис,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00" w:firstLine="0"/>
            </w:pPr>
            <w:r>
              <w:t>объект</w:t>
            </w: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проектирование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60" w:firstLine="0"/>
            </w:pPr>
            <w:r>
              <w:t>проектирование</w:t>
            </w: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коммерческо- деловой объект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93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40" w:firstLine="0"/>
            </w:pPr>
            <w:r>
              <w:t>Отделение, филиал банка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60" w:line="240" w:lineRule="auto"/>
              <w:ind w:left="540" w:firstLine="0"/>
            </w:pPr>
            <w:r>
              <w:t>1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left="300" w:firstLine="0"/>
            </w:pPr>
            <w:r>
              <w:t>объект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60" w:firstLine="0"/>
            </w:pPr>
            <w:r>
              <w:t>0,5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0,05 гектара - при 3-опера-ционных местах;</w:t>
            </w:r>
          </w:p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0,4 гектара- при 20-опера-ционных местах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Возможно встроенно-пристроенное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Операционная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40" w:firstLine="0"/>
            </w:pPr>
            <w:r>
              <w:t>1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 на 10-30 тыс. чел.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0,2 гектара - при 2-опера-ционных кассах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Возможно встроенно-пристроенное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касса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00" w:firstLine="0"/>
            </w:pPr>
            <w:r>
              <w:t>объект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35" w:lineRule="exact"/>
              <w:ind w:left="120" w:firstLine="0"/>
            </w:pPr>
            <w:r>
              <w:t>0,5 гектара - при 7-опера-ционных кассах</w:t>
            </w: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Отделение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540" w:firstLine="0"/>
            </w:pPr>
            <w: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340" w:firstLine="0"/>
              <w:jc w:val="right"/>
            </w:pPr>
            <w:r>
              <w:t>1 на 0,5-6,0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Отделения связи сельского поселения, га,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Размещение отделений, узлов связи, почтамтов, агентств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связи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300" w:firstLine="0"/>
            </w:pPr>
            <w:r>
              <w:t>объект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right="340" w:firstLine="0"/>
              <w:jc w:val="right"/>
            </w:pPr>
            <w:r>
              <w:t>тыс. жителей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1" w:lineRule="exact"/>
              <w:ind w:left="120" w:firstLine="0"/>
            </w:pPr>
            <w:r>
              <w:t xml:space="preserve">для обслуживаемого населения, групп: </w:t>
            </w:r>
            <w:r>
              <w:rPr>
                <w:lang w:val="en-US"/>
              </w:rPr>
              <w:t>V</w:t>
            </w:r>
            <w:r w:rsidRPr="00EC128F">
              <w:rPr>
                <w:lang w:val="ru-RU"/>
              </w:rPr>
              <w:t>-</w:t>
            </w:r>
            <w:r>
              <w:rPr>
                <w:lang w:val="en-US"/>
              </w:rPr>
              <w:t>VI</w:t>
            </w:r>
            <w:r w:rsidRPr="00EC128F">
              <w:rPr>
                <w:lang w:val="ru-RU"/>
              </w:rPr>
              <w:t xml:space="preserve"> </w:t>
            </w:r>
            <w:r>
              <w:t>(0,5-2 тыс. чел.) - 0,3-0,35;</w:t>
            </w: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</w:pPr>
            <w:r>
              <w:t>Роспечати, телеграфов, междугородных, городских и сельских телефонных станций, абонентских терминалов</w:t>
            </w:r>
          </w:p>
        </w:tc>
      </w:tr>
    </w:tbl>
    <w:p w:rsidR="00F5051E" w:rsidRDefault="00F5051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65"/>
        <w:gridCol w:w="1138"/>
        <w:gridCol w:w="1253"/>
        <w:gridCol w:w="1579"/>
        <w:gridCol w:w="3826"/>
        <w:gridCol w:w="5232"/>
      </w:tblGrid>
      <w:tr w:rsidR="00F5051E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740" w:firstLine="0"/>
              <w:jc w:val="right"/>
            </w:pPr>
            <w:r>
              <w:t>Рекомендуемая обеспеченность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Учреждения, Предприятия, сооружения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</w:pPr>
            <w:r>
              <w:t>Единица</w:t>
            </w:r>
          </w:p>
        </w:tc>
        <w:tc>
          <w:tcPr>
            <w:tcW w:w="2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на 1000 жителей (в пределах минимума)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</w:pPr>
            <w:r>
              <w:t>Размер земельного участка,</w:t>
            </w:r>
          </w:p>
        </w:tc>
        <w:tc>
          <w:tcPr>
            <w:tcW w:w="52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80" w:firstLine="0"/>
            </w:pPr>
            <w:r>
              <w:t>Примечание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</w:pPr>
            <w:r>
              <w:t>измерения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городской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</w:pPr>
            <w:r>
              <w:t>кв. метров/единица измерения</w:t>
            </w:r>
          </w:p>
        </w:tc>
        <w:tc>
          <w:tcPr>
            <w:tcW w:w="5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t>округ, городское поселение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right="380" w:firstLine="0"/>
              <w:jc w:val="right"/>
            </w:pPr>
            <w:r>
              <w:t>сельское поселение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116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rPr>
                <w:lang w:val="en-US"/>
              </w:rPr>
              <w:t xml:space="preserve">III-IV </w:t>
            </w:r>
            <w:r>
              <w:t>(2-6 тыс. чел.) - 0,4-0,45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t>спутниковой связи, станций проводного вещания, объектов радиовещания и телевидения, их группы, мощность (вместимость) и размеры необходимых участков принимать в соответствии с действующими нормами и правилами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6240" w:firstLine="0"/>
            </w:pPr>
            <w:r>
              <w:t>VIII. Культовые объекты</w:t>
            </w: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Культовые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</w:pPr>
            <w:r>
              <w:t>объект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По заданию 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60" w:firstLine="0"/>
            </w:pPr>
            <w:r>
              <w:t>По заданию на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здания и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проектирование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left="1260" w:firstLine="0"/>
            </w:pPr>
            <w:r>
              <w:t>проектирование</w:t>
            </w: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051E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EC128F">
            <w:pPr>
              <w:pStyle w:val="8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сооружения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51E" w:rsidRDefault="00F5051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5051E" w:rsidRDefault="00F5051E">
      <w:pPr>
        <w:rPr>
          <w:sz w:val="2"/>
          <w:szCs w:val="2"/>
        </w:rPr>
      </w:pPr>
    </w:p>
    <w:sectPr w:rsidR="00F5051E" w:rsidSect="00F5051E">
      <w:footerReference w:type="default" r:id="rId10"/>
      <w:footerReference w:type="first" r:id="rId11"/>
      <w:type w:val="continuous"/>
      <w:pgSz w:w="16837" w:h="11905" w:orient="landscape"/>
      <w:pgMar w:top="701" w:right="1090" w:bottom="1760" w:left="1102" w:header="0" w:footer="3" w:gutter="0"/>
      <w:pgNumType w:start="5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28F" w:rsidRDefault="00EC128F" w:rsidP="00F5051E">
      <w:r>
        <w:separator/>
      </w:r>
    </w:p>
  </w:endnote>
  <w:endnote w:type="continuationSeparator" w:id="1">
    <w:p w:rsidR="00EC128F" w:rsidRDefault="00EC128F" w:rsidP="00F50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51E" w:rsidRDefault="00F5051E">
    <w:pPr>
      <w:pStyle w:val="a6"/>
      <w:framePr w:w="12180" w:h="158" w:wrap="none" w:vAnchor="text" w:hAnchor="page" w:x="-136" w:y="-925"/>
      <w:shd w:val="clear" w:color="auto" w:fill="auto"/>
      <w:ind w:left="10944"/>
    </w:pPr>
    <w:fldSimple w:instr=" PAGE \* MERGEFORMAT ">
      <w:r w:rsidR="00EC128F" w:rsidRPr="00EC128F">
        <w:rPr>
          <w:rStyle w:val="11pt"/>
          <w:noProof/>
        </w:rPr>
        <w:t>9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51E" w:rsidRDefault="00F5051E">
    <w:pPr>
      <w:pStyle w:val="a6"/>
      <w:framePr w:w="12180" w:h="158" w:wrap="none" w:vAnchor="text" w:hAnchor="page" w:x="-136" w:y="-925"/>
      <w:shd w:val="clear" w:color="auto" w:fill="auto"/>
      <w:ind w:left="10944"/>
    </w:pPr>
    <w:fldSimple w:instr=" PAGE \* MERGEFORMAT ">
      <w:r w:rsidR="00EC128F" w:rsidRPr="00EC128F">
        <w:rPr>
          <w:rStyle w:val="11pt"/>
          <w:noProof/>
        </w:rPr>
        <w:t>29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51E" w:rsidRDefault="00EC128F">
    <w:pPr>
      <w:pStyle w:val="a6"/>
      <w:framePr w:w="12180" w:h="1690" w:wrap="none" w:vAnchor="text" w:hAnchor="page" w:x="-136" w:y="-2457"/>
      <w:shd w:val="clear" w:color="auto" w:fill="auto"/>
      <w:ind w:left="1430"/>
    </w:pPr>
    <w:r>
      <w:rPr>
        <w:rStyle w:val="8pt"/>
      </w:rPr>
      <w:t>3</w:t>
    </w:r>
    <w:r>
      <w:rPr>
        <w:rStyle w:val="8pt0"/>
      </w:rPr>
      <w:t>.</w:t>
    </w:r>
  </w:p>
  <w:p w:rsidR="00F5051E" w:rsidRDefault="00F5051E">
    <w:pPr>
      <w:pStyle w:val="a6"/>
      <w:framePr w:w="12180" w:h="1690" w:wrap="none" w:vAnchor="text" w:hAnchor="page" w:x="-136" w:y="-2457"/>
      <w:shd w:val="clear" w:color="auto" w:fill="auto"/>
      <w:ind w:left="1430"/>
    </w:pPr>
    <w:fldSimple w:instr=" PAGE \* MERGEFORMAT ">
      <w:r w:rsidR="00EC128F" w:rsidRPr="00EC128F">
        <w:rPr>
          <w:rStyle w:val="11pt"/>
          <w:noProof/>
        </w:rPr>
        <w:t>10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51E" w:rsidRDefault="00F5051E">
    <w:pPr>
      <w:pStyle w:val="a6"/>
      <w:framePr w:h="216" w:wrap="none" w:vAnchor="text" w:hAnchor="page" w:x="15489" w:y="-923"/>
      <w:shd w:val="clear" w:color="auto" w:fill="auto"/>
      <w:jc w:val="both"/>
    </w:pPr>
    <w:fldSimple w:instr=" PAGE \* MERGEFORMAT ">
      <w:r w:rsidR="00EC128F" w:rsidRPr="00EC128F">
        <w:rPr>
          <w:rStyle w:val="11pt"/>
          <w:noProof/>
        </w:rPr>
        <w:t>71</w:t>
      </w:r>
    </w:fldSimple>
  </w:p>
  <w:p w:rsidR="00F5051E" w:rsidRDefault="00F5051E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51E" w:rsidRDefault="00F5051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28F" w:rsidRDefault="00EC128F"/>
  </w:footnote>
  <w:footnote w:type="continuationSeparator" w:id="1">
    <w:p w:rsidR="00EC128F" w:rsidRDefault="00EC128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D3D64"/>
    <w:multiLevelType w:val="multilevel"/>
    <w:tmpl w:val="AD7E4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633FB7"/>
    <w:multiLevelType w:val="multilevel"/>
    <w:tmpl w:val="464EA0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start w:val="3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2">
      <w:start w:val="4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3">
      <w:start w:val="5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C66C56"/>
    <w:multiLevelType w:val="multilevel"/>
    <w:tmpl w:val="FF1A19A4"/>
    <w:lvl w:ilvl="0">
      <w:start w:val="6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lang/>
      </w:rPr>
    </w:lvl>
    <w:lvl w:ilvl="2">
      <w:start w:val="7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3">
      <w:start w:val="9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4">
      <w:start w:val="104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5">
      <w:start w:val="118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6">
      <w:start w:val="125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DA136A"/>
    <w:multiLevelType w:val="multilevel"/>
    <w:tmpl w:val="EBF485EE"/>
    <w:lvl w:ilvl="0">
      <w:start w:val="5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000EA8"/>
    <w:multiLevelType w:val="multilevel"/>
    <w:tmpl w:val="D762522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3F372C"/>
    <w:multiLevelType w:val="multilevel"/>
    <w:tmpl w:val="C48A7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E7469F"/>
    <w:multiLevelType w:val="multilevel"/>
    <w:tmpl w:val="FFC252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6F67C6"/>
    <w:multiLevelType w:val="multilevel"/>
    <w:tmpl w:val="E196F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2">
      <w:start w:val="1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4">
      <w:start w:val="4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5">
      <w:start w:val="24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</w:abstractNum>
  <w:abstractNum w:abstractNumId="8">
    <w:nsid w:val="7F5522C1"/>
    <w:multiLevelType w:val="multilevel"/>
    <w:tmpl w:val="DCE48F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5051E"/>
    <w:rsid w:val="00EC128F"/>
    <w:rsid w:val="00F5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051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051E"/>
    <w:rPr>
      <w:color w:val="000080"/>
      <w:u w:val="single"/>
    </w:rPr>
  </w:style>
  <w:style w:type="character" w:customStyle="1" w:styleId="a4">
    <w:name w:val="Основной текст_"/>
    <w:basedOn w:val="a0"/>
    <w:link w:val="8"/>
    <w:rsid w:val="00F505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">
    <w:name w:val="Основной текст1"/>
    <w:basedOn w:val="a4"/>
    <w:rsid w:val="00F5051E"/>
    <w:rPr>
      <w:u w:val="single"/>
    </w:rPr>
  </w:style>
  <w:style w:type="character" w:customStyle="1" w:styleId="2">
    <w:name w:val="Заголовок №2_"/>
    <w:basedOn w:val="a0"/>
    <w:link w:val="20"/>
    <w:rsid w:val="00F505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Колонтитул_"/>
    <w:basedOn w:val="a0"/>
    <w:link w:val="a6"/>
    <w:rsid w:val="00F505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sid w:val="00F5051E"/>
    <w:rPr>
      <w:spacing w:val="0"/>
      <w:sz w:val="22"/>
      <w:szCs w:val="22"/>
    </w:rPr>
  </w:style>
  <w:style w:type="character" w:customStyle="1" w:styleId="a7">
    <w:name w:val="Подпись к таблице_"/>
    <w:basedOn w:val="a0"/>
    <w:link w:val="a8"/>
    <w:rsid w:val="00F505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Подпись к таблице"/>
    <w:basedOn w:val="a7"/>
    <w:rsid w:val="00F5051E"/>
    <w:rPr>
      <w:u w:val="single"/>
    </w:rPr>
  </w:style>
  <w:style w:type="character" w:customStyle="1" w:styleId="21">
    <w:name w:val="Основной текст (2)_"/>
    <w:basedOn w:val="a0"/>
    <w:link w:val="22"/>
    <w:rsid w:val="00F505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a">
    <w:name w:val="Подпись к таблице"/>
    <w:basedOn w:val="a7"/>
    <w:rsid w:val="00F5051E"/>
    <w:rPr>
      <w:u w:val="single"/>
    </w:rPr>
  </w:style>
  <w:style w:type="character" w:customStyle="1" w:styleId="ab">
    <w:name w:val="Подпись к таблице"/>
    <w:basedOn w:val="a7"/>
    <w:rsid w:val="00F5051E"/>
    <w:rPr>
      <w:u w:val="single"/>
    </w:rPr>
  </w:style>
  <w:style w:type="character" w:customStyle="1" w:styleId="10">
    <w:name w:val="Заголовок №1_"/>
    <w:basedOn w:val="a0"/>
    <w:link w:val="11"/>
    <w:rsid w:val="00F505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12">
    <w:name w:val="Заголовок №1 + Курсив"/>
    <w:basedOn w:val="10"/>
    <w:rsid w:val="00F5051E"/>
    <w:rPr>
      <w:i/>
      <w:iCs/>
      <w:sz w:val="24"/>
      <w:szCs w:val="24"/>
    </w:rPr>
  </w:style>
  <w:style w:type="character" w:customStyle="1" w:styleId="12pt">
    <w:name w:val="Основной текст + 12 pt;Курсив"/>
    <w:basedOn w:val="a4"/>
    <w:rsid w:val="00F5051E"/>
    <w:rPr>
      <w:i/>
      <w:iCs/>
      <w:spacing w:val="0"/>
      <w:sz w:val="24"/>
      <w:szCs w:val="24"/>
    </w:rPr>
  </w:style>
  <w:style w:type="character" w:customStyle="1" w:styleId="ac">
    <w:name w:val="Подпись к таблице"/>
    <w:basedOn w:val="a7"/>
    <w:rsid w:val="00F5051E"/>
    <w:rPr>
      <w:u w:val="single"/>
    </w:rPr>
  </w:style>
  <w:style w:type="character" w:customStyle="1" w:styleId="ad">
    <w:name w:val="Подпись к таблице"/>
    <w:basedOn w:val="a7"/>
    <w:rsid w:val="00F5051E"/>
  </w:style>
  <w:style w:type="character" w:customStyle="1" w:styleId="23">
    <w:name w:val="Основной текст2"/>
    <w:basedOn w:val="a4"/>
    <w:rsid w:val="00F5051E"/>
  </w:style>
  <w:style w:type="character" w:customStyle="1" w:styleId="3">
    <w:name w:val="Основной текст3"/>
    <w:basedOn w:val="a4"/>
    <w:rsid w:val="00F5051E"/>
  </w:style>
  <w:style w:type="character" w:customStyle="1" w:styleId="8pt">
    <w:name w:val="Колонтитул + 8 pt"/>
    <w:basedOn w:val="a5"/>
    <w:rsid w:val="00F5051E"/>
    <w:rPr>
      <w:spacing w:val="0"/>
      <w:sz w:val="16"/>
      <w:szCs w:val="16"/>
    </w:rPr>
  </w:style>
  <w:style w:type="character" w:customStyle="1" w:styleId="8pt0">
    <w:name w:val="Колонтитул + 8 pt"/>
    <w:basedOn w:val="a5"/>
    <w:rsid w:val="00F5051E"/>
    <w:rPr>
      <w:spacing w:val="0"/>
      <w:sz w:val="16"/>
      <w:szCs w:val="16"/>
    </w:rPr>
  </w:style>
  <w:style w:type="character" w:customStyle="1" w:styleId="4">
    <w:name w:val="Основной текст4"/>
    <w:basedOn w:val="a4"/>
    <w:rsid w:val="00F5051E"/>
  </w:style>
  <w:style w:type="character" w:customStyle="1" w:styleId="5">
    <w:name w:val="Основной текст5"/>
    <w:basedOn w:val="a4"/>
    <w:rsid w:val="00F5051E"/>
  </w:style>
  <w:style w:type="character" w:customStyle="1" w:styleId="ae">
    <w:name w:val="Подпись к таблице"/>
    <w:basedOn w:val="a7"/>
    <w:rsid w:val="00F5051E"/>
    <w:rPr>
      <w:u w:val="single"/>
    </w:rPr>
  </w:style>
  <w:style w:type="character" w:customStyle="1" w:styleId="af">
    <w:name w:val="Подпись к таблице"/>
    <w:basedOn w:val="a7"/>
    <w:rsid w:val="00F5051E"/>
    <w:rPr>
      <w:u w:val="single"/>
    </w:rPr>
  </w:style>
  <w:style w:type="character" w:customStyle="1" w:styleId="6">
    <w:name w:val="Основной текст6"/>
    <w:basedOn w:val="a4"/>
    <w:rsid w:val="00F5051E"/>
    <w:rPr>
      <w:u w:val="single"/>
    </w:rPr>
  </w:style>
  <w:style w:type="character" w:customStyle="1" w:styleId="2pt">
    <w:name w:val="Основной текст + Интервал 2 pt"/>
    <w:basedOn w:val="a4"/>
    <w:rsid w:val="00F5051E"/>
    <w:rPr>
      <w:spacing w:val="40"/>
    </w:rPr>
  </w:style>
  <w:style w:type="character" w:customStyle="1" w:styleId="af0">
    <w:name w:val="Подпись к таблице"/>
    <w:basedOn w:val="a7"/>
    <w:rsid w:val="00F5051E"/>
    <w:rPr>
      <w:u w:val="single"/>
    </w:rPr>
  </w:style>
  <w:style w:type="character" w:customStyle="1" w:styleId="af1">
    <w:name w:val="Подпись к таблице"/>
    <w:basedOn w:val="a7"/>
    <w:rsid w:val="00F5051E"/>
    <w:rPr>
      <w:u w:val="single"/>
    </w:rPr>
  </w:style>
  <w:style w:type="character" w:customStyle="1" w:styleId="2pt0">
    <w:name w:val="Подпись к таблице + Интервал 2 pt"/>
    <w:basedOn w:val="a7"/>
    <w:rsid w:val="00F5051E"/>
    <w:rPr>
      <w:spacing w:val="40"/>
    </w:rPr>
  </w:style>
  <w:style w:type="character" w:customStyle="1" w:styleId="7">
    <w:name w:val="Основной текст7"/>
    <w:basedOn w:val="a4"/>
    <w:rsid w:val="00F5051E"/>
  </w:style>
  <w:style w:type="paragraph" w:customStyle="1" w:styleId="8">
    <w:name w:val="Основной текст8"/>
    <w:basedOn w:val="a"/>
    <w:link w:val="a4"/>
    <w:rsid w:val="00F5051E"/>
    <w:pPr>
      <w:shd w:val="clear" w:color="auto" w:fill="FFFFFF"/>
      <w:spacing w:after="660" w:line="230" w:lineRule="exact"/>
      <w:ind w:hanging="21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Заголовок №2"/>
    <w:basedOn w:val="a"/>
    <w:link w:val="2"/>
    <w:rsid w:val="00F5051E"/>
    <w:pPr>
      <w:shd w:val="clear" w:color="auto" w:fill="FFFFFF"/>
      <w:spacing w:before="660" w:line="230" w:lineRule="exact"/>
      <w:jc w:val="center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6">
    <w:name w:val="Колонтитул"/>
    <w:basedOn w:val="a"/>
    <w:link w:val="a5"/>
    <w:rsid w:val="00F5051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F505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F5051E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1">
    <w:name w:val="Заголовок №1"/>
    <w:basedOn w:val="a"/>
    <w:link w:val="10"/>
    <w:rsid w:val="00F5051E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18769</Words>
  <Characters>106987</Characters>
  <Application>Microsoft Office Word</Application>
  <DocSecurity>0</DocSecurity>
  <Lines>891</Lines>
  <Paragraphs>251</Paragraphs>
  <ScaleCrop>false</ScaleCrop>
  <Company>Microsoft</Company>
  <LinksUpToDate>false</LinksUpToDate>
  <CharactersWithSpaces>125505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User</dc:creator>
  <cp:keywords/>
  <cp:lastModifiedBy>User</cp:lastModifiedBy>
  <cp:revision>1</cp:revision>
  <dcterms:created xsi:type="dcterms:W3CDTF">2015-03-02T09:34:00Z</dcterms:created>
  <dcterms:modified xsi:type="dcterms:W3CDTF">2015-03-02T09:36:00Z</dcterms:modified>
</cp:coreProperties>
</file>