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91" w:rsidRDefault="00026A9C">
      <w:pPr>
        <w:jc w:val="center"/>
      </w:pPr>
      <w:r>
        <w:rPr>
          <w:noProof/>
        </w:rPr>
        <w:drawing>
          <wp:inline distT="0" distB="0" distL="0" distR="0">
            <wp:extent cx="1057275" cy="11239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691" w:rsidRDefault="00026A9C">
      <w:pPr>
        <w:ind w:hanging="360"/>
        <w:rPr>
          <w:b/>
          <w:szCs w:val="28"/>
        </w:rPr>
      </w:pPr>
      <w:r>
        <w:rPr>
          <w:b/>
          <w:szCs w:val="28"/>
        </w:rPr>
        <w:t>АДМИНИСТРАЦИЯ  АРГАЯШСКОГО  МУНИЦИПАЛЬНОГО РАЙОНА</w:t>
      </w:r>
    </w:p>
    <w:p w:rsidR="00B15691" w:rsidRDefault="00026A9C">
      <w:pPr>
        <w:jc w:val="center"/>
        <w:rPr>
          <w:b/>
          <w:szCs w:val="28"/>
        </w:rPr>
      </w:pPr>
      <w:r>
        <w:rPr>
          <w:b/>
          <w:szCs w:val="28"/>
        </w:rPr>
        <w:t>ЧЕЛЯБИНСКОЙ ОБЛАСТИ</w:t>
      </w:r>
    </w:p>
    <w:p w:rsidR="00B15691" w:rsidRDefault="00B15691">
      <w:pPr>
        <w:jc w:val="center"/>
        <w:rPr>
          <w:sz w:val="32"/>
          <w:szCs w:val="32"/>
        </w:rPr>
      </w:pPr>
    </w:p>
    <w:p w:rsidR="00B15691" w:rsidRDefault="00026A9C">
      <w:pPr>
        <w:jc w:val="center"/>
        <w:rPr>
          <w:b/>
          <w:sz w:val="36"/>
        </w:rPr>
      </w:pPr>
      <w:r>
        <w:rPr>
          <w:b/>
          <w:sz w:val="32"/>
          <w:szCs w:val="32"/>
        </w:rPr>
        <w:t>ПОСТАНОВЛЕНИЕ</w:t>
      </w:r>
    </w:p>
    <w:p w:rsidR="00B15691" w:rsidRDefault="00B15691">
      <w:r>
        <w:pict>
          <v:line id="Фигура1" o:spid="_x0000_s1026" style="position:absolute;z-index:251657728" from="-27pt,3.65pt" to="469.2pt,3.65pt" o:allowincell="f" strokeweight="1.59mm">
            <v:fill o:detectmouseclick="t"/>
          </v:line>
        </w:pict>
      </w:r>
    </w:p>
    <w:p w:rsidR="00B15691" w:rsidRDefault="00026A9C">
      <w:pPr>
        <w:ind w:left="-180" w:firstLine="180"/>
        <w:rPr>
          <w:szCs w:val="28"/>
        </w:rPr>
      </w:pPr>
      <w:r>
        <w:rPr>
          <w:szCs w:val="28"/>
        </w:rPr>
        <w:t xml:space="preserve">" 28 </w:t>
      </w:r>
      <w:r>
        <w:rPr>
          <w:szCs w:val="28"/>
        </w:rPr>
        <w:t>" января</w:t>
      </w:r>
      <w:r>
        <w:rPr>
          <w:szCs w:val="28"/>
        </w:rPr>
        <w:t xml:space="preserve">   2025</w:t>
      </w:r>
      <w:r>
        <w:rPr>
          <w:szCs w:val="28"/>
        </w:rPr>
        <w:t xml:space="preserve"> г.  № 75</w:t>
      </w:r>
    </w:p>
    <w:p w:rsidR="00B15691" w:rsidRDefault="00B15691">
      <w:pPr>
        <w:rPr>
          <w:szCs w:val="28"/>
        </w:rPr>
      </w:pPr>
    </w:p>
    <w:p w:rsidR="00B15691" w:rsidRDefault="00026A9C">
      <w:pPr>
        <w:ind w:right="5526"/>
        <w:jc w:val="both"/>
        <w:rPr>
          <w:szCs w:val="28"/>
        </w:rPr>
      </w:pPr>
      <w:r>
        <w:rPr>
          <w:szCs w:val="28"/>
        </w:rPr>
        <w:t xml:space="preserve">О внесении  изменений и утверждении в новой редакции муниципальной  программы «Комплексное развитие сельских территорий в </w:t>
      </w:r>
      <w:proofErr w:type="spellStart"/>
      <w:r>
        <w:rPr>
          <w:szCs w:val="28"/>
        </w:rPr>
        <w:t>Аргаяшском</w:t>
      </w:r>
      <w:proofErr w:type="spellEnd"/>
      <w:r>
        <w:rPr>
          <w:szCs w:val="28"/>
        </w:rPr>
        <w:t xml:space="preserve"> муниципальном районе Челябинской области»</w:t>
      </w:r>
    </w:p>
    <w:p w:rsidR="00B15691" w:rsidRDefault="00B15691">
      <w:pPr>
        <w:jc w:val="both"/>
        <w:rPr>
          <w:szCs w:val="28"/>
        </w:rPr>
      </w:pPr>
    </w:p>
    <w:p w:rsidR="00B15691" w:rsidRDefault="00B15691">
      <w:pPr>
        <w:rPr>
          <w:szCs w:val="28"/>
        </w:rPr>
      </w:pPr>
    </w:p>
    <w:p w:rsidR="00B15691" w:rsidRDefault="00026A9C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Федерации, постановлением администрации </w:t>
      </w:r>
      <w:proofErr w:type="spellStart"/>
      <w:r>
        <w:rPr>
          <w:szCs w:val="28"/>
        </w:rPr>
        <w:t>Аргаяшского</w:t>
      </w:r>
      <w:proofErr w:type="spellEnd"/>
      <w:r>
        <w:rPr>
          <w:szCs w:val="28"/>
        </w:rPr>
        <w:t xml:space="preserve"> м</w:t>
      </w:r>
      <w:r>
        <w:rPr>
          <w:szCs w:val="28"/>
        </w:rPr>
        <w:t xml:space="preserve">униципального района от 02.10.2013 № 1748 «Об утверждении Порядка разработки, реализации и оценке эффективности муниципальных  программах </w:t>
      </w:r>
      <w:proofErr w:type="spellStart"/>
      <w:r>
        <w:rPr>
          <w:szCs w:val="28"/>
        </w:rPr>
        <w:t>Аргаяшского</w:t>
      </w:r>
      <w:proofErr w:type="spellEnd"/>
      <w:r>
        <w:rPr>
          <w:szCs w:val="28"/>
        </w:rPr>
        <w:t xml:space="preserve"> муниципального района», Уставом </w:t>
      </w:r>
      <w:proofErr w:type="spellStart"/>
      <w:r>
        <w:rPr>
          <w:szCs w:val="28"/>
        </w:rPr>
        <w:t>Аргаяшского</w:t>
      </w:r>
      <w:proofErr w:type="spellEnd"/>
      <w:r>
        <w:rPr>
          <w:szCs w:val="28"/>
        </w:rPr>
        <w:t xml:space="preserve"> муниципального района Челябинской области,</w:t>
      </w:r>
    </w:p>
    <w:p w:rsidR="00B15691" w:rsidRDefault="00B15691">
      <w:pPr>
        <w:jc w:val="both"/>
        <w:rPr>
          <w:szCs w:val="28"/>
        </w:rPr>
      </w:pPr>
    </w:p>
    <w:p w:rsidR="00B15691" w:rsidRDefault="00026A9C">
      <w:pPr>
        <w:jc w:val="center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>
        <w:rPr>
          <w:szCs w:val="28"/>
        </w:rPr>
        <w:t>Арга</w:t>
      </w:r>
      <w:r>
        <w:rPr>
          <w:szCs w:val="28"/>
        </w:rPr>
        <w:t>яшского</w:t>
      </w:r>
      <w:proofErr w:type="spellEnd"/>
      <w:r>
        <w:rPr>
          <w:szCs w:val="28"/>
        </w:rPr>
        <w:t xml:space="preserve"> муниципального района ПОСТАНОВЛЯЕТ:</w:t>
      </w:r>
    </w:p>
    <w:p w:rsidR="00B15691" w:rsidRDefault="00B15691">
      <w:pPr>
        <w:jc w:val="center"/>
        <w:rPr>
          <w:szCs w:val="28"/>
        </w:rPr>
      </w:pPr>
    </w:p>
    <w:p w:rsidR="00B15691" w:rsidRDefault="00026A9C">
      <w:pPr>
        <w:widowControl w:val="0"/>
        <w:ind w:firstLine="540"/>
        <w:jc w:val="both"/>
        <w:rPr>
          <w:szCs w:val="28"/>
        </w:rPr>
      </w:pPr>
      <w:r>
        <w:rPr>
          <w:spacing w:val="-2"/>
          <w:szCs w:val="28"/>
        </w:rPr>
        <w:t xml:space="preserve">1. Внести в муниципальную программу «Комплексное развитие сельских территорий в </w:t>
      </w:r>
      <w:proofErr w:type="spellStart"/>
      <w:r>
        <w:rPr>
          <w:spacing w:val="-2"/>
          <w:szCs w:val="28"/>
        </w:rPr>
        <w:t>Аргаяшском</w:t>
      </w:r>
      <w:proofErr w:type="spellEnd"/>
      <w:r>
        <w:rPr>
          <w:spacing w:val="-2"/>
          <w:szCs w:val="28"/>
        </w:rPr>
        <w:t xml:space="preserve"> муниципальном районе Челябинской области», </w:t>
      </w:r>
      <w:r>
        <w:rPr>
          <w:szCs w:val="28"/>
        </w:rPr>
        <w:t xml:space="preserve"> утвержденную постановлением администрации </w:t>
      </w:r>
      <w:proofErr w:type="spellStart"/>
      <w:r>
        <w:rPr>
          <w:szCs w:val="28"/>
        </w:rPr>
        <w:t>Аргаяшского</w:t>
      </w:r>
      <w:proofErr w:type="spellEnd"/>
      <w:r>
        <w:rPr>
          <w:szCs w:val="28"/>
        </w:rPr>
        <w:t xml:space="preserve"> муниципального района </w:t>
      </w:r>
      <w:r>
        <w:rPr>
          <w:szCs w:val="28"/>
        </w:rPr>
        <w:t xml:space="preserve">от </w:t>
      </w:r>
      <w:r>
        <w:rPr>
          <w:color w:val="000000"/>
          <w:szCs w:val="28"/>
          <w:shd w:val="clear" w:color="auto" w:fill="FFFFFF"/>
        </w:rPr>
        <w:t xml:space="preserve">29.12.2023№ 1479, изменения </w:t>
      </w:r>
      <w:r>
        <w:rPr>
          <w:spacing w:val="-2"/>
          <w:szCs w:val="28"/>
        </w:rPr>
        <w:t>и утвердить в новой редакции.</w:t>
      </w:r>
    </w:p>
    <w:p w:rsidR="00B15691" w:rsidRDefault="00026A9C">
      <w:pPr>
        <w:ind w:firstLine="540"/>
        <w:jc w:val="both"/>
        <w:rPr>
          <w:szCs w:val="28"/>
        </w:rPr>
      </w:pPr>
      <w:r>
        <w:rPr>
          <w:spacing w:val="-2"/>
          <w:szCs w:val="28"/>
        </w:rPr>
        <w:t xml:space="preserve">2. Настоящее постановление опубликовать  в официальных средствах массовой информации и разместить на официальном сайте  </w:t>
      </w:r>
      <w:proofErr w:type="spellStart"/>
      <w:r>
        <w:rPr>
          <w:spacing w:val="-2"/>
          <w:szCs w:val="28"/>
        </w:rPr>
        <w:t>Аргаяшского</w:t>
      </w:r>
      <w:proofErr w:type="spellEnd"/>
      <w:r>
        <w:rPr>
          <w:spacing w:val="-2"/>
          <w:szCs w:val="28"/>
        </w:rPr>
        <w:t xml:space="preserve"> муниципального района.</w:t>
      </w:r>
    </w:p>
    <w:p w:rsidR="00B15691" w:rsidRDefault="00026A9C">
      <w:pPr>
        <w:ind w:firstLine="540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 настоящего п</w:t>
      </w:r>
      <w:r>
        <w:rPr>
          <w:szCs w:val="28"/>
        </w:rPr>
        <w:t xml:space="preserve">остановления возложить на заместителя главы муниципального района, начальника  управления строительства, инженерной инфраструктуры, дорожного хозяйства и  транспорта А.З. </w:t>
      </w:r>
      <w:proofErr w:type="spellStart"/>
      <w:r>
        <w:rPr>
          <w:szCs w:val="28"/>
        </w:rPr>
        <w:t>Ишкильдина</w:t>
      </w:r>
      <w:proofErr w:type="spellEnd"/>
      <w:r>
        <w:rPr>
          <w:szCs w:val="28"/>
        </w:rPr>
        <w:t>.</w:t>
      </w:r>
    </w:p>
    <w:p w:rsidR="00B15691" w:rsidRDefault="00B15691">
      <w:pPr>
        <w:ind w:firstLine="540"/>
        <w:jc w:val="both"/>
        <w:rPr>
          <w:szCs w:val="28"/>
        </w:rPr>
      </w:pPr>
    </w:p>
    <w:p w:rsidR="00B15691" w:rsidRDefault="00B15691">
      <w:pPr>
        <w:ind w:right="265"/>
        <w:jc w:val="both"/>
        <w:rPr>
          <w:szCs w:val="28"/>
        </w:rPr>
      </w:pPr>
    </w:p>
    <w:p w:rsidR="00B15691" w:rsidRDefault="00026A9C">
      <w:pPr>
        <w:ind w:right="265"/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Аргаяшского</w:t>
      </w:r>
      <w:proofErr w:type="spellEnd"/>
    </w:p>
    <w:p w:rsidR="00B15691" w:rsidRDefault="00026A9C">
      <w:pPr>
        <w:rPr>
          <w:szCs w:val="28"/>
        </w:rPr>
      </w:pPr>
      <w:r>
        <w:rPr>
          <w:szCs w:val="28"/>
        </w:rPr>
        <w:t xml:space="preserve">муниципального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</w:t>
      </w:r>
      <w:proofErr w:type="spellStart"/>
      <w:r>
        <w:rPr>
          <w:szCs w:val="28"/>
        </w:rPr>
        <w:t>И.В.Ишимов</w:t>
      </w:r>
      <w:proofErr w:type="spellEnd"/>
    </w:p>
    <w:p w:rsidR="00B15691" w:rsidRDefault="00B15691">
      <w:pPr>
        <w:rPr>
          <w:szCs w:val="28"/>
        </w:rPr>
      </w:pPr>
    </w:p>
    <w:p w:rsidR="00B15691" w:rsidRDefault="00B15691">
      <w:pPr>
        <w:rPr>
          <w:szCs w:val="28"/>
        </w:rPr>
      </w:pPr>
    </w:p>
    <w:p w:rsidR="00B15691" w:rsidRDefault="00B15691">
      <w:pPr>
        <w:ind w:right="-2"/>
      </w:pPr>
    </w:p>
    <w:p w:rsidR="00B15691" w:rsidRDefault="00026A9C">
      <w:pPr>
        <w:ind w:right="-2"/>
      </w:pPr>
      <w:r>
        <w:t>СОГЛАСОВАНО:</w:t>
      </w:r>
    </w:p>
    <w:p w:rsidR="00B15691" w:rsidRDefault="00B15691">
      <w:pPr>
        <w:ind w:right="-2"/>
      </w:pPr>
    </w:p>
    <w:p w:rsidR="00B15691" w:rsidRDefault="00026A9C">
      <w:pPr>
        <w:ind w:right="-365"/>
      </w:pPr>
      <w:r>
        <w:t>Заместитель главы</w:t>
      </w:r>
    </w:p>
    <w:p w:rsidR="00B15691" w:rsidRDefault="00026A9C">
      <w:pPr>
        <w:ind w:right="-365"/>
      </w:pPr>
      <w:r>
        <w:t>муниципального  района,</w:t>
      </w:r>
    </w:p>
    <w:p w:rsidR="00B15691" w:rsidRDefault="00026A9C">
      <w:pPr>
        <w:ind w:right="-365"/>
      </w:pPr>
      <w:r>
        <w:t>начальник  управления строительства,</w:t>
      </w:r>
    </w:p>
    <w:p w:rsidR="00B15691" w:rsidRDefault="00026A9C">
      <w:pPr>
        <w:ind w:right="-365"/>
      </w:pPr>
      <w:r>
        <w:t>инженерной  инфраструктуры,</w:t>
      </w:r>
    </w:p>
    <w:p w:rsidR="00B15691" w:rsidRDefault="00026A9C">
      <w:pPr>
        <w:ind w:right="-365"/>
      </w:pPr>
      <w:r>
        <w:t xml:space="preserve">дорожного хозяйства и транспорта                                               </w:t>
      </w:r>
      <w:proofErr w:type="spellStart"/>
      <w:r>
        <w:t>А.З.Ишкильдин</w:t>
      </w:r>
      <w:proofErr w:type="spellEnd"/>
    </w:p>
    <w:p w:rsidR="00B15691" w:rsidRDefault="00B15691">
      <w:pPr>
        <w:ind w:right="-2"/>
      </w:pPr>
    </w:p>
    <w:p w:rsidR="00B15691" w:rsidRDefault="00B15691">
      <w:pPr>
        <w:ind w:right="-2"/>
      </w:pPr>
    </w:p>
    <w:p w:rsidR="00B15691" w:rsidRDefault="00026A9C">
      <w:pPr>
        <w:ind w:right="-2"/>
      </w:pPr>
      <w:r>
        <w:t xml:space="preserve">Заместитель главы </w:t>
      </w:r>
    </w:p>
    <w:p w:rsidR="00B15691" w:rsidRDefault="00026A9C">
      <w:pPr>
        <w:ind w:right="-2"/>
      </w:pPr>
      <w:r>
        <w:t>муниципального района</w:t>
      </w:r>
      <w:r>
        <w:t xml:space="preserve">, </w:t>
      </w:r>
    </w:p>
    <w:p w:rsidR="00B15691" w:rsidRDefault="00026A9C">
      <w:pPr>
        <w:ind w:right="-2"/>
      </w:pPr>
      <w:r>
        <w:t>начальник финансового управления                                             Н.П.Савинов</w:t>
      </w:r>
    </w:p>
    <w:p w:rsidR="00B15691" w:rsidRDefault="00B15691">
      <w:pPr>
        <w:ind w:right="-2"/>
      </w:pPr>
    </w:p>
    <w:p w:rsidR="00B15691" w:rsidRDefault="00B15691">
      <w:pPr>
        <w:ind w:right="-2"/>
      </w:pPr>
    </w:p>
    <w:p w:rsidR="00B15691" w:rsidRDefault="00026A9C">
      <w:pPr>
        <w:ind w:right="-2"/>
      </w:pPr>
      <w:r>
        <w:t>Начальник правового отдела                                                         Л.И.Салихова</w:t>
      </w:r>
    </w:p>
    <w:p w:rsidR="00B15691" w:rsidRDefault="00B15691">
      <w:pPr>
        <w:ind w:right="-2"/>
      </w:pPr>
    </w:p>
    <w:p w:rsidR="00B15691" w:rsidRDefault="00B15691">
      <w:pPr>
        <w:ind w:right="-2"/>
        <w:jc w:val="both"/>
        <w:rPr>
          <w:szCs w:val="28"/>
        </w:rPr>
      </w:pPr>
    </w:p>
    <w:p w:rsidR="00B15691" w:rsidRDefault="00B15691">
      <w:pPr>
        <w:ind w:right="-2"/>
      </w:pPr>
    </w:p>
    <w:p w:rsidR="00B15691" w:rsidRDefault="00B15691">
      <w:pPr>
        <w:ind w:right="-2"/>
      </w:pPr>
    </w:p>
    <w:p w:rsidR="00B15691" w:rsidRDefault="00B15691">
      <w:pPr>
        <w:ind w:right="-2"/>
      </w:pPr>
    </w:p>
    <w:p w:rsidR="00B15691" w:rsidRDefault="00B15691">
      <w:pPr>
        <w:ind w:right="-365"/>
      </w:pPr>
    </w:p>
    <w:p w:rsidR="00B15691" w:rsidRDefault="00B15691">
      <w:pPr>
        <w:ind w:right="-365"/>
      </w:pPr>
    </w:p>
    <w:p w:rsidR="00B15691" w:rsidRDefault="00B15691">
      <w:pPr>
        <w:ind w:right="-365"/>
      </w:pPr>
    </w:p>
    <w:p w:rsidR="00B15691" w:rsidRDefault="00B15691">
      <w:pPr>
        <w:ind w:right="-365"/>
      </w:pPr>
    </w:p>
    <w:p w:rsidR="00B15691" w:rsidRDefault="00B15691">
      <w:pPr>
        <w:ind w:right="-365"/>
      </w:pPr>
    </w:p>
    <w:p w:rsidR="00B15691" w:rsidRDefault="00B15691">
      <w:pPr>
        <w:ind w:right="-365"/>
      </w:pPr>
    </w:p>
    <w:p w:rsidR="00B15691" w:rsidRDefault="00B15691">
      <w:pPr>
        <w:ind w:right="-365"/>
      </w:pPr>
    </w:p>
    <w:p w:rsidR="00B15691" w:rsidRDefault="00B15691">
      <w:pPr>
        <w:ind w:right="-365"/>
      </w:pPr>
    </w:p>
    <w:p w:rsidR="00B15691" w:rsidRDefault="00B15691">
      <w:pPr>
        <w:ind w:right="-365"/>
      </w:pPr>
    </w:p>
    <w:p w:rsidR="00B15691" w:rsidRDefault="00B15691">
      <w:pPr>
        <w:ind w:right="-365"/>
      </w:pPr>
    </w:p>
    <w:p w:rsidR="00B15691" w:rsidRDefault="00B15691">
      <w:pPr>
        <w:ind w:right="-365"/>
      </w:pPr>
    </w:p>
    <w:p w:rsidR="00B15691" w:rsidRDefault="00B15691">
      <w:pPr>
        <w:ind w:right="-365"/>
      </w:pPr>
    </w:p>
    <w:p w:rsidR="00B15691" w:rsidRDefault="00B15691">
      <w:pPr>
        <w:ind w:right="-365"/>
      </w:pPr>
    </w:p>
    <w:p w:rsidR="00B15691" w:rsidRDefault="00B15691">
      <w:pPr>
        <w:ind w:right="-365"/>
      </w:pPr>
    </w:p>
    <w:p w:rsidR="00B15691" w:rsidRDefault="00B15691">
      <w:pPr>
        <w:ind w:right="-365"/>
      </w:pPr>
    </w:p>
    <w:p w:rsidR="00B15691" w:rsidRDefault="00B15691">
      <w:pPr>
        <w:ind w:right="-365"/>
      </w:pPr>
    </w:p>
    <w:p w:rsidR="00B15691" w:rsidRDefault="00B15691">
      <w:pPr>
        <w:rPr>
          <w:color w:val="474145"/>
          <w:szCs w:val="28"/>
        </w:rPr>
      </w:pPr>
    </w:p>
    <w:p w:rsidR="00B15691" w:rsidRDefault="00B15691">
      <w:pPr>
        <w:rPr>
          <w:color w:val="474145"/>
          <w:szCs w:val="28"/>
        </w:rPr>
      </w:pPr>
    </w:p>
    <w:p w:rsidR="00B15691" w:rsidRDefault="00B15691">
      <w:pPr>
        <w:rPr>
          <w:color w:val="474145"/>
          <w:szCs w:val="28"/>
        </w:rPr>
      </w:pPr>
    </w:p>
    <w:p w:rsidR="00B15691" w:rsidRDefault="00B15691">
      <w:pPr>
        <w:rPr>
          <w:color w:val="474145"/>
          <w:szCs w:val="28"/>
        </w:rPr>
      </w:pPr>
    </w:p>
    <w:p w:rsidR="00B15691" w:rsidRDefault="00B15691">
      <w:pPr>
        <w:rPr>
          <w:color w:val="474145"/>
          <w:szCs w:val="28"/>
        </w:rPr>
      </w:pPr>
    </w:p>
    <w:p w:rsidR="00B15691" w:rsidRDefault="00B15691">
      <w:pPr>
        <w:rPr>
          <w:color w:val="474145"/>
          <w:szCs w:val="28"/>
        </w:rPr>
      </w:pPr>
    </w:p>
    <w:p w:rsidR="00B15691" w:rsidRDefault="00B15691">
      <w:pPr>
        <w:rPr>
          <w:color w:val="474145"/>
          <w:szCs w:val="28"/>
        </w:rPr>
      </w:pPr>
    </w:p>
    <w:p w:rsidR="00B15691" w:rsidRDefault="00026A9C">
      <w:pPr>
        <w:rPr>
          <w:color w:val="474145"/>
          <w:sz w:val="18"/>
          <w:szCs w:val="18"/>
        </w:rPr>
      </w:pPr>
      <w:proofErr w:type="spellStart"/>
      <w:r>
        <w:rPr>
          <w:color w:val="474145"/>
          <w:sz w:val="18"/>
          <w:szCs w:val="18"/>
        </w:rPr>
        <w:t>Шаймухаметова</w:t>
      </w:r>
      <w:proofErr w:type="spellEnd"/>
      <w:r>
        <w:rPr>
          <w:color w:val="474145"/>
          <w:sz w:val="18"/>
          <w:szCs w:val="18"/>
        </w:rPr>
        <w:t xml:space="preserve"> Азалия </w:t>
      </w:r>
      <w:proofErr w:type="spellStart"/>
      <w:r>
        <w:rPr>
          <w:color w:val="474145"/>
          <w:sz w:val="18"/>
          <w:szCs w:val="18"/>
        </w:rPr>
        <w:t>Варисовна</w:t>
      </w:r>
      <w:proofErr w:type="spellEnd"/>
    </w:p>
    <w:p w:rsidR="00B15691" w:rsidRDefault="00026A9C">
      <w:r>
        <w:rPr>
          <w:color w:val="474145"/>
          <w:sz w:val="18"/>
          <w:szCs w:val="18"/>
        </w:rPr>
        <w:t>8(35131)2-18-37</w:t>
      </w:r>
    </w:p>
    <w:sectPr w:rsidR="00B15691" w:rsidSect="00B15691">
      <w:pgSz w:w="11906" w:h="16838"/>
      <w:pgMar w:top="284" w:right="851" w:bottom="1134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B15691"/>
    <w:rsid w:val="00026A9C"/>
    <w:rsid w:val="00B1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86A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Header"/>
    <w:uiPriority w:val="99"/>
    <w:semiHidden/>
    <w:qFormat/>
    <w:rsid w:val="00D74A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Footer"/>
    <w:uiPriority w:val="99"/>
    <w:semiHidden/>
    <w:qFormat/>
    <w:rsid w:val="00D74A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аголовок"/>
    <w:basedOn w:val="a"/>
    <w:next w:val="a8"/>
    <w:qFormat/>
    <w:rsid w:val="00B15691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8">
    <w:name w:val="Body Text"/>
    <w:basedOn w:val="a"/>
    <w:rsid w:val="00B15691"/>
    <w:pPr>
      <w:spacing w:after="140" w:line="276" w:lineRule="auto"/>
    </w:pPr>
  </w:style>
  <w:style w:type="paragraph" w:styleId="a9">
    <w:name w:val="List"/>
    <w:basedOn w:val="a8"/>
    <w:rsid w:val="00B15691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B15691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a">
    <w:name w:val="index heading"/>
    <w:basedOn w:val="a"/>
    <w:qFormat/>
    <w:rsid w:val="00B15691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D86A5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86A58"/>
    <w:pPr>
      <w:ind w:left="720"/>
      <w:contextualSpacing/>
    </w:pPr>
  </w:style>
  <w:style w:type="paragraph" w:customStyle="1" w:styleId="ac">
    <w:name w:val="Колонтитул"/>
    <w:basedOn w:val="a"/>
    <w:qFormat/>
    <w:rsid w:val="00B15691"/>
  </w:style>
  <w:style w:type="paragraph" w:customStyle="1" w:styleId="Header">
    <w:name w:val="Header"/>
    <w:basedOn w:val="a"/>
    <w:link w:val="a5"/>
    <w:uiPriority w:val="99"/>
    <w:semiHidden/>
    <w:unhideWhenUsed/>
    <w:rsid w:val="00D74A4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6"/>
    <w:uiPriority w:val="99"/>
    <w:semiHidden/>
    <w:unhideWhenUsed/>
    <w:rsid w:val="00D74A47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</cp:lastModifiedBy>
  <cp:revision>34</cp:revision>
  <cp:lastPrinted>2025-01-28T15:37:00Z</cp:lastPrinted>
  <dcterms:created xsi:type="dcterms:W3CDTF">2021-03-25T08:54:00Z</dcterms:created>
  <dcterms:modified xsi:type="dcterms:W3CDTF">2025-01-29T06:33:00Z</dcterms:modified>
  <dc:language>ru-RU</dc:language>
</cp:coreProperties>
</file>