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EF" w:rsidRPr="00F61BEF" w:rsidRDefault="00F61BEF">
      <w:pPr>
        <w:tabs>
          <w:tab w:val="left" w:pos="7630"/>
        </w:tabs>
        <w:rPr>
          <w:sz w:val="28"/>
          <w:szCs w:val="28"/>
        </w:rPr>
      </w:pPr>
    </w:p>
    <w:p w:rsidR="00482870" w:rsidRDefault="00A77D8F">
      <w:pPr>
        <w:ind w:left="5040" w:firstLine="6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4F268C" w:rsidRPr="00920F06" w:rsidRDefault="00F61BEF" w:rsidP="00A77D8F">
      <w:pPr>
        <w:ind w:left="5040" w:firstLine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482870" w:rsidRDefault="00F61BEF">
      <w:pPr>
        <w:ind w:left="5040" w:firstLine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482870" w:rsidRDefault="002F654E">
      <w:pPr>
        <w:jc w:val="right"/>
      </w:pPr>
      <w:r>
        <w:rPr>
          <w:color w:val="000000"/>
          <w:sz w:val="28"/>
          <w:szCs w:val="28"/>
        </w:rPr>
        <w:t xml:space="preserve">"31" июля </w:t>
      </w:r>
      <w:r w:rsidR="00F61BEF">
        <w:rPr>
          <w:color w:val="000000"/>
          <w:sz w:val="28"/>
          <w:szCs w:val="28"/>
        </w:rPr>
        <w:t xml:space="preserve"> 2024 г.   №</w:t>
      </w:r>
      <w:r>
        <w:rPr>
          <w:color w:val="000000"/>
          <w:sz w:val="28"/>
          <w:szCs w:val="28"/>
        </w:rPr>
        <w:t xml:space="preserve"> 836</w:t>
      </w:r>
    </w:p>
    <w:p w:rsidR="00482870" w:rsidRDefault="00482870">
      <w:pPr>
        <w:jc w:val="both"/>
        <w:outlineLvl w:val="0"/>
        <w:rPr>
          <w:sz w:val="28"/>
          <w:szCs w:val="28"/>
        </w:rPr>
      </w:pPr>
    </w:p>
    <w:p w:rsidR="00482870" w:rsidRDefault="00F61BEF">
      <w:pPr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482870" w:rsidRDefault="00482870">
      <w:pPr>
        <w:jc w:val="both"/>
      </w:pPr>
    </w:p>
    <w:tbl>
      <w:tblPr>
        <w:tblW w:w="10349" w:type="dxa"/>
        <w:tblInd w:w="-2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96"/>
        <w:gridCol w:w="4253"/>
      </w:tblGrid>
      <w:tr w:rsidR="00482870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общественные обсуждения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«</w:t>
            </w:r>
            <w:r>
              <w:rPr>
                <w:rFonts w:ascii="Tinos" w:hAnsi="Tinos"/>
                <w:sz w:val="28"/>
                <w:szCs w:val="28"/>
                <w:lang w:eastAsia="en-US"/>
              </w:rPr>
              <w:t>О предоставлении разрешения на условно разрешенный                              вид использования земельного участка и объекта капитального строительства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482870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870" w:rsidRDefault="002F65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от 31</w:t>
            </w:r>
            <w:r w:rsidR="00F61BEF">
              <w:rPr>
                <w:sz w:val="26"/>
                <w:szCs w:val="26"/>
              </w:rPr>
              <w:t xml:space="preserve">.07.2024г., </w:t>
            </w:r>
            <w:r>
              <w:rPr>
                <w:sz w:val="26"/>
                <w:szCs w:val="26"/>
              </w:rPr>
              <w:t xml:space="preserve">      № 836</w:t>
            </w:r>
            <w:r w:rsidR="00F61BEF">
              <w:rPr>
                <w:sz w:val="26"/>
                <w:szCs w:val="26"/>
              </w:rPr>
              <w:t>, «</w:t>
            </w:r>
            <w:r w:rsidR="00F61BEF">
              <w:rPr>
                <w:rFonts w:ascii="Tinos" w:hAnsi="Tinos"/>
                <w:sz w:val="28"/>
                <w:szCs w:val="28"/>
              </w:rPr>
              <w:t>О проведении общественных обсуждений</w:t>
            </w:r>
            <w:r w:rsidR="00F61BEF">
              <w:rPr>
                <w:rFonts w:ascii="Tinos" w:hAnsi="Tinos"/>
                <w:sz w:val="28"/>
                <w:szCs w:val="28"/>
              </w:rPr>
              <w:br/>
              <w:t>по проекту решения о предоставлении разрешения</w:t>
            </w:r>
            <w:r w:rsidR="00F61BEF">
              <w:rPr>
                <w:rFonts w:ascii="Tinos" w:hAnsi="Tinos"/>
                <w:sz w:val="28"/>
                <w:szCs w:val="28"/>
              </w:rPr>
              <w:br/>
              <w:t>на условно разрешенный вид использования</w:t>
            </w:r>
            <w:r w:rsidR="00F61BEF">
              <w:rPr>
                <w:rFonts w:ascii="Tinos" w:hAnsi="Tinos"/>
                <w:sz w:val="28"/>
                <w:szCs w:val="28"/>
              </w:rPr>
              <w:br/>
              <w:t>земельного участка (религиозное использование, код 3.7)</w:t>
            </w:r>
            <w:r w:rsidR="00F61BEF">
              <w:rPr>
                <w:sz w:val="26"/>
                <w:szCs w:val="26"/>
              </w:rPr>
              <w:t>»</w:t>
            </w:r>
          </w:p>
        </w:tc>
      </w:tr>
      <w:tr w:rsidR="00482870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Информационные материалы к проекту  «</w:t>
            </w:r>
            <w:r>
              <w:rPr>
                <w:rFonts w:ascii="Tinos" w:hAnsi="Tinos"/>
                <w:sz w:val="28"/>
                <w:szCs w:val="28"/>
                <w:lang w:eastAsia="en-US"/>
              </w:rPr>
              <w:t>О предоставлении разрешения на условно разрешенный                              вид использования земельного участка и объекта капитального строительства</w:t>
            </w:r>
            <w:r>
              <w:rPr>
                <w:sz w:val="26"/>
                <w:szCs w:val="26"/>
              </w:rPr>
              <w:t>» представлены по адресу: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здании администрации </w:t>
            </w:r>
            <w:proofErr w:type="spellStart"/>
            <w:r>
              <w:rPr>
                <w:sz w:val="26"/>
                <w:szCs w:val="26"/>
              </w:rPr>
              <w:t>Аргаяшского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района по адресу: Челябинская область, </w:t>
            </w:r>
            <w:proofErr w:type="spellStart"/>
            <w:r>
              <w:rPr>
                <w:sz w:val="26"/>
                <w:szCs w:val="26"/>
              </w:rPr>
              <w:t>Аргаяшский</w:t>
            </w:r>
            <w:proofErr w:type="spellEnd"/>
            <w:r>
              <w:rPr>
                <w:sz w:val="26"/>
                <w:szCs w:val="26"/>
              </w:rPr>
              <w:t xml:space="preserve"> район, </w:t>
            </w:r>
            <w:r>
              <w:rPr>
                <w:sz w:val="26"/>
                <w:szCs w:val="26"/>
                <w:shd w:val="clear" w:color="auto" w:fill="FFFFFF"/>
              </w:rPr>
              <w:t>с. Аргаяш, ул. 8 Марта, д. 38, на 1 этаже, каб.105</w:t>
            </w:r>
          </w:p>
        </w:tc>
      </w:tr>
      <w:tr w:rsidR="00482870"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Экспозиция открыта</w:t>
            </w:r>
          </w:p>
          <w:p w:rsidR="00482870" w:rsidRDefault="00482870">
            <w:pPr>
              <w:widowControl w:val="0"/>
              <w:rPr>
                <w:sz w:val="26"/>
                <w:szCs w:val="26"/>
              </w:rPr>
            </w:pPr>
          </w:p>
          <w:p w:rsidR="00482870" w:rsidRDefault="00482870">
            <w:pPr>
              <w:widowControl w:val="0"/>
              <w:rPr>
                <w:sz w:val="26"/>
                <w:szCs w:val="26"/>
              </w:rPr>
            </w:pPr>
          </w:p>
          <w:p w:rsidR="00482870" w:rsidRDefault="00482870">
            <w:pPr>
              <w:widowControl w:val="0"/>
              <w:rPr>
                <w:sz w:val="26"/>
                <w:szCs w:val="26"/>
              </w:rPr>
            </w:pPr>
          </w:p>
          <w:p w:rsidR="00482870" w:rsidRDefault="00F61BEF">
            <w:pPr>
              <w:widowControl w:val="0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r>
              <w:rPr>
                <w:sz w:val="26"/>
                <w:szCs w:val="26"/>
              </w:rPr>
              <w:t>с 08.08.2024 г. (дата открытия экспозиции) по 15.08.2024 г. (дата закрытия экспозиции)</w:t>
            </w:r>
          </w:p>
          <w:p w:rsidR="00482870" w:rsidRDefault="00482870">
            <w:pPr>
              <w:rPr>
                <w:sz w:val="26"/>
                <w:szCs w:val="26"/>
              </w:rPr>
            </w:pPr>
          </w:p>
          <w:p w:rsidR="00482870" w:rsidRDefault="00F61BEF">
            <w:pPr>
              <w:pStyle w:val="af2"/>
              <w:spacing w:beforeAutospacing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Консультирование посетителей экспозиции проекта по понедельникам и средам с 9 ч. 0 мин. до 16 ч. 00 мин. До дня завершения проведения общественных обсуждений, по адресу Челябинская область,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Аргаяшский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район, с. Аргаяш, ул. 8 Марта, д. 38</w:t>
            </w:r>
            <w:r>
              <w:rPr>
                <w:sz w:val="26"/>
                <w:szCs w:val="26"/>
              </w:rPr>
              <w:t xml:space="preserve">, контактный телефон </w:t>
            </w:r>
            <w:r>
              <w:rPr>
                <w:sz w:val="26"/>
                <w:szCs w:val="26"/>
              </w:rPr>
              <w:lastRenderedPageBreak/>
              <w:t>+73513120207</w:t>
            </w:r>
          </w:p>
        </w:tc>
      </w:tr>
      <w:tr w:rsidR="00482870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Собрание или собрания участников публичных слушаний состоятся (в случае проведения публичных слушаний)</w:t>
            </w:r>
          </w:p>
          <w:p w:rsidR="00482870" w:rsidRDefault="00482870">
            <w:pPr>
              <w:widowControl w:val="0"/>
              <w:rPr>
                <w:sz w:val="26"/>
                <w:szCs w:val="26"/>
              </w:rPr>
            </w:pPr>
          </w:p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начала регистрации участников публичных слушаний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870" w:rsidRDefault="00F61B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82870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период проведения общественных обсуждений участники общественных обсуждений имеют право представлять свои предложения и замечания по обсуждаемому проекту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870" w:rsidRDefault="00F61BEF">
            <w:pPr>
              <w:pStyle w:val="af2"/>
              <w:numPr>
                <w:ilvl w:val="0"/>
                <w:numId w:val="1"/>
              </w:numPr>
              <w:spacing w:beforeAutospacing="0" w:afterAutospacing="0"/>
              <w:ind w:left="0"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Посредством регионального портала государственных и муниципальных услуг;</w:t>
            </w:r>
          </w:p>
          <w:p w:rsidR="00482870" w:rsidRDefault="00F61BEF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0"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письменной форме или в форме электронного документа</w:t>
            </w:r>
            <w:r>
              <w:rPr>
                <w:sz w:val="26"/>
                <w:szCs w:val="26"/>
                <w:lang w:bidi="ru-RU"/>
              </w:rPr>
              <w:t xml:space="preserve"> в адрес организатора общественных обсуждений по адресу: 456880, </w:t>
            </w:r>
            <w:r>
              <w:rPr>
                <w:sz w:val="26"/>
                <w:szCs w:val="26"/>
              </w:rPr>
              <w:t xml:space="preserve">Челябинская область, </w:t>
            </w:r>
            <w:proofErr w:type="spellStart"/>
            <w:r>
              <w:rPr>
                <w:sz w:val="26"/>
                <w:szCs w:val="26"/>
              </w:rPr>
              <w:t>Аргаяшский</w:t>
            </w:r>
            <w:proofErr w:type="spellEnd"/>
            <w:r>
              <w:rPr>
                <w:sz w:val="26"/>
                <w:szCs w:val="26"/>
              </w:rPr>
              <w:t xml:space="preserve"> район, с. Аргаяш, ул. 8 Марта, д. 38, контактные телефоны 83513120207, 83513120011, адрес электронной почты: </w:t>
            </w:r>
            <w:r>
              <w:rPr>
                <w:sz w:val="26"/>
                <w:szCs w:val="26"/>
                <w:lang w:bidi="ru-RU"/>
              </w:rPr>
              <w:t>archgrad102</w:t>
            </w:r>
            <w:r>
              <w:rPr>
                <w:sz w:val="26"/>
                <w:szCs w:val="26"/>
              </w:rPr>
              <w:t>@argaysh.ru;</w:t>
            </w:r>
          </w:p>
          <w:p w:rsidR="00482870" w:rsidRDefault="00F61BEF">
            <w:pPr>
              <w:pStyle w:val="af2"/>
              <w:numPr>
                <w:ilvl w:val="0"/>
                <w:numId w:val="1"/>
              </w:numPr>
              <w:spacing w:beforeAutospacing="0" w:afterAutospacing="0"/>
              <w:ind w:left="0"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посредством записи в книге (журнале) учета посетителей экспозиции проектов, подлежащих рассмотрению на общественных обсуждениях, в день открытия экспозиции с 08.08.2024 с 9 ч. 30 мин. до 16 ч. 00 мин.,  в здании администрации </w:t>
            </w:r>
            <w:proofErr w:type="spellStart"/>
            <w:r>
              <w:rPr>
                <w:sz w:val="26"/>
                <w:szCs w:val="26"/>
              </w:rPr>
              <w:t>Аргаяшского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района по адресу: </w:t>
            </w:r>
            <w:proofErr w:type="gramStart"/>
            <w:r>
              <w:rPr>
                <w:sz w:val="26"/>
                <w:szCs w:val="26"/>
              </w:rPr>
              <w:t xml:space="preserve">Челябинская область, </w:t>
            </w:r>
            <w:proofErr w:type="spellStart"/>
            <w:r>
              <w:rPr>
                <w:sz w:val="26"/>
                <w:szCs w:val="26"/>
              </w:rPr>
              <w:t>Аргаяшский</w:t>
            </w:r>
            <w:proofErr w:type="spellEnd"/>
            <w:r>
              <w:rPr>
                <w:sz w:val="26"/>
                <w:szCs w:val="26"/>
              </w:rPr>
              <w:t xml:space="preserve"> район, </w:t>
            </w:r>
            <w:r>
              <w:rPr>
                <w:sz w:val="26"/>
                <w:szCs w:val="26"/>
                <w:shd w:val="clear" w:color="auto" w:fill="FFFFFF"/>
              </w:rPr>
              <w:t>с. Аргаяш, ул. 8 Марта, д. 38</w:t>
            </w:r>
            <w:r>
              <w:rPr>
                <w:sz w:val="26"/>
                <w:szCs w:val="26"/>
              </w:rPr>
              <w:t>.</w:t>
            </w:r>
            <w:proofErr w:type="gramEnd"/>
          </w:p>
          <w:p w:rsidR="00482870" w:rsidRDefault="00482870"/>
        </w:tc>
      </w:tr>
      <w:tr w:rsidR="00482870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>
              <w:rPr>
                <w:color w:val="000000"/>
                <w:spacing w:val="-4"/>
                <w:sz w:val="26"/>
                <w:szCs w:val="26"/>
                <w:lang w:eastAsia="en-US"/>
              </w:rPr>
              <w:t xml:space="preserve">О предоставлении разрешения на условно разрешенный                              вид использования земельного участка </w:t>
            </w:r>
            <w:r>
              <w:rPr>
                <w:rStyle w:val="8"/>
                <w:rFonts w:ascii="Tinos" w:hAnsi="Tinos"/>
                <w:iCs/>
                <w:color w:val="000000"/>
                <w:sz w:val="26"/>
                <w:szCs w:val="26"/>
                <w:lang w:eastAsia="en-US" w:bidi="en-US"/>
              </w:rPr>
              <w:t>(религиозное использование, код 3.7)</w:t>
            </w:r>
            <w:r>
              <w:rPr>
                <w:sz w:val="26"/>
                <w:szCs w:val="26"/>
              </w:rPr>
              <w:t>» 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размещен на официальном сайте Администрации </w:t>
            </w:r>
            <w:proofErr w:type="spellStart"/>
            <w:r>
              <w:rPr>
                <w:sz w:val="26"/>
                <w:szCs w:val="26"/>
              </w:rPr>
              <w:t>Аргаяшского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района </w:t>
            </w:r>
            <w:proofErr w:type="spellStart"/>
            <w:r>
              <w:rPr>
                <w:sz w:val="26"/>
                <w:szCs w:val="26"/>
              </w:rPr>
              <w:t>www.argayash.ru</w:t>
            </w:r>
            <w:proofErr w:type="spellEnd"/>
            <w:r>
              <w:rPr>
                <w:sz w:val="26"/>
                <w:szCs w:val="26"/>
              </w:rPr>
              <w:t xml:space="preserve"> – в разделе</w:t>
            </w:r>
          </w:p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«Градостроительство» - «Правила землепользования и застройки</w:t>
            </w:r>
          </w:p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</w:t>
            </w:r>
          </w:p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«Демонстрационные материалы проектов к публичным слушаниям и (или) общественным обсуждениям» в соответствии с перечнем материалов:</w:t>
            </w:r>
          </w:p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rFonts w:ascii="Tinos" w:hAnsi="Tinos"/>
                <w:sz w:val="28"/>
                <w:szCs w:val="28"/>
              </w:rPr>
              <w:t xml:space="preserve">- картографические материалы, </w:t>
            </w:r>
            <w:r>
              <w:rPr>
                <w:rFonts w:ascii="Tinos" w:hAnsi="Tinos"/>
                <w:sz w:val="28"/>
                <w:szCs w:val="28"/>
              </w:rPr>
              <w:lastRenderedPageBreak/>
              <w:t xml:space="preserve">отражающие границы земельного участка в 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>отношении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 xml:space="preserve"> которого подготовлен проект;</w:t>
            </w:r>
          </w:p>
          <w:p w:rsidR="00482870" w:rsidRDefault="00F61BEF">
            <w:pPr>
              <w:pStyle w:val="ae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 xml:space="preserve">- границы территориальной 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>зоны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 xml:space="preserve"> в границах которой расположен земельный участок;</w:t>
            </w:r>
          </w:p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rFonts w:ascii="Tinos" w:hAnsi="Tinos"/>
                <w:sz w:val="28"/>
                <w:szCs w:val="28"/>
              </w:rPr>
              <w:t>- Проект «</w:t>
            </w:r>
            <w:r>
              <w:rPr>
                <w:color w:val="000000"/>
                <w:spacing w:val="-4"/>
                <w:sz w:val="26"/>
                <w:szCs w:val="26"/>
                <w:lang w:eastAsia="en-US"/>
              </w:rPr>
              <w:t xml:space="preserve">О предоставлении разрешения на условно разрешенный                              вид использования земельного участка </w:t>
            </w:r>
            <w:r>
              <w:rPr>
                <w:rStyle w:val="8"/>
                <w:rFonts w:ascii="Tinos" w:hAnsi="Tinos"/>
                <w:iCs/>
                <w:color w:val="000000"/>
                <w:sz w:val="26"/>
                <w:szCs w:val="26"/>
                <w:lang w:eastAsia="en-US" w:bidi="en-US"/>
              </w:rPr>
              <w:t>(религиозное использование, код 3.7)</w:t>
            </w:r>
            <w:r>
              <w:rPr>
                <w:rFonts w:ascii="Tinos" w:hAnsi="Tinos"/>
                <w:sz w:val="28"/>
                <w:szCs w:val="28"/>
                <w:lang w:eastAsia="en-US"/>
              </w:rPr>
              <w:t>»</w:t>
            </w:r>
            <w:r>
              <w:rPr>
                <w:rFonts w:ascii="Tinos" w:hAnsi="Tinos"/>
                <w:sz w:val="28"/>
                <w:szCs w:val="28"/>
              </w:rPr>
              <w:t>.</w:t>
            </w:r>
          </w:p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На платформе обратной связи единого портала государственных и муниципальных услуг (далее – единый портал) по адресу:  </w:t>
            </w:r>
            <w:hyperlink r:id="rId5">
              <w:r>
                <w:rPr>
                  <w:rStyle w:val="a3"/>
                  <w:rFonts w:ascii="Tinos" w:hAnsi="Tinos"/>
                  <w:sz w:val="28"/>
                  <w:szCs w:val="28"/>
                </w:rPr>
                <w:t>https://pos.gosuslugi.ru/lkp/public-discussions</w:t>
              </w:r>
            </w:hyperlink>
          </w:p>
        </w:tc>
      </w:tr>
      <w:tr w:rsidR="00482870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Организатор общественных обсуждений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Комиссия по подготовке проекта правил землепользования и застройки</w:t>
            </w:r>
          </w:p>
        </w:tc>
      </w:tr>
      <w:tr w:rsidR="00482870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Номера контактных справочных телефонов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Порядок консультирования посетителей экспозиции осуществляется в соответствии с </w:t>
            </w:r>
            <w:proofErr w:type="gramStart"/>
            <w:r>
              <w:rPr>
                <w:sz w:val="26"/>
                <w:szCs w:val="26"/>
              </w:rPr>
              <w:t>ч</w:t>
            </w:r>
            <w:proofErr w:type="gramEnd"/>
            <w:r>
              <w:rPr>
                <w:sz w:val="26"/>
                <w:szCs w:val="26"/>
              </w:rPr>
              <w:t>.29 раздела VI Положения:</w:t>
            </w:r>
          </w:p>
          <w:p w:rsidR="00482870" w:rsidRDefault="00F61BEF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архитектуры и градостроительства администрации </w:t>
            </w:r>
            <w:proofErr w:type="spellStart"/>
            <w:r>
              <w:rPr>
                <w:sz w:val="26"/>
                <w:szCs w:val="26"/>
              </w:rPr>
              <w:t>Аргаяшского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района, тел.: 8(35131)2-02-07.</w:t>
            </w:r>
          </w:p>
        </w:tc>
      </w:tr>
      <w:tr w:rsidR="00482870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456880, Челябинская область, </w:t>
            </w:r>
            <w:proofErr w:type="spellStart"/>
            <w:r>
              <w:rPr>
                <w:sz w:val="26"/>
                <w:szCs w:val="26"/>
              </w:rPr>
              <w:t>Аргаяшский</w:t>
            </w:r>
            <w:proofErr w:type="spellEnd"/>
            <w:r>
              <w:rPr>
                <w:sz w:val="26"/>
                <w:szCs w:val="26"/>
              </w:rPr>
              <w:t xml:space="preserve"> район, с. Аргаяш, ул. 8 Марта, 38</w:t>
            </w:r>
          </w:p>
        </w:tc>
      </w:tr>
      <w:tr w:rsidR="00482870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Электронный адрес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archgrad102</w:t>
            </w:r>
            <w:r>
              <w:rPr>
                <w:sz w:val="26"/>
                <w:szCs w:val="26"/>
              </w:rPr>
              <w:t>@</w:t>
            </w:r>
            <w:proofErr w:type="spellStart"/>
            <w:r>
              <w:rPr>
                <w:sz w:val="26"/>
                <w:szCs w:val="26"/>
                <w:lang w:val="en-US"/>
              </w:rPr>
              <w:t>argayash</w:t>
            </w:r>
            <w:proofErr w:type="spellEnd"/>
            <w:r>
              <w:rPr>
                <w:sz w:val="26"/>
                <w:szCs w:val="26"/>
              </w:rPr>
              <w:t>.</w:t>
            </w:r>
            <w:proofErr w:type="spellStart"/>
            <w:r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:rsidR="00482870" w:rsidRDefault="00482870"/>
    <w:p w:rsidR="00482870" w:rsidRDefault="00482870"/>
    <w:p w:rsidR="00482870" w:rsidRDefault="00482870"/>
    <w:p w:rsidR="004F268C" w:rsidRDefault="004F268C">
      <w:pPr>
        <w:rPr>
          <w:lang w:val="en-US"/>
        </w:rPr>
      </w:pPr>
    </w:p>
    <w:p w:rsidR="004F268C" w:rsidRDefault="004F268C">
      <w:pPr>
        <w:rPr>
          <w:lang w:val="en-US"/>
        </w:rPr>
      </w:pPr>
    </w:p>
    <w:p w:rsidR="004F268C" w:rsidRDefault="004F268C">
      <w:pPr>
        <w:rPr>
          <w:lang w:val="en-US"/>
        </w:rPr>
      </w:pPr>
    </w:p>
    <w:p w:rsidR="004F268C" w:rsidRDefault="004F268C">
      <w:pPr>
        <w:rPr>
          <w:lang w:val="en-US"/>
        </w:rPr>
      </w:pPr>
    </w:p>
    <w:p w:rsidR="004F268C" w:rsidRDefault="004F268C">
      <w:pPr>
        <w:rPr>
          <w:lang w:val="en-US"/>
        </w:rPr>
      </w:pPr>
    </w:p>
    <w:p w:rsidR="004F268C" w:rsidRDefault="004F268C">
      <w:pPr>
        <w:rPr>
          <w:lang w:val="en-US"/>
        </w:rPr>
      </w:pPr>
    </w:p>
    <w:p w:rsidR="004F268C" w:rsidRDefault="004F268C">
      <w:pPr>
        <w:rPr>
          <w:lang w:val="en-US"/>
        </w:rPr>
      </w:pPr>
    </w:p>
    <w:p w:rsidR="004F268C" w:rsidRPr="00C17F09" w:rsidRDefault="004F268C"/>
    <w:p w:rsidR="00482870" w:rsidRPr="004F268C" w:rsidRDefault="00482870">
      <w:pPr>
        <w:tabs>
          <w:tab w:val="left" w:pos="3360"/>
        </w:tabs>
        <w:rPr>
          <w:rFonts w:ascii="Tinos" w:hAnsi="Tinos"/>
          <w:sz w:val="26"/>
          <w:szCs w:val="26"/>
        </w:rPr>
      </w:pPr>
    </w:p>
    <w:sectPr w:rsidR="00482870" w:rsidRPr="004F268C" w:rsidSect="004F268C">
      <w:pgSz w:w="11906" w:h="16838"/>
      <w:pgMar w:top="180" w:right="500" w:bottom="284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3101B"/>
    <w:multiLevelType w:val="multilevel"/>
    <w:tmpl w:val="3CECABD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7B3A3F32"/>
    <w:multiLevelType w:val="multilevel"/>
    <w:tmpl w:val="5C7A3C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characterSpacingControl w:val="doNotCompress"/>
  <w:compat/>
  <w:rsids>
    <w:rsidRoot w:val="00482870"/>
    <w:rsid w:val="0005613C"/>
    <w:rsid w:val="00114F84"/>
    <w:rsid w:val="00136533"/>
    <w:rsid w:val="002F654E"/>
    <w:rsid w:val="00482870"/>
    <w:rsid w:val="004F268C"/>
    <w:rsid w:val="00592003"/>
    <w:rsid w:val="0066240D"/>
    <w:rsid w:val="00686EAD"/>
    <w:rsid w:val="006E4309"/>
    <w:rsid w:val="0073387D"/>
    <w:rsid w:val="00920F06"/>
    <w:rsid w:val="00935AD7"/>
    <w:rsid w:val="00A77D8F"/>
    <w:rsid w:val="00C17F09"/>
    <w:rsid w:val="00EB08E4"/>
    <w:rsid w:val="00EC3C5C"/>
    <w:rsid w:val="00F03BAE"/>
    <w:rsid w:val="00F6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3C"/>
    <w:pPr>
      <w:suppressAutoHyphens/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116E3C"/>
    <w:pPr>
      <w:keepNext/>
      <w:jc w:val="center"/>
      <w:outlineLvl w:val="0"/>
    </w:pPr>
    <w:rPr>
      <w:b/>
      <w:bCs/>
      <w:sz w:val="28"/>
      <w:szCs w:val="28"/>
    </w:rPr>
  </w:style>
  <w:style w:type="character" w:customStyle="1" w:styleId="1">
    <w:name w:val="Заголовок 1 Знак"/>
    <w:basedOn w:val="a0"/>
    <w:link w:val="Heading1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a3">
    <w:name w:val="Hyperlink"/>
    <w:basedOn w:val="a0"/>
    <w:uiPriority w:val="99"/>
    <w:rsid w:val="00EE0C26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qFormat/>
    <w:locked/>
    <w:rsid w:val="00EE0C26"/>
    <w:rPr>
      <w:shd w:val="clear" w:color="auto" w:fill="FFFFFF"/>
    </w:rPr>
  </w:style>
  <w:style w:type="character" w:styleId="a4">
    <w:name w:val="FollowedHyperlink"/>
    <w:basedOn w:val="a0"/>
    <w:uiPriority w:val="99"/>
    <w:rsid w:val="00EE64DB"/>
    <w:rPr>
      <w:rFonts w:cs="Times New Roman"/>
      <w:color w:val="800080"/>
      <w:u w:val="single"/>
    </w:rPr>
  </w:style>
  <w:style w:type="character" w:customStyle="1" w:styleId="2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val="clear" w:color="auto" w:fill="FFFFFF"/>
      <w:lang w:val="ru-RU" w:eastAsia="ru-RU"/>
    </w:rPr>
  </w:style>
  <w:style w:type="character" w:customStyle="1" w:styleId="4">
    <w:name w:val="Основной текст (4)_"/>
    <w:link w:val="40"/>
    <w:uiPriority w:val="99"/>
    <w:qFormat/>
    <w:locked/>
    <w:rsid w:val="00A9436E"/>
    <w:rPr>
      <w:shd w:val="clear" w:color="auto" w:fill="FFFFFF"/>
    </w:rPr>
  </w:style>
  <w:style w:type="character" w:customStyle="1" w:styleId="js-phone-number">
    <w:name w:val="js-phone-number"/>
    <w:uiPriority w:val="99"/>
    <w:qFormat/>
    <w:rsid w:val="00A9436E"/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482870"/>
  </w:style>
  <w:style w:type="character" w:styleId="a7">
    <w:name w:val="annotation reference"/>
    <w:basedOn w:val="a0"/>
    <w:uiPriority w:val="99"/>
    <w:semiHidden/>
    <w:unhideWhenUsed/>
    <w:qFormat/>
    <w:rsid w:val="00482870"/>
    <w:rPr>
      <w:sz w:val="16"/>
      <w:szCs w:val="16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customStyle="1" w:styleId="aa">
    <w:name w:val="Тема примечания Знак"/>
    <w:basedOn w:val="a5"/>
    <w:link w:val="ab"/>
    <w:uiPriority w:val="99"/>
    <w:semiHidden/>
    <w:qFormat/>
    <w:rsid w:val="004A04B7"/>
    <w:rPr>
      <w:b/>
      <w:bCs/>
    </w:rPr>
  </w:style>
  <w:style w:type="character" w:customStyle="1" w:styleId="8">
    <w:name w:val="Основной шрифт абзаца8"/>
    <w:qFormat/>
    <w:rsid w:val="00482870"/>
  </w:style>
  <w:style w:type="character" w:customStyle="1" w:styleId="10">
    <w:name w:val="Основной шрифт абзаца1"/>
    <w:qFormat/>
    <w:rsid w:val="00482870"/>
  </w:style>
  <w:style w:type="character" w:styleId="ac">
    <w:name w:val="Strong"/>
    <w:qFormat/>
    <w:rsid w:val="00482870"/>
    <w:rPr>
      <w:b/>
      <w:bCs/>
    </w:rPr>
  </w:style>
  <w:style w:type="paragraph" w:customStyle="1" w:styleId="ad">
    <w:name w:val="Заголовок"/>
    <w:basedOn w:val="a"/>
    <w:next w:val="ae"/>
    <w:qFormat/>
    <w:rsid w:val="0048287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482870"/>
    <w:pPr>
      <w:spacing w:after="140"/>
    </w:pPr>
  </w:style>
  <w:style w:type="paragraph" w:styleId="af">
    <w:name w:val="List"/>
    <w:basedOn w:val="ae"/>
    <w:rsid w:val="00482870"/>
    <w:rPr>
      <w:rFonts w:cs="Noto Sans Devanagari"/>
    </w:rPr>
  </w:style>
  <w:style w:type="paragraph" w:customStyle="1" w:styleId="Caption">
    <w:name w:val="Caption"/>
    <w:basedOn w:val="a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styleId="af0">
    <w:name w:val="index heading"/>
    <w:basedOn w:val="a"/>
    <w:qFormat/>
    <w:rsid w:val="00482870"/>
    <w:pPr>
      <w:suppressLineNumbers/>
    </w:pPr>
    <w:rPr>
      <w:rFonts w:cs="Noto Sans Devanagari"/>
    </w:rPr>
  </w:style>
  <w:style w:type="paragraph" w:styleId="af1">
    <w:name w:val="Title"/>
    <w:basedOn w:val="a"/>
    <w:next w:val="ae"/>
    <w:qFormat/>
    <w:rsid w:val="0048287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caption1">
    <w:name w:val="caption1"/>
    <w:basedOn w:val="a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customStyle="1" w:styleId="ListParagraph1">
    <w:name w:val="List Paragraph1"/>
    <w:basedOn w:val="a"/>
    <w:uiPriority w:val="99"/>
    <w:qFormat/>
    <w:rsid w:val="00925BC3"/>
    <w:pPr>
      <w:ind w:left="720"/>
      <w:contextualSpacing/>
    </w:pPr>
  </w:style>
  <w:style w:type="paragraph" w:customStyle="1" w:styleId="20">
    <w:name w:val="Основной текст (2)"/>
    <w:basedOn w:val="a"/>
    <w:link w:val="2"/>
    <w:uiPriority w:val="99"/>
    <w:qFormat/>
    <w:rsid w:val="00EE0C26"/>
    <w:pPr>
      <w:widowControl w:val="0"/>
      <w:shd w:val="clear" w:color="auto" w:fill="FFFFFF"/>
      <w:spacing w:before="660" w:after="300" w:line="240" w:lineRule="exact"/>
    </w:pPr>
    <w:rPr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qFormat/>
    <w:rsid w:val="00A9436E"/>
    <w:pPr>
      <w:widowControl w:val="0"/>
      <w:shd w:val="clear" w:color="auto" w:fill="FFFFFF"/>
      <w:spacing w:line="240" w:lineRule="exact"/>
    </w:pPr>
    <w:rPr>
      <w:sz w:val="20"/>
      <w:szCs w:val="20"/>
      <w:shd w:val="clear" w:color="auto" w:fill="FFFFFF"/>
    </w:rPr>
  </w:style>
  <w:style w:type="paragraph" w:styleId="af2">
    <w:name w:val="Normal (Web)"/>
    <w:basedOn w:val="a"/>
    <w:uiPriority w:val="99"/>
    <w:qFormat/>
    <w:rsid w:val="00482870"/>
    <w:pPr>
      <w:spacing w:beforeAutospacing="1" w:afterAutospacing="1"/>
    </w:pPr>
  </w:style>
  <w:style w:type="paragraph" w:styleId="a6">
    <w:name w:val="annotation text"/>
    <w:basedOn w:val="a"/>
    <w:link w:val="a5"/>
    <w:uiPriority w:val="99"/>
    <w:semiHidden/>
    <w:unhideWhenUsed/>
    <w:qFormat/>
    <w:rsid w:val="00482870"/>
    <w:rPr>
      <w:sz w:val="20"/>
      <w:szCs w:val="20"/>
    </w:rPr>
  </w:style>
  <w:style w:type="paragraph" w:styleId="af3">
    <w:name w:val="List Paragraph"/>
    <w:basedOn w:val="a"/>
    <w:uiPriority w:val="34"/>
    <w:qFormat/>
    <w:rsid w:val="00F43886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4A04B7"/>
    <w:rPr>
      <w:rFonts w:ascii="Segoe UI" w:hAnsi="Segoe UI" w:cs="Segoe UI"/>
      <w:sz w:val="18"/>
      <w:szCs w:val="18"/>
    </w:rPr>
  </w:style>
  <w:style w:type="paragraph" w:styleId="ab">
    <w:name w:val="annotation subject"/>
    <w:basedOn w:val="a6"/>
    <w:next w:val="a6"/>
    <w:link w:val="aa"/>
    <w:uiPriority w:val="99"/>
    <w:semiHidden/>
    <w:unhideWhenUsed/>
    <w:qFormat/>
    <w:rsid w:val="004A04B7"/>
    <w:rPr>
      <w:b/>
      <w:bCs/>
    </w:rPr>
  </w:style>
  <w:style w:type="paragraph" w:customStyle="1" w:styleId="paragraph">
    <w:name w:val="paragraph"/>
    <w:basedOn w:val="a"/>
    <w:rsid w:val="00C17F09"/>
    <w:pPr>
      <w:suppressAutoHyphens w:val="0"/>
      <w:spacing w:before="100" w:beforeAutospacing="1" w:after="100" w:afterAutospacing="1" w:line="240" w:lineRule="auto"/>
    </w:pPr>
    <w:rPr>
      <w:rFonts w:eastAsia="Calibri"/>
    </w:rPr>
  </w:style>
  <w:style w:type="character" w:customStyle="1" w:styleId="normaltextrun">
    <w:name w:val="normaltextrun"/>
    <w:basedOn w:val="a0"/>
    <w:rsid w:val="00C17F0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s.gosuslugi.ru/lkp/public-discuss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ArchGrad102@yandex.ru</cp:lastModifiedBy>
  <cp:revision>34</cp:revision>
  <cp:lastPrinted>2024-08-01T03:58:00Z</cp:lastPrinted>
  <dcterms:created xsi:type="dcterms:W3CDTF">2022-03-28T03:03:00Z</dcterms:created>
  <dcterms:modified xsi:type="dcterms:W3CDTF">2024-08-01T04:10:00Z</dcterms:modified>
  <dc:language>ru-RU</dc:language>
</cp:coreProperties>
</file>