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3A" w:rsidRPr="00C536DA" w:rsidRDefault="00FB073A" w:rsidP="00FB073A">
      <w:pPr>
        <w:jc w:val="center"/>
      </w:pPr>
      <w:r w:rsidRPr="00C536DA">
        <w:rPr>
          <w:noProof/>
          <w:lang w:eastAsia="ru-RU"/>
        </w:rPr>
        <w:drawing>
          <wp:inline distT="0" distB="0" distL="0" distR="0">
            <wp:extent cx="1057275" cy="11239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3A" w:rsidRPr="00C536DA" w:rsidRDefault="00FB073A" w:rsidP="00FB073A">
      <w:pPr>
        <w:spacing w:after="0"/>
        <w:jc w:val="center"/>
        <w:rPr>
          <w:b/>
        </w:rPr>
      </w:pPr>
      <w:r w:rsidRPr="00C536DA">
        <w:rPr>
          <w:b/>
        </w:rPr>
        <w:t xml:space="preserve">   АДМИНИСТРАЦИЯ АРГАЯШСКОГО МУНИЦИПАЛЬНОГО РАЙОНА </w:t>
      </w:r>
    </w:p>
    <w:p w:rsidR="00FB073A" w:rsidRPr="00C536DA" w:rsidRDefault="00FB073A" w:rsidP="00FB073A">
      <w:pPr>
        <w:spacing w:after="0"/>
        <w:jc w:val="center"/>
        <w:rPr>
          <w:b/>
        </w:rPr>
      </w:pPr>
      <w:r w:rsidRPr="00C536DA">
        <w:rPr>
          <w:b/>
        </w:rPr>
        <w:t>ЧЕЛЯБИНСКОЙ ОБЛАСТИ</w:t>
      </w:r>
    </w:p>
    <w:p w:rsidR="00FB073A" w:rsidRPr="00C536DA" w:rsidRDefault="00FB073A" w:rsidP="00FB073A">
      <w:pPr>
        <w:spacing w:after="0"/>
        <w:jc w:val="center"/>
        <w:rPr>
          <w:b/>
        </w:rPr>
      </w:pPr>
      <w:r w:rsidRPr="00C536DA">
        <w:rPr>
          <w:b/>
        </w:rPr>
        <w:t xml:space="preserve"> ПОСТАНОВЛЕНИЕ</w:t>
      </w:r>
    </w:p>
    <w:p w:rsidR="00FB073A" w:rsidRPr="00C536DA" w:rsidRDefault="00E0383A" w:rsidP="00FB073A">
      <w:pPr>
        <w:jc w:val="center"/>
      </w:pPr>
      <w:r>
        <w:rPr>
          <w:noProof/>
        </w:rPr>
        <w:pict>
          <v:line id="_x0000_s1026" style="position:absolute;left:0;text-align:left;z-index:251660288" from="-16.85pt,1.2pt" to="497.4pt,1.2pt" o:allowincell="f" strokeweight="4.5pt">
            <v:stroke linestyle="thickThin"/>
          </v:line>
        </w:pict>
      </w:r>
    </w:p>
    <w:p w:rsidR="00FB073A" w:rsidRPr="00C536DA" w:rsidRDefault="00B646B5" w:rsidP="00FB073A">
      <w:r>
        <w:t xml:space="preserve">"31 </w:t>
      </w:r>
      <w:r w:rsidR="00FB073A">
        <w:t>"</w:t>
      </w:r>
      <w:r>
        <w:t xml:space="preserve"> августа 2022</w:t>
      </w:r>
      <w:r w:rsidR="00FB073A" w:rsidRPr="00C536DA">
        <w:t xml:space="preserve">г. </w:t>
      </w:r>
      <w:r>
        <w:t>№  852</w:t>
      </w:r>
    </w:p>
    <w:p w:rsidR="00E00B44" w:rsidRPr="00E00B44" w:rsidRDefault="00E00B44" w:rsidP="00E00B44">
      <w:pPr>
        <w:tabs>
          <w:tab w:val="left" w:pos="2977"/>
        </w:tabs>
        <w:spacing w:after="0" w:line="24" w:lineRule="atLeast"/>
        <w:ind w:right="5669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E00B44">
        <w:rPr>
          <w:rFonts w:eastAsia="Times New Roman"/>
          <w:szCs w:val="24"/>
          <w:lang w:eastAsia="ru-RU"/>
        </w:rPr>
        <w:t xml:space="preserve">Об утверждении Положения </w:t>
      </w:r>
    </w:p>
    <w:p w:rsidR="00E00B44" w:rsidRDefault="00E00B44" w:rsidP="00E00B44">
      <w:pPr>
        <w:tabs>
          <w:tab w:val="left" w:pos="2977"/>
        </w:tabs>
        <w:spacing w:after="0" w:line="24" w:lineRule="atLeast"/>
        <w:ind w:right="5669"/>
        <w:rPr>
          <w:rFonts w:eastAsia="Times New Roman"/>
          <w:szCs w:val="24"/>
          <w:lang w:eastAsia="ru-RU"/>
        </w:rPr>
      </w:pPr>
      <w:r w:rsidRPr="00E00B44">
        <w:rPr>
          <w:rFonts w:eastAsia="Times New Roman"/>
          <w:szCs w:val="24"/>
          <w:lang w:eastAsia="ru-RU"/>
        </w:rPr>
        <w:t xml:space="preserve">об организации проектной деятельности в </w:t>
      </w:r>
      <w:r w:rsidR="00CB13E6">
        <w:rPr>
          <w:rFonts w:eastAsia="Times New Roman"/>
          <w:szCs w:val="24"/>
          <w:lang w:eastAsia="ru-RU"/>
        </w:rPr>
        <w:t xml:space="preserve">администрации </w:t>
      </w:r>
    </w:p>
    <w:p w:rsidR="00FB073A" w:rsidRPr="00E00B44" w:rsidRDefault="00FB073A" w:rsidP="00E00B44">
      <w:pPr>
        <w:tabs>
          <w:tab w:val="left" w:pos="2977"/>
        </w:tabs>
        <w:spacing w:after="0" w:line="24" w:lineRule="atLeast"/>
        <w:ind w:right="5669"/>
        <w:rPr>
          <w:rFonts w:eastAsia="Times New Roman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Аргаяшского</w:t>
      </w:r>
      <w:proofErr w:type="spellEnd"/>
      <w:r>
        <w:rPr>
          <w:rFonts w:eastAsia="Times New Roman"/>
          <w:szCs w:val="24"/>
          <w:lang w:eastAsia="ru-RU"/>
        </w:rPr>
        <w:t xml:space="preserve"> муниципального района</w:t>
      </w:r>
    </w:p>
    <w:p w:rsidR="00E00B44" w:rsidRPr="00E00B44" w:rsidRDefault="00E00B44" w:rsidP="00E00B44">
      <w:pPr>
        <w:spacing w:after="0" w:line="240" w:lineRule="auto"/>
        <w:ind w:right="5101"/>
        <w:rPr>
          <w:rFonts w:eastAsia="Times New Roman"/>
          <w:lang w:eastAsia="ru-RU"/>
        </w:rPr>
      </w:pPr>
    </w:p>
    <w:p w:rsidR="00E00B44" w:rsidRPr="00E00B44" w:rsidRDefault="00E00B44" w:rsidP="00E00B44">
      <w:pPr>
        <w:spacing w:after="0" w:line="240" w:lineRule="auto"/>
        <w:ind w:right="5101"/>
        <w:rPr>
          <w:rFonts w:eastAsia="Times New Roman"/>
          <w:lang w:eastAsia="ru-RU"/>
        </w:rPr>
      </w:pPr>
    </w:p>
    <w:p w:rsidR="00E00B44" w:rsidRDefault="00E00B44" w:rsidP="00E00B4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00B44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4834B6">
        <w:rPr>
          <w:rFonts w:eastAsia="Times New Roman"/>
          <w:lang w:eastAsia="ru-RU"/>
        </w:rPr>
        <w:t>соответствии</w:t>
      </w:r>
      <w:r w:rsidR="00815137">
        <w:rPr>
          <w:rFonts w:eastAsia="Times New Roman"/>
          <w:lang w:eastAsia="ru-RU"/>
        </w:rPr>
        <w:t xml:space="preserve"> с Федеральным законом от  </w:t>
      </w:r>
      <w:r>
        <w:rPr>
          <w:rFonts w:eastAsia="Times New Roman"/>
          <w:lang w:eastAsia="ru-RU"/>
        </w:rPr>
        <w:t>6</w:t>
      </w:r>
      <w:r w:rsidR="00815137">
        <w:rPr>
          <w:rFonts w:eastAsia="Times New Roman"/>
          <w:lang w:eastAsia="ru-RU"/>
        </w:rPr>
        <w:t xml:space="preserve"> октября 2003 года                        </w:t>
      </w:r>
      <w:r>
        <w:rPr>
          <w:rFonts w:eastAsia="Times New Roman"/>
          <w:lang w:eastAsia="ru-RU"/>
        </w:rPr>
        <w:t xml:space="preserve"> № 131-ФЗ «</w:t>
      </w:r>
      <w:r w:rsidR="004834B6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 общих принципах ор</w:t>
      </w:r>
      <w:r w:rsidR="004834B6">
        <w:rPr>
          <w:rFonts w:eastAsia="Times New Roman"/>
          <w:lang w:eastAsia="ru-RU"/>
        </w:rPr>
        <w:t>ганизации местного самоуправления в Российской Федерации</w:t>
      </w:r>
      <w:r w:rsidR="00173462">
        <w:rPr>
          <w:rFonts w:eastAsia="Times New Roman"/>
          <w:lang w:eastAsia="ru-RU"/>
        </w:rPr>
        <w:t>», постановлением Правительства Челябинской области о 29</w:t>
      </w:r>
      <w:r w:rsidR="00815137">
        <w:rPr>
          <w:rFonts w:eastAsia="Times New Roman"/>
          <w:lang w:eastAsia="ru-RU"/>
        </w:rPr>
        <w:t xml:space="preserve"> июня </w:t>
      </w:r>
      <w:r w:rsidR="00173462">
        <w:rPr>
          <w:rFonts w:eastAsia="Times New Roman"/>
          <w:lang w:eastAsia="ru-RU"/>
        </w:rPr>
        <w:t>2017 г. № 358-П «О Положении о проектной деятельности в Челябинской области и внесении изменения в постановление Правительства Челябинской области от 25.07.2013 г. № 148-П»,</w:t>
      </w:r>
    </w:p>
    <w:p w:rsidR="00FB073A" w:rsidRDefault="00FB073A" w:rsidP="00E00B4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FB073A" w:rsidRPr="00C536DA" w:rsidRDefault="00FB073A" w:rsidP="00FB073A">
      <w:pPr>
        <w:adjustRightInd w:val="0"/>
        <w:spacing w:after="0" w:line="240" w:lineRule="auto"/>
        <w:ind w:firstLine="540"/>
        <w:jc w:val="both"/>
      </w:pPr>
      <w:r w:rsidRPr="00C536DA">
        <w:t xml:space="preserve">администрация </w:t>
      </w:r>
      <w:proofErr w:type="spellStart"/>
      <w:r w:rsidRPr="00C536DA">
        <w:t>Аргаяшского</w:t>
      </w:r>
      <w:proofErr w:type="spellEnd"/>
      <w:r w:rsidRPr="00C536DA">
        <w:t xml:space="preserve"> муниципального района ПОСТАНОВЛЯЕТ:</w:t>
      </w:r>
    </w:p>
    <w:p w:rsidR="00FB073A" w:rsidRPr="00C536DA" w:rsidRDefault="00FB073A" w:rsidP="00FB073A">
      <w:pPr>
        <w:spacing w:after="0"/>
        <w:ind w:firstLine="540"/>
        <w:jc w:val="both"/>
      </w:pPr>
    </w:p>
    <w:p w:rsidR="00E00B44" w:rsidRDefault="00E00B44" w:rsidP="00E00B44">
      <w:pPr>
        <w:tabs>
          <w:tab w:val="left" w:pos="0"/>
          <w:tab w:val="left" w:pos="7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E00B44">
        <w:rPr>
          <w:rFonts w:eastAsia="Times New Roman"/>
          <w:lang w:eastAsia="ru-RU"/>
        </w:rPr>
        <w:t>Утвердить прилагаемое Положение об организации проектной деятельности в</w:t>
      </w:r>
      <w:r w:rsidR="00CB13E6">
        <w:rPr>
          <w:rFonts w:eastAsia="Times New Roman"/>
          <w:lang w:eastAsia="ru-RU"/>
        </w:rPr>
        <w:t xml:space="preserve"> администрации</w:t>
      </w:r>
      <w:r w:rsidRPr="00E00B44">
        <w:rPr>
          <w:rFonts w:eastAsia="Times New Roman"/>
          <w:lang w:eastAsia="ru-RU"/>
        </w:rPr>
        <w:t xml:space="preserve"> </w:t>
      </w:r>
      <w:proofErr w:type="spellStart"/>
      <w:r w:rsidR="00FB073A">
        <w:rPr>
          <w:rFonts w:eastAsia="Times New Roman"/>
          <w:lang w:eastAsia="ru-RU"/>
        </w:rPr>
        <w:t>Аргаяшского</w:t>
      </w:r>
      <w:proofErr w:type="spellEnd"/>
      <w:r w:rsidR="00FB073A">
        <w:rPr>
          <w:rFonts w:eastAsia="Times New Roman"/>
          <w:lang w:eastAsia="ru-RU"/>
        </w:rPr>
        <w:t xml:space="preserve"> муниципального района</w:t>
      </w:r>
      <w:r w:rsidRPr="00E00B44">
        <w:rPr>
          <w:rFonts w:eastAsia="Times New Roman"/>
          <w:lang w:eastAsia="ru-RU"/>
        </w:rPr>
        <w:t>.</w:t>
      </w:r>
    </w:p>
    <w:p w:rsidR="003861D0" w:rsidRDefault="003861D0" w:rsidP="00E00B44">
      <w:pPr>
        <w:tabs>
          <w:tab w:val="left" w:pos="0"/>
          <w:tab w:val="left" w:pos="7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Признать утратившим силу постановление администрации </w:t>
      </w:r>
      <w:proofErr w:type="spellStart"/>
      <w:r w:rsidR="00432EC7">
        <w:rPr>
          <w:rFonts w:eastAsia="Times New Roman"/>
          <w:lang w:eastAsia="ru-RU"/>
        </w:rPr>
        <w:t>Аргаяшского</w:t>
      </w:r>
      <w:proofErr w:type="spellEnd"/>
      <w:r w:rsidR="00432EC7">
        <w:rPr>
          <w:rFonts w:eastAsia="Times New Roman"/>
          <w:lang w:eastAsia="ru-RU"/>
        </w:rPr>
        <w:t xml:space="preserve"> муниципального района </w:t>
      </w:r>
      <w:r w:rsidR="004E1FE4">
        <w:rPr>
          <w:rFonts w:eastAsia="Times New Roman"/>
          <w:lang w:eastAsia="ru-RU"/>
        </w:rPr>
        <w:t>от 21.06.2017г №626</w:t>
      </w:r>
      <w:r>
        <w:rPr>
          <w:rFonts w:eastAsia="Times New Roman"/>
          <w:lang w:eastAsia="ru-RU"/>
        </w:rPr>
        <w:t xml:space="preserve"> «Об утверждении Положения </w:t>
      </w:r>
      <w:r w:rsidR="004E1FE4">
        <w:rPr>
          <w:rFonts w:eastAsia="Times New Roman"/>
          <w:lang w:eastAsia="ru-RU"/>
        </w:rPr>
        <w:t xml:space="preserve">по управлению проектами в </w:t>
      </w:r>
      <w:proofErr w:type="spellStart"/>
      <w:r w:rsidR="004E1FE4">
        <w:rPr>
          <w:rFonts w:eastAsia="Times New Roman"/>
          <w:lang w:eastAsia="ru-RU"/>
        </w:rPr>
        <w:t>Аргаяшском</w:t>
      </w:r>
      <w:proofErr w:type="spellEnd"/>
      <w:r w:rsidR="004E1FE4">
        <w:rPr>
          <w:rFonts w:eastAsia="Times New Roman"/>
          <w:lang w:eastAsia="ru-RU"/>
        </w:rPr>
        <w:t xml:space="preserve"> муниципальном районе</w:t>
      </w:r>
      <w:r>
        <w:rPr>
          <w:rFonts w:eastAsia="Times New Roman"/>
          <w:lang w:eastAsia="ru-RU"/>
        </w:rPr>
        <w:t>».</w:t>
      </w:r>
    </w:p>
    <w:p w:rsidR="00F605DB" w:rsidRDefault="00F605DB" w:rsidP="00F605DB">
      <w:pPr>
        <w:spacing w:after="0"/>
        <w:ind w:firstLine="709"/>
        <w:jc w:val="both"/>
      </w:pPr>
      <w:r>
        <w:t xml:space="preserve">4.Опубликовать настоящее постановление на официальном сайте администрации </w:t>
      </w:r>
      <w:proofErr w:type="spellStart"/>
      <w:r>
        <w:t>Аргаяшского</w:t>
      </w:r>
      <w:proofErr w:type="spellEnd"/>
      <w:r>
        <w:t xml:space="preserve"> муниципального района в информационно–телекоммуникационной сети «Интернет».</w:t>
      </w:r>
    </w:p>
    <w:p w:rsidR="00F605DB" w:rsidRDefault="00F605DB" w:rsidP="00F605DB">
      <w:pPr>
        <w:spacing w:after="0"/>
        <w:ind w:firstLine="709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="009E3CAD">
        <w:t>Ишкильдина</w:t>
      </w:r>
      <w:proofErr w:type="spellEnd"/>
      <w:r w:rsidR="009E3CAD">
        <w:t xml:space="preserve"> А.З</w:t>
      </w:r>
      <w:r>
        <w:t>.</w:t>
      </w:r>
    </w:p>
    <w:p w:rsidR="00F605DB" w:rsidRPr="00C536DA" w:rsidRDefault="00F605DB" w:rsidP="00F605DB">
      <w:pPr>
        <w:ind w:firstLine="709"/>
        <w:jc w:val="both"/>
      </w:pPr>
      <w:r>
        <w:t>6.Настоящее постановление вступает в силу с момента подписания.</w:t>
      </w:r>
    </w:p>
    <w:p w:rsidR="00F605DB" w:rsidRPr="00C536DA" w:rsidRDefault="00F605DB" w:rsidP="00F605DB">
      <w:pPr>
        <w:adjustRightInd w:val="0"/>
        <w:jc w:val="both"/>
      </w:pPr>
    </w:p>
    <w:p w:rsidR="00F605DB" w:rsidRPr="00C536DA" w:rsidRDefault="00F605DB" w:rsidP="00F605DB">
      <w:pPr>
        <w:adjustRightInd w:val="0"/>
        <w:jc w:val="both"/>
      </w:pPr>
    </w:p>
    <w:p w:rsidR="00F605DB" w:rsidRPr="00C536DA" w:rsidRDefault="00F605DB" w:rsidP="00F605DB">
      <w:pPr>
        <w:adjustRightInd w:val="0"/>
        <w:spacing w:after="0"/>
        <w:jc w:val="both"/>
      </w:pPr>
      <w:r w:rsidRPr="00C536DA">
        <w:t xml:space="preserve">Глава </w:t>
      </w:r>
      <w:proofErr w:type="spellStart"/>
      <w:r w:rsidRPr="00C536DA">
        <w:t>Аргаяшского</w:t>
      </w:r>
      <w:proofErr w:type="spellEnd"/>
      <w:r w:rsidRPr="00C536DA">
        <w:t xml:space="preserve">                                           </w:t>
      </w:r>
      <w:r>
        <w:t xml:space="preserve">                                 </w:t>
      </w:r>
    </w:p>
    <w:p w:rsidR="00F605DB" w:rsidRPr="00C536DA" w:rsidRDefault="00F605DB" w:rsidP="00F605DB">
      <w:pPr>
        <w:adjustRightInd w:val="0"/>
        <w:spacing w:after="0"/>
        <w:jc w:val="both"/>
      </w:pPr>
      <w:r w:rsidRPr="00C536DA">
        <w:t xml:space="preserve">муниципального района                                              </w:t>
      </w:r>
      <w:r>
        <w:t xml:space="preserve">                      </w:t>
      </w:r>
      <w:r w:rsidRPr="00C536DA">
        <w:t xml:space="preserve">   И. </w:t>
      </w:r>
      <w:r>
        <w:t>В.</w:t>
      </w:r>
      <w:r w:rsidRPr="00C536DA">
        <w:t xml:space="preserve"> </w:t>
      </w:r>
      <w:proofErr w:type="spellStart"/>
      <w:r>
        <w:t>Ишимов</w:t>
      </w:r>
      <w:proofErr w:type="spellEnd"/>
    </w:p>
    <w:p w:rsidR="00F605DB" w:rsidRDefault="00F605DB" w:rsidP="00F605DB">
      <w:pPr>
        <w:adjustRightInd w:val="0"/>
        <w:spacing w:after="0"/>
        <w:jc w:val="both"/>
      </w:pPr>
    </w:p>
    <w:p w:rsidR="00F605DB" w:rsidRDefault="00F605DB" w:rsidP="00F605DB">
      <w:pPr>
        <w:adjustRightInd w:val="0"/>
        <w:spacing w:after="0"/>
        <w:jc w:val="both"/>
      </w:pPr>
    </w:p>
    <w:p w:rsidR="00F605DB" w:rsidRPr="00C536DA" w:rsidRDefault="00F605DB" w:rsidP="00F605DB">
      <w:pPr>
        <w:adjustRightInd w:val="0"/>
        <w:spacing w:after="0"/>
        <w:jc w:val="both"/>
      </w:pPr>
    </w:p>
    <w:p w:rsidR="00F605DB" w:rsidRDefault="00F605DB" w:rsidP="00F605DB">
      <w:pPr>
        <w:spacing w:after="0"/>
        <w:rPr>
          <w:caps/>
        </w:rPr>
      </w:pPr>
    </w:p>
    <w:p w:rsidR="00F605DB" w:rsidRDefault="00F605DB" w:rsidP="00F605DB">
      <w:pPr>
        <w:spacing w:after="0"/>
        <w:rPr>
          <w:caps/>
        </w:rPr>
      </w:pPr>
    </w:p>
    <w:p w:rsidR="00F605DB" w:rsidRPr="00FF7879" w:rsidRDefault="00F605DB" w:rsidP="00F605DB">
      <w:pPr>
        <w:spacing w:after="0"/>
        <w:rPr>
          <w:caps/>
        </w:rPr>
      </w:pPr>
      <w:r w:rsidRPr="00FF7879">
        <w:rPr>
          <w:caps/>
        </w:rPr>
        <w:t>Согласовано:</w:t>
      </w:r>
    </w:p>
    <w:p w:rsidR="00F605DB" w:rsidRDefault="00F605DB" w:rsidP="00F605DB"/>
    <w:p w:rsidR="00F605DB" w:rsidRDefault="00F605DB" w:rsidP="00F605DB">
      <w:pPr>
        <w:spacing w:after="0"/>
        <w:jc w:val="both"/>
      </w:pPr>
      <w:r>
        <w:t xml:space="preserve">Заместитель главы </w:t>
      </w:r>
    </w:p>
    <w:p w:rsidR="00F605DB" w:rsidRDefault="00F605DB" w:rsidP="00F605DB">
      <w:pPr>
        <w:spacing w:after="0"/>
        <w:jc w:val="both"/>
      </w:pPr>
      <w:r>
        <w:t xml:space="preserve">муниципального района                                                                    </w:t>
      </w:r>
      <w:proofErr w:type="spellStart"/>
      <w:r w:rsidR="00E53930">
        <w:t>А.З.Ишкильдин</w:t>
      </w:r>
      <w:proofErr w:type="spellEnd"/>
    </w:p>
    <w:p w:rsidR="00F605DB" w:rsidRPr="00C536DA" w:rsidRDefault="00F605DB" w:rsidP="00F605DB">
      <w:pPr>
        <w:spacing w:after="0"/>
      </w:pPr>
    </w:p>
    <w:p w:rsidR="00F605DB" w:rsidRPr="00C536DA" w:rsidRDefault="00F605DB" w:rsidP="00F605DB">
      <w:pPr>
        <w:adjustRightInd w:val="0"/>
        <w:jc w:val="both"/>
        <w:outlineLvl w:val="0"/>
      </w:pPr>
      <w:r w:rsidRPr="00C536DA">
        <w:t xml:space="preserve">Начальник правового отдела                            </w:t>
      </w:r>
      <w:r>
        <w:t xml:space="preserve">    </w:t>
      </w:r>
      <w:r w:rsidRPr="00C536DA">
        <w:t xml:space="preserve">          </w:t>
      </w:r>
      <w:r>
        <w:t xml:space="preserve">     </w:t>
      </w:r>
      <w:r w:rsidRPr="00C536DA">
        <w:t xml:space="preserve">              Л.И. </w:t>
      </w:r>
      <w:proofErr w:type="spellStart"/>
      <w:r w:rsidRPr="00C536DA">
        <w:t>Аккулова</w:t>
      </w:r>
      <w:proofErr w:type="spellEnd"/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Default="00F605DB" w:rsidP="00F605DB">
      <w:pPr>
        <w:adjustRightInd w:val="0"/>
        <w:jc w:val="right"/>
        <w:outlineLvl w:val="0"/>
      </w:pPr>
    </w:p>
    <w:p w:rsidR="00F605DB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C536DA" w:rsidRDefault="00F605DB" w:rsidP="00F605DB">
      <w:pPr>
        <w:adjustRightInd w:val="0"/>
        <w:jc w:val="right"/>
        <w:outlineLvl w:val="0"/>
      </w:pPr>
    </w:p>
    <w:p w:rsidR="00F605DB" w:rsidRPr="0089001B" w:rsidRDefault="00F605DB" w:rsidP="00F605DB">
      <w:pPr>
        <w:rPr>
          <w:sz w:val="20"/>
          <w:szCs w:val="20"/>
        </w:rPr>
      </w:pPr>
      <w:r w:rsidRPr="0089001B">
        <w:rPr>
          <w:sz w:val="20"/>
          <w:szCs w:val="20"/>
        </w:rPr>
        <w:t>Богданова Лариса Юрьевна</w:t>
      </w:r>
    </w:p>
    <w:p w:rsidR="00F605DB" w:rsidRPr="0089001B" w:rsidRDefault="00F605DB" w:rsidP="00F605DB">
      <w:pPr>
        <w:rPr>
          <w:sz w:val="20"/>
          <w:szCs w:val="20"/>
        </w:rPr>
      </w:pPr>
      <w:r w:rsidRPr="0089001B">
        <w:rPr>
          <w:sz w:val="20"/>
          <w:szCs w:val="20"/>
        </w:rPr>
        <w:t>8(35131)2-02-31</w:t>
      </w:r>
    </w:p>
    <w:p w:rsidR="00F605DB" w:rsidRPr="00C536DA" w:rsidRDefault="00F605DB" w:rsidP="00F605DB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992"/>
      </w:tblGrid>
      <w:tr w:rsidR="00F605DB" w:rsidRPr="0059499F" w:rsidTr="003C4D15">
        <w:trPr>
          <w:trHeight w:val="1436"/>
        </w:trPr>
        <w:tc>
          <w:tcPr>
            <w:tcW w:w="4755" w:type="dxa"/>
          </w:tcPr>
          <w:p w:rsidR="00F605DB" w:rsidRPr="0059499F" w:rsidRDefault="00F605DB" w:rsidP="003C4D15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F605DB" w:rsidRPr="00D53E27" w:rsidRDefault="00F605DB" w:rsidP="003C4D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605DB" w:rsidRPr="00D53E27" w:rsidRDefault="00F605DB" w:rsidP="003C4D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7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F605DB" w:rsidRPr="00D53E27" w:rsidRDefault="00F605DB" w:rsidP="003C4D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53E27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</w:p>
          <w:p w:rsidR="00F605DB" w:rsidRPr="00D53E27" w:rsidRDefault="00F605DB" w:rsidP="003C4D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605DB" w:rsidRPr="00D53E27" w:rsidRDefault="00F605DB" w:rsidP="003C4D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7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F605DB" w:rsidRPr="00D53E27" w:rsidRDefault="000C01D9" w:rsidP="003C4D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«31</w:t>
            </w:r>
            <w:r w:rsidR="00F605DB" w:rsidRPr="00D53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F605DB" w:rsidRPr="00D53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DB" w:rsidRPr="00D53E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852</w:t>
            </w:r>
          </w:p>
          <w:p w:rsidR="00F605DB" w:rsidRPr="0059499F" w:rsidRDefault="00F605DB" w:rsidP="003C4D15">
            <w:pPr>
              <w:jc w:val="right"/>
              <w:rPr>
                <w:sz w:val="24"/>
                <w:szCs w:val="24"/>
              </w:rPr>
            </w:pPr>
          </w:p>
        </w:tc>
      </w:tr>
    </w:tbl>
    <w:p w:rsidR="00E00B44" w:rsidRDefault="00E00B44" w:rsidP="00AF78B5">
      <w:pPr>
        <w:widowControl w:val="0"/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</w:p>
    <w:p w:rsidR="00AF78B5" w:rsidRPr="00AF78B5" w:rsidRDefault="00AF78B5" w:rsidP="00AF78B5">
      <w:pPr>
        <w:widowControl w:val="0"/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Положение</w:t>
      </w:r>
    </w:p>
    <w:p w:rsidR="00AF78B5" w:rsidRPr="00AF78B5" w:rsidRDefault="00AF78B5" w:rsidP="00AF78B5">
      <w:pPr>
        <w:widowControl w:val="0"/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об органи</w:t>
      </w:r>
      <w:r>
        <w:rPr>
          <w:rFonts w:eastAsia="Times New Roman"/>
          <w:color w:val="000000"/>
          <w:lang w:eastAsia="ru-RU" w:bidi="ru-RU"/>
        </w:rPr>
        <w:t xml:space="preserve">зации проектной деятельности в </w:t>
      </w:r>
      <w:r w:rsidR="00CB13E6">
        <w:rPr>
          <w:rFonts w:eastAsia="Times New Roman"/>
          <w:color w:val="000000"/>
          <w:lang w:eastAsia="ru-RU" w:bidi="ru-RU"/>
        </w:rPr>
        <w:t xml:space="preserve">администрации </w:t>
      </w:r>
      <w:proofErr w:type="spellStart"/>
      <w:r w:rsidR="007C4818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7C4818">
        <w:rPr>
          <w:rFonts w:eastAsia="Times New Roman"/>
          <w:color w:val="000000"/>
          <w:lang w:eastAsia="ru-RU" w:bidi="ru-RU"/>
        </w:rPr>
        <w:t xml:space="preserve"> муниципального района</w:t>
      </w:r>
    </w:p>
    <w:p w:rsidR="00AF78B5" w:rsidRPr="00AF78B5" w:rsidRDefault="00AF78B5" w:rsidP="00AF78B5">
      <w:pPr>
        <w:widowControl w:val="0"/>
        <w:numPr>
          <w:ilvl w:val="0"/>
          <w:numId w:val="1"/>
        </w:numPr>
        <w:tabs>
          <w:tab w:val="left" w:pos="310"/>
        </w:tabs>
        <w:spacing w:after="18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Общие положения</w:t>
      </w:r>
    </w:p>
    <w:p w:rsidR="00AF78B5" w:rsidRPr="00AF78B5" w:rsidRDefault="00AF78B5" w:rsidP="00AF78B5">
      <w:pPr>
        <w:widowControl w:val="0"/>
        <w:numPr>
          <w:ilvl w:val="0"/>
          <w:numId w:val="2"/>
        </w:numPr>
        <w:tabs>
          <w:tab w:val="left" w:pos="1126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 xml:space="preserve">Настоящее Положение устанавливает порядок организации проектной деятельности в </w:t>
      </w:r>
      <w:r w:rsidR="00CB13E6">
        <w:rPr>
          <w:rFonts w:eastAsia="Times New Roman"/>
          <w:color w:val="000000"/>
          <w:lang w:eastAsia="ru-RU" w:bidi="ru-RU"/>
        </w:rPr>
        <w:t xml:space="preserve">администрации </w:t>
      </w:r>
      <w:proofErr w:type="spellStart"/>
      <w:r w:rsidR="007C4818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7C4818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Pr="00AF78B5">
        <w:rPr>
          <w:rFonts w:eastAsia="Times New Roman"/>
          <w:color w:val="000000"/>
          <w:lang w:eastAsia="ru-RU" w:bidi="ru-RU"/>
        </w:rPr>
        <w:t>.</w:t>
      </w:r>
    </w:p>
    <w:p w:rsidR="00AF78B5" w:rsidRDefault="00AF78B5" w:rsidP="00AF78B5">
      <w:pPr>
        <w:pStyle w:val="1"/>
        <w:shd w:val="clear" w:color="auto" w:fill="auto"/>
        <w:tabs>
          <w:tab w:val="left" w:pos="1829"/>
          <w:tab w:val="left" w:pos="2774"/>
          <w:tab w:val="left" w:pos="4733"/>
          <w:tab w:val="left" w:pos="786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AF78B5">
        <w:rPr>
          <w:color w:val="000000"/>
          <w:lang w:eastAsia="ru-RU" w:bidi="ru-RU"/>
        </w:rPr>
        <w:t>В соответствии с настоящим Положением реализации подлежат</w:t>
      </w:r>
      <w:r>
        <w:rPr>
          <w:color w:val="000000"/>
          <w:lang w:eastAsia="ru-RU" w:bidi="ru-RU"/>
        </w:rPr>
        <w:t xml:space="preserve"> муниципальные проекты и региональные проекты, реализуемые </w:t>
      </w:r>
      <w:r w:rsidR="00CB13E6">
        <w:rPr>
          <w:color w:val="000000"/>
          <w:lang w:eastAsia="ru-RU" w:bidi="ru-RU"/>
        </w:rPr>
        <w:t xml:space="preserve">администрацией </w:t>
      </w:r>
      <w:proofErr w:type="spellStart"/>
      <w:r w:rsidR="007C4818">
        <w:rPr>
          <w:color w:val="000000"/>
          <w:lang w:eastAsia="ru-RU" w:bidi="ru-RU"/>
        </w:rPr>
        <w:t>Аргаяшского</w:t>
      </w:r>
      <w:proofErr w:type="spellEnd"/>
      <w:r w:rsidR="007C4818">
        <w:rPr>
          <w:color w:val="000000"/>
          <w:lang w:eastAsia="ru-RU" w:bidi="ru-RU"/>
        </w:rPr>
        <w:t xml:space="preserve"> муниципального района </w:t>
      </w:r>
      <w:r>
        <w:rPr>
          <w:color w:val="000000"/>
          <w:lang w:eastAsia="ru-RU" w:bidi="ru-RU"/>
        </w:rPr>
        <w:t>с</w:t>
      </w:r>
      <w:r w:rsidR="00CB13E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участием подведомственных подразделений и организаций.</w:t>
      </w:r>
    </w:p>
    <w:p w:rsidR="00AF78B5" w:rsidRDefault="00AF78B5" w:rsidP="00AF78B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Особенности реализации региональных проектов установлены настоящим Положением, методическими рекомендациями по организации участия органов местного самоуправления в реализации региональных проектов, направленных письмом Аппарата Правительства Российской Федерации от 25.08.2020 г. № П6-51690 (далее - Федеральные методические рекомендации), а также методическими рекомендациями Регионального проектного офиса Челябинской области.</w:t>
      </w:r>
    </w:p>
    <w:p w:rsidR="00AF78B5" w:rsidRDefault="00AF78B5" w:rsidP="00AF78B5">
      <w:pPr>
        <w:pStyle w:val="1"/>
        <w:shd w:val="clear" w:color="auto" w:fill="auto"/>
        <w:tabs>
          <w:tab w:val="left" w:pos="1126"/>
        </w:tabs>
        <w:ind w:firstLine="709"/>
        <w:jc w:val="both"/>
      </w:pPr>
      <w:r>
        <w:rPr>
          <w:color w:val="000000"/>
          <w:lang w:eastAsia="ru-RU" w:bidi="ru-RU"/>
        </w:rPr>
        <w:t>3. Термины, используемые в настоящем Положении, означают следующее:</w:t>
      </w:r>
    </w:p>
    <w:p w:rsidR="00AF78B5" w:rsidRDefault="00AF78B5" w:rsidP="00AF78B5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720"/>
        <w:jc w:val="both"/>
      </w:pPr>
      <w:r>
        <w:rPr>
          <w:color w:val="000000"/>
          <w:lang w:eastAsia="ru-RU" w:bidi="ru-RU"/>
        </w:rPr>
        <w:t>муниципальный 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AF78B5" w:rsidRDefault="00AF78B5" w:rsidP="00AF78B5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720"/>
        <w:jc w:val="both"/>
      </w:pPr>
      <w:r>
        <w:rPr>
          <w:color w:val="000000"/>
          <w:lang w:eastAsia="ru-RU" w:bidi="ru-RU"/>
        </w:rPr>
        <w:t>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Челябинской области, а также к вопросам местного значения муниципальных образований Челябинской области;</w:t>
      </w:r>
    </w:p>
    <w:p w:rsidR="00AF78B5" w:rsidRPr="00AF78B5" w:rsidRDefault="00AF78B5" w:rsidP="00AF78B5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720"/>
        <w:jc w:val="both"/>
      </w:pPr>
      <w:r>
        <w:rPr>
          <w:color w:val="000000"/>
          <w:lang w:eastAsia="ru-RU" w:bidi="ru-RU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AF78B5" w:rsidRDefault="00AF78B5" w:rsidP="00AF78B5">
      <w:pPr>
        <w:pStyle w:val="1"/>
        <w:shd w:val="clear" w:color="auto" w:fill="auto"/>
        <w:ind w:firstLine="840"/>
        <w:rPr>
          <w:color w:val="000000"/>
          <w:lang w:eastAsia="ru-RU" w:bidi="ru-RU"/>
        </w:rPr>
      </w:pPr>
    </w:p>
    <w:p w:rsidR="00AF78B5" w:rsidRDefault="00AF78B5" w:rsidP="00AF78B5">
      <w:pPr>
        <w:pStyle w:val="1"/>
        <w:shd w:val="clear" w:color="auto" w:fill="auto"/>
        <w:ind w:firstLine="8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II. Организационная структура управления проектной деятельностью</w:t>
      </w:r>
    </w:p>
    <w:p w:rsidR="00B321EE" w:rsidRDefault="00B321EE" w:rsidP="00AF78B5">
      <w:pPr>
        <w:pStyle w:val="1"/>
        <w:shd w:val="clear" w:color="auto" w:fill="auto"/>
        <w:ind w:firstLine="840"/>
      </w:pPr>
    </w:p>
    <w:p w:rsidR="00AF78B5" w:rsidRDefault="00AF78B5" w:rsidP="00AF78B5">
      <w:pPr>
        <w:pStyle w:val="1"/>
        <w:shd w:val="clear" w:color="auto" w:fill="auto"/>
        <w:tabs>
          <w:tab w:val="left" w:pos="1126"/>
        </w:tabs>
        <w:ind w:firstLine="709"/>
        <w:jc w:val="both"/>
      </w:pPr>
      <w:r>
        <w:rPr>
          <w:color w:val="000000"/>
          <w:lang w:eastAsia="ru-RU" w:bidi="ru-RU"/>
        </w:rPr>
        <w:t xml:space="preserve">4. В целях осуществления проектной деятельности в </w:t>
      </w:r>
      <w:r w:rsidR="00CB13E6">
        <w:rPr>
          <w:color w:val="000000"/>
          <w:lang w:eastAsia="ru-RU" w:bidi="ru-RU"/>
        </w:rPr>
        <w:t xml:space="preserve">администрации </w:t>
      </w:r>
      <w:proofErr w:type="spellStart"/>
      <w:r w:rsidR="002B0101">
        <w:rPr>
          <w:color w:val="000000"/>
          <w:lang w:eastAsia="ru-RU" w:bidi="ru-RU"/>
        </w:rPr>
        <w:t>Аргаяшского</w:t>
      </w:r>
      <w:proofErr w:type="spellEnd"/>
      <w:r w:rsidR="002B0101">
        <w:rPr>
          <w:color w:val="000000"/>
          <w:lang w:eastAsia="ru-RU" w:bidi="ru-RU"/>
        </w:rPr>
        <w:t xml:space="preserve"> муниципального района</w:t>
      </w:r>
      <w:r>
        <w:rPr>
          <w:color w:val="000000"/>
          <w:lang w:eastAsia="ru-RU" w:bidi="ru-RU"/>
        </w:rPr>
        <w:t xml:space="preserve"> формируются:</w:t>
      </w:r>
    </w:p>
    <w:p w:rsidR="00AF78B5" w:rsidRDefault="00AF78B5" w:rsidP="00AF78B5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720"/>
        <w:jc w:val="both"/>
      </w:pPr>
      <w:r>
        <w:rPr>
          <w:color w:val="000000"/>
          <w:lang w:eastAsia="ru-RU" w:bidi="ru-RU"/>
        </w:rPr>
        <w:t>Муниципальный проектный комитет;</w:t>
      </w:r>
    </w:p>
    <w:p w:rsidR="00AF78B5" w:rsidRPr="00AF78B5" w:rsidRDefault="00AF78B5" w:rsidP="00AF78B5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720"/>
        <w:jc w:val="both"/>
      </w:pPr>
      <w:r>
        <w:rPr>
          <w:color w:val="000000"/>
          <w:lang w:eastAsia="ru-RU" w:bidi="ru-RU"/>
        </w:rPr>
        <w:t>Муниципальный проектный офис.</w:t>
      </w:r>
    </w:p>
    <w:p w:rsidR="00AF78B5" w:rsidRDefault="00AF78B5" w:rsidP="00AF78B5">
      <w:pPr>
        <w:pStyle w:val="1"/>
        <w:shd w:val="clear" w:color="auto" w:fill="auto"/>
        <w:tabs>
          <w:tab w:val="left" w:pos="1064"/>
        </w:tabs>
        <w:ind w:firstLine="709"/>
        <w:jc w:val="both"/>
      </w:pPr>
      <w:r>
        <w:rPr>
          <w:color w:val="000000"/>
          <w:lang w:eastAsia="ru-RU" w:bidi="ru-RU"/>
        </w:rPr>
        <w:t>5. Функции органов управления проектной деятельностью определяются и реализуются в соответствии с действующим законодательством, нормативно-</w:t>
      </w:r>
      <w:r>
        <w:rPr>
          <w:color w:val="000000"/>
          <w:lang w:eastAsia="ru-RU" w:bidi="ru-RU"/>
        </w:rPr>
        <w:lastRenderedPageBreak/>
        <w:softHyphen/>
        <w:t xml:space="preserve">правовыми актами </w:t>
      </w:r>
      <w:r w:rsidR="00CB13E6">
        <w:rPr>
          <w:color w:val="000000"/>
          <w:lang w:eastAsia="ru-RU" w:bidi="ru-RU"/>
        </w:rPr>
        <w:t xml:space="preserve">администрации </w:t>
      </w:r>
      <w:proofErr w:type="spellStart"/>
      <w:r w:rsidR="00C437A8">
        <w:rPr>
          <w:color w:val="000000"/>
          <w:lang w:eastAsia="ru-RU" w:bidi="ru-RU"/>
        </w:rPr>
        <w:t>Аргаяшского</w:t>
      </w:r>
      <w:proofErr w:type="spellEnd"/>
      <w:r w:rsidR="00C437A8">
        <w:rPr>
          <w:color w:val="000000"/>
          <w:lang w:eastAsia="ru-RU" w:bidi="ru-RU"/>
        </w:rPr>
        <w:t xml:space="preserve"> муниципального района</w:t>
      </w:r>
      <w:r>
        <w:rPr>
          <w:color w:val="000000"/>
          <w:lang w:eastAsia="ru-RU" w:bidi="ru-RU"/>
        </w:rPr>
        <w:t>, а также настоящим Положением.</w:t>
      </w:r>
    </w:p>
    <w:p w:rsidR="00AF78B5" w:rsidRDefault="00AF78B5" w:rsidP="00AF78B5">
      <w:pPr>
        <w:widowControl w:val="0"/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</w:p>
    <w:p w:rsidR="00AF78B5" w:rsidRDefault="00AF78B5" w:rsidP="00AF78B5">
      <w:pPr>
        <w:widowControl w:val="0"/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III. Процесс управления проектами</w:t>
      </w:r>
    </w:p>
    <w:p w:rsidR="00AF78B5" w:rsidRPr="00AF78B5" w:rsidRDefault="00AF78B5" w:rsidP="00AF78B5">
      <w:pPr>
        <w:widowControl w:val="0"/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</w:p>
    <w:p w:rsidR="00AF78B5" w:rsidRDefault="00AF78B5" w:rsidP="00AF78B5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6. </w:t>
      </w:r>
      <w:r w:rsidRPr="00AF78B5">
        <w:rPr>
          <w:rFonts w:eastAsia="Times New Roman"/>
          <w:color w:val="000000"/>
          <w:lang w:eastAsia="ru-RU" w:bidi="ru-RU"/>
        </w:rPr>
        <w:t>Планир</w:t>
      </w:r>
      <w:r>
        <w:rPr>
          <w:rFonts w:eastAsia="Times New Roman"/>
          <w:color w:val="000000"/>
          <w:lang w:eastAsia="ru-RU" w:bidi="ru-RU"/>
        </w:rPr>
        <w:t xml:space="preserve">ование проектной деятельности в </w:t>
      </w:r>
      <w:r w:rsidR="00CB13E6">
        <w:rPr>
          <w:rFonts w:eastAsia="Times New Roman"/>
          <w:color w:val="000000"/>
          <w:lang w:eastAsia="ru-RU" w:bidi="ru-RU"/>
        </w:rPr>
        <w:t xml:space="preserve">администрации </w:t>
      </w:r>
      <w:proofErr w:type="spellStart"/>
      <w:r w:rsidR="00476959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476959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="00476959" w:rsidRPr="00AF78B5">
        <w:rPr>
          <w:rFonts w:eastAsia="Times New Roman"/>
          <w:color w:val="000000"/>
          <w:lang w:eastAsia="ru-RU" w:bidi="ru-RU"/>
        </w:rPr>
        <w:t xml:space="preserve"> </w:t>
      </w:r>
      <w:r w:rsidRPr="00AF78B5">
        <w:rPr>
          <w:rFonts w:eastAsia="Times New Roman"/>
          <w:color w:val="000000"/>
          <w:lang w:eastAsia="ru-RU" w:bidi="ru-RU"/>
        </w:rPr>
        <w:t xml:space="preserve">осуществляется путем формирования реестра проектов, планируемых к реализации в течение календарного года, либо в течение </w:t>
      </w:r>
      <w:r w:rsidR="00B67F5C" w:rsidRPr="00AF78B5">
        <w:rPr>
          <w:rFonts w:eastAsia="Times New Roman"/>
          <w:color w:val="000000"/>
          <w:lang w:eastAsia="ru-RU" w:bidi="ru-RU"/>
        </w:rPr>
        <w:t>иного периода,</w:t>
      </w:r>
      <w:r w:rsidRPr="00AF78B5">
        <w:rPr>
          <w:rFonts w:eastAsia="Times New Roman"/>
          <w:color w:val="000000"/>
          <w:lang w:eastAsia="ru-RU" w:bidi="ru-RU"/>
        </w:rPr>
        <w:t xml:space="preserve"> утверждаемого </w:t>
      </w:r>
      <w:r w:rsidR="00476959">
        <w:rPr>
          <w:rFonts w:eastAsia="Times New Roman"/>
          <w:color w:val="000000"/>
          <w:lang w:eastAsia="ru-RU" w:bidi="ru-RU"/>
        </w:rPr>
        <w:t>г</w:t>
      </w:r>
      <w:r w:rsidRPr="00AF78B5">
        <w:rPr>
          <w:rFonts w:eastAsia="Times New Roman"/>
          <w:color w:val="000000"/>
          <w:lang w:eastAsia="ru-RU" w:bidi="ru-RU"/>
        </w:rPr>
        <w:t xml:space="preserve">лавой </w:t>
      </w:r>
      <w:proofErr w:type="spellStart"/>
      <w:r w:rsidR="00476959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476959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="00B67F5C">
        <w:rPr>
          <w:rFonts w:eastAsia="Times New Roman"/>
          <w:color w:val="000000"/>
          <w:lang w:eastAsia="ru-RU" w:bidi="ru-RU"/>
        </w:rPr>
        <w:t xml:space="preserve"> (Приложение</w:t>
      </w:r>
      <w:proofErr w:type="gramStart"/>
      <w:r w:rsidR="00B67F5C">
        <w:rPr>
          <w:rFonts w:eastAsia="Times New Roman"/>
          <w:color w:val="000000"/>
          <w:lang w:eastAsia="ru-RU" w:bidi="ru-RU"/>
        </w:rPr>
        <w:t>1</w:t>
      </w:r>
      <w:proofErr w:type="gramEnd"/>
      <w:r w:rsidR="00B67F5C">
        <w:rPr>
          <w:rFonts w:eastAsia="Times New Roman"/>
          <w:color w:val="000000"/>
          <w:lang w:eastAsia="ru-RU" w:bidi="ru-RU"/>
        </w:rPr>
        <w:t>)</w:t>
      </w:r>
      <w:r>
        <w:rPr>
          <w:rFonts w:eastAsia="Times New Roman"/>
          <w:color w:val="000000"/>
          <w:lang w:eastAsia="ru-RU" w:bidi="ru-RU"/>
        </w:rPr>
        <w:t>.</w:t>
      </w:r>
    </w:p>
    <w:p w:rsidR="00AF78B5" w:rsidRDefault="00AF78B5" w:rsidP="00AF78B5">
      <w:pPr>
        <w:widowControl w:val="0"/>
        <w:tabs>
          <w:tab w:val="left" w:pos="148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7. </w:t>
      </w:r>
      <w:r w:rsidRPr="00AF78B5">
        <w:rPr>
          <w:rFonts w:eastAsia="Times New Roman"/>
          <w:color w:val="000000"/>
          <w:lang w:eastAsia="ru-RU" w:bidi="ru-RU"/>
        </w:rPr>
        <w:t>Управление проектом осуществляется в соответствии с действующим законодательством, а также настоящим Положением.</w:t>
      </w:r>
    </w:p>
    <w:p w:rsidR="00AF78B5" w:rsidRPr="00AF78B5" w:rsidRDefault="00AF78B5" w:rsidP="00AF78B5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8. </w:t>
      </w:r>
      <w:r w:rsidRPr="00AF78B5">
        <w:rPr>
          <w:rFonts w:eastAsia="Times New Roman"/>
          <w:color w:val="000000"/>
          <w:lang w:eastAsia="ru-RU" w:bidi="ru-RU"/>
        </w:rPr>
        <w:t>Управление проектом предполагает планирование, организацию и контроль трудовых, финансовых и материально-технических ресурсов проекта, направленных на эффективное достижение целей проекта.</w:t>
      </w:r>
    </w:p>
    <w:p w:rsidR="00AF78B5" w:rsidRPr="00AF78B5" w:rsidRDefault="00AF78B5" w:rsidP="00AF78B5">
      <w:pPr>
        <w:widowControl w:val="0"/>
        <w:tabs>
          <w:tab w:val="left" w:pos="109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9. </w:t>
      </w:r>
      <w:r w:rsidRPr="00AF78B5">
        <w:rPr>
          <w:rFonts w:eastAsia="Times New Roman"/>
          <w:color w:val="000000"/>
          <w:lang w:eastAsia="ru-RU" w:bidi="ru-RU"/>
        </w:rPr>
        <w:t>Управление проектами состоит из четырех этапов:</w:t>
      </w:r>
    </w:p>
    <w:p w:rsidR="00AF78B5" w:rsidRPr="00AF78B5" w:rsidRDefault="00AF78B5" w:rsidP="00AF78B5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инициирование муниципального проекта,</w:t>
      </w:r>
    </w:p>
    <w:p w:rsidR="00AF78B5" w:rsidRPr="00AF78B5" w:rsidRDefault="00AF78B5" w:rsidP="00AF78B5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подготовка паспорта проекта,</w:t>
      </w:r>
    </w:p>
    <w:p w:rsidR="00AF78B5" w:rsidRPr="00AF78B5" w:rsidRDefault="00AF78B5" w:rsidP="00AF78B5">
      <w:pPr>
        <w:widowControl w:val="0"/>
        <w:numPr>
          <w:ilvl w:val="0"/>
          <w:numId w:val="3"/>
        </w:numPr>
        <w:tabs>
          <w:tab w:val="left" w:pos="988"/>
        </w:tabs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реализация проекта,</w:t>
      </w:r>
    </w:p>
    <w:p w:rsidR="00AF78B5" w:rsidRPr="00AF78B5" w:rsidRDefault="00AF78B5" w:rsidP="00AF78B5">
      <w:pPr>
        <w:widowControl w:val="0"/>
        <w:numPr>
          <w:ilvl w:val="0"/>
          <w:numId w:val="3"/>
        </w:numPr>
        <w:tabs>
          <w:tab w:val="left" w:pos="988"/>
        </w:tabs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завершение проекта.</w:t>
      </w:r>
    </w:p>
    <w:p w:rsidR="00AF78B5" w:rsidRPr="00AF78B5" w:rsidRDefault="00AF78B5" w:rsidP="00AF78B5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i/>
          <w:iCs/>
          <w:color w:val="000000"/>
          <w:lang w:eastAsia="ru-RU" w:bidi="ru-RU"/>
        </w:rPr>
        <w:t>Инициирование муниципального проекта.</w:t>
      </w:r>
    </w:p>
    <w:p w:rsidR="00AF78B5" w:rsidRPr="00AF78B5" w:rsidRDefault="00AF78B5" w:rsidP="00AF78B5">
      <w:pPr>
        <w:widowControl w:val="0"/>
        <w:numPr>
          <w:ilvl w:val="0"/>
          <w:numId w:val="7"/>
        </w:numPr>
        <w:tabs>
          <w:tab w:val="left" w:pos="1491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 xml:space="preserve">Инициирование муниципального проекта может осуществляться </w:t>
      </w:r>
      <w:r w:rsidR="00CB13E6">
        <w:rPr>
          <w:rFonts w:eastAsia="Times New Roman"/>
          <w:color w:val="000000"/>
          <w:lang w:eastAsia="ru-RU" w:bidi="ru-RU"/>
        </w:rPr>
        <w:t xml:space="preserve">администрацией </w:t>
      </w:r>
      <w:proofErr w:type="spellStart"/>
      <w:r w:rsidR="00F165A8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F165A8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Pr="00AF78B5">
        <w:rPr>
          <w:rFonts w:eastAsia="Times New Roman"/>
          <w:color w:val="000000"/>
          <w:lang w:eastAsia="ru-RU" w:bidi="ru-RU"/>
        </w:rPr>
        <w:t xml:space="preserve"> по собственной инициативе, а также в соответствии с поручениями и решениями </w:t>
      </w:r>
      <w:r w:rsidR="001E058A">
        <w:rPr>
          <w:rFonts w:eastAsia="Times New Roman"/>
          <w:color w:val="000000"/>
          <w:lang w:eastAsia="ru-RU" w:bidi="ru-RU"/>
        </w:rPr>
        <w:t>г</w:t>
      </w:r>
      <w:r w:rsidRPr="00AF78B5">
        <w:rPr>
          <w:rFonts w:eastAsia="Times New Roman"/>
          <w:color w:val="000000"/>
          <w:lang w:eastAsia="ru-RU" w:bidi="ru-RU"/>
        </w:rPr>
        <w:t xml:space="preserve">лавы </w:t>
      </w:r>
      <w:proofErr w:type="spellStart"/>
      <w:r w:rsidR="001E058A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1E058A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="00E54F71">
        <w:rPr>
          <w:rFonts w:eastAsia="Times New Roman"/>
          <w:color w:val="000000"/>
          <w:lang w:eastAsia="ru-RU" w:bidi="ru-RU"/>
        </w:rPr>
        <w:t>,</w:t>
      </w:r>
      <w:r w:rsidRPr="00AF78B5">
        <w:rPr>
          <w:rFonts w:eastAsia="Times New Roman"/>
          <w:color w:val="000000"/>
          <w:lang w:eastAsia="ru-RU" w:bidi="ru-RU"/>
        </w:rPr>
        <w:t xml:space="preserve"> а также по предложению общественных организаций, научных и иных организаций.</w:t>
      </w:r>
    </w:p>
    <w:p w:rsidR="00AF78B5" w:rsidRPr="00AF78B5" w:rsidRDefault="00AF78B5" w:rsidP="00AF78B5">
      <w:pPr>
        <w:widowControl w:val="0"/>
        <w:numPr>
          <w:ilvl w:val="0"/>
          <w:numId w:val="7"/>
        </w:numPr>
        <w:tabs>
          <w:tab w:val="left" w:pos="1733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Подготовка предложения по муниципальному проекту осуществляется инициатором проекта.</w:t>
      </w:r>
    </w:p>
    <w:p w:rsidR="00AF78B5" w:rsidRPr="00AF78B5" w:rsidRDefault="00AF78B5" w:rsidP="00AF78B5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Предложения по проекту регистрируются и направляются инициатором проекта в электронном виде на адрес электронной почты муниципального проектного офиса и бумажном носителе.</w:t>
      </w:r>
    </w:p>
    <w:p w:rsidR="00AF78B5" w:rsidRPr="00AF78B5" w:rsidRDefault="00AF78B5" w:rsidP="00AF78B5">
      <w:pPr>
        <w:widowControl w:val="0"/>
        <w:numPr>
          <w:ilvl w:val="0"/>
          <w:numId w:val="7"/>
        </w:numPr>
        <w:tabs>
          <w:tab w:val="left" w:pos="149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Муниципальный проектный офис регистрирует поступившее предложение и направляет в муниципальный проектный комитет предложен</w:t>
      </w:r>
      <w:r w:rsidR="00E54F71">
        <w:rPr>
          <w:rFonts w:eastAsia="Times New Roman"/>
          <w:color w:val="000000"/>
          <w:lang w:eastAsia="ru-RU" w:bidi="ru-RU"/>
        </w:rPr>
        <w:t>ия для рассмотрения не позднее 5 рабочих дней</w:t>
      </w:r>
      <w:r w:rsidRPr="00AF78B5">
        <w:rPr>
          <w:rFonts w:eastAsia="Times New Roman"/>
          <w:color w:val="000000"/>
          <w:lang w:eastAsia="ru-RU" w:bidi="ru-RU"/>
        </w:rPr>
        <w:t xml:space="preserve"> с момента получения.</w:t>
      </w:r>
    </w:p>
    <w:p w:rsidR="00AF78B5" w:rsidRPr="00AF78B5" w:rsidRDefault="00AF78B5" w:rsidP="00AF78B5">
      <w:pPr>
        <w:widowControl w:val="0"/>
        <w:numPr>
          <w:ilvl w:val="0"/>
          <w:numId w:val="7"/>
        </w:numPr>
        <w:tabs>
          <w:tab w:val="left" w:pos="148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Муниципальный проектный комитет рассматривает предложение и принимает одно из следующих решений:</w:t>
      </w:r>
    </w:p>
    <w:p w:rsidR="00AF78B5" w:rsidRPr="00AF78B5" w:rsidRDefault="00AF78B5" w:rsidP="00AF78B5">
      <w:pPr>
        <w:widowControl w:val="0"/>
        <w:numPr>
          <w:ilvl w:val="0"/>
          <w:numId w:val="3"/>
        </w:numPr>
        <w:tabs>
          <w:tab w:val="left" w:pos="988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о нецелесообразности реализации идеи, изложенной в предложении;</w:t>
      </w:r>
    </w:p>
    <w:p w:rsidR="00AF78B5" w:rsidRPr="00AF78B5" w:rsidRDefault="00AF78B5" w:rsidP="00AF78B5">
      <w:pPr>
        <w:widowControl w:val="0"/>
        <w:numPr>
          <w:ilvl w:val="0"/>
          <w:numId w:val="3"/>
        </w:numPr>
        <w:tabs>
          <w:tab w:val="left" w:pos="988"/>
        </w:tabs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AF78B5">
        <w:rPr>
          <w:rFonts w:eastAsia="Times New Roman"/>
          <w:color w:val="000000"/>
          <w:lang w:eastAsia="ru-RU" w:bidi="ru-RU"/>
        </w:rPr>
        <w:t>о целесообразности реализации идеи, изложенной в предложении.</w:t>
      </w:r>
    </w:p>
    <w:p w:rsidR="00E54F71" w:rsidRPr="00E54F71" w:rsidRDefault="00E54F71" w:rsidP="00E54F71">
      <w:pPr>
        <w:widowControl w:val="0"/>
        <w:tabs>
          <w:tab w:val="left" w:pos="148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В случае принятия рения о нецелесообразности реализации предложения муниципальный проектный комитет в течение 10 дней направляет инициатору обоснованный отказ в одобрении проекта.</w:t>
      </w:r>
    </w:p>
    <w:p w:rsidR="00E54F71" w:rsidRPr="00E54F71" w:rsidRDefault="00E54F71" w:rsidP="00E54F71">
      <w:pPr>
        <w:widowControl w:val="0"/>
        <w:tabs>
          <w:tab w:val="left" w:pos="148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В случае принятия муниципальным проектным комитетом решения о целесообразности реализации инициативы начинается этап подготовки паспорта муниципального проекта.</w:t>
      </w:r>
    </w:p>
    <w:p w:rsidR="00AF78B5" w:rsidRDefault="00E54F71" w:rsidP="00E54F71">
      <w:pPr>
        <w:widowControl w:val="0"/>
        <w:tabs>
          <w:tab w:val="left" w:pos="148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 xml:space="preserve">В случае инициирования муниципального проекта вышестоящим руководством подготовка паспорта муниципального проекта осуществляется предполагаемым руководителем проекта - отраслевым органом местной </w:t>
      </w:r>
      <w:r w:rsidRPr="00E54F71">
        <w:rPr>
          <w:rFonts w:eastAsia="Times New Roman"/>
          <w:color w:val="000000"/>
          <w:lang w:eastAsia="ru-RU" w:bidi="ru-RU"/>
        </w:rPr>
        <w:lastRenderedPageBreak/>
        <w:t>администрации.</w:t>
      </w:r>
    </w:p>
    <w:p w:rsidR="00E54F71" w:rsidRPr="00E54F71" w:rsidRDefault="00E54F71" w:rsidP="00E54F71">
      <w:pPr>
        <w:widowControl w:val="0"/>
        <w:numPr>
          <w:ilvl w:val="0"/>
          <w:numId w:val="6"/>
        </w:numPr>
        <w:tabs>
          <w:tab w:val="left" w:pos="126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i/>
          <w:iCs/>
          <w:color w:val="000000"/>
          <w:lang w:eastAsia="ru-RU" w:bidi="ru-RU"/>
        </w:rPr>
        <w:t>Подготовка паспорта проекта.</w:t>
      </w:r>
    </w:p>
    <w:p w:rsidR="00E54F71" w:rsidRPr="00E54F71" w:rsidRDefault="00E54F71" w:rsidP="00E54F71">
      <w:pPr>
        <w:widowControl w:val="0"/>
        <w:numPr>
          <w:ilvl w:val="0"/>
          <w:numId w:val="8"/>
        </w:numPr>
        <w:tabs>
          <w:tab w:val="left" w:pos="159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На этапе подготовки проекта предполагаемый руководитель муниципального проекта организует разработку паспорта муниципального проекта.</w:t>
      </w:r>
    </w:p>
    <w:p w:rsidR="00E54F71" w:rsidRPr="00E54F71" w:rsidRDefault="00E54F71" w:rsidP="00E54F71">
      <w:pPr>
        <w:widowControl w:val="0"/>
        <w:numPr>
          <w:ilvl w:val="0"/>
          <w:numId w:val="8"/>
        </w:numPr>
        <w:tabs>
          <w:tab w:val="left" w:pos="159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 xml:space="preserve">Паспорт муниципального проекта, требующий финансирования, должен быть согласован с Финансовым </w:t>
      </w:r>
      <w:r>
        <w:rPr>
          <w:rFonts w:eastAsia="Times New Roman"/>
          <w:color w:val="000000"/>
          <w:lang w:eastAsia="ru-RU" w:bidi="ru-RU"/>
        </w:rPr>
        <w:t xml:space="preserve">управлением </w:t>
      </w:r>
      <w:proofErr w:type="spellStart"/>
      <w:r w:rsidR="001E058A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1E058A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Pr="00E54F71">
        <w:rPr>
          <w:rFonts w:eastAsia="Times New Roman"/>
          <w:color w:val="000000"/>
          <w:lang w:eastAsia="ru-RU" w:bidi="ru-RU"/>
        </w:rPr>
        <w:t>.</w:t>
      </w:r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9.2.3 Предполагаемый руководитель муниципального проекта вносит согласованный паспорт проекта в муниципальный проектный офис в течение 5 рабочих дней со дня окончания срока его разработки.</w:t>
      </w:r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Мероприятия, включенные в паспорт одного муниципального проекта, не подлежат включению в паспорт другого муниципального проекта.</w:t>
      </w:r>
    </w:p>
    <w:p w:rsidR="00E54F71" w:rsidRPr="00E54F71" w:rsidRDefault="00E54F71" w:rsidP="00E54F71">
      <w:pPr>
        <w:widowControl w:val="0"/>
        <w:numPr>
          <w:ilvl w:val="0"/>
          <w:numId w:val="9"/>
        </w:numPr>
        <w:tabs>
          <w:tab w:val="left" w:pos="159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Муниципальный проектный офис рассматривает паспорт муниципального проекта и принимает одно из следующих решений:</w:t>
      </w:r>
    </w:p>
    <w:p w:rsidR="00E54F71" w:rsidRPr="00E54F71" w:rsidRDefault="00E54F71" w:rsidP="00E54F71">
      <w:pPr>
        <w:widowControl w:val="0"/>
        <w:numPr>
          <w:ilvl w:val="0"/>
          <w:numId w:val="10"/>
        </w:numPr>
        <w:tabs>
          <w:tab w:val="left" w:pos="117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о согласовании паспорта муниципального проекта;</w:t>
      </w:r>
    </w:p>
    <w:p w:rsidR="00E54F71" w:rsidRPr="00E54F71" w:rsidRDefault="00E54F71" w:rsidP="00E54F71">
      <w:pPr>
        <w:widowControl w:val="0"/>
        <w:numPr>
          <w:ilvl w:val="0"/>
          <w:numId w:val="10"/>
        </w:numPr>
        <w:tabs>
          <w:tab w:val="left" w:pos="117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о необходимости доработки паспорта муниципального проекта.</w:t>
      </w:r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Доработка паспорта муниципального проекта осуществляется в срок, не превышающий 14 рабочих дней. Доработанный паспорт повторно направляется в муниципальный проектный офис.</w:t>
      </w:r>
    </w:p>
    <w:p w:rsidR="00E54F71" w:rsidRPr="00E54F71" w:rsidRDefault="00E54F71" w:rsidP="00E54F71">
      <w:pPr>
        <w:widowControl w:val="0"/>
        <w:numPr>
          <w:ilvl w:val="0"/>
          <w:numId w:val="9"/>
        </w:numPr>
        <w:tabs>
          <w:tab w:val="left" w:pos="159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Паспорт муниципального проекта вносится на рассмотрение муниципального проектного комитета.</w:t>
      </w:r>
    </w:p>
    <w:p w:rsidR="00E54F71" w:rsidRPr="00E54F71" w:rsidRDefault="00E54F71" w:rsidP="00E54F71">
      <w:pPr>
        <w:widowControl w:val="0"/>
        <w:numPr>
          <w:ilvl w:val="0"/>
          <w:numId w:val="9"/>
        </w:numPr>
        <w:tabs>
          <w:tab w:val="left" w:pos="159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Муниципальный проектный комитет рассматривает паспорт муниципального проекта на заседании и принимает одно из следующих решений:</w:t>
      </w:r>
    </w:p>
    <w:p w:rsidR="00E54F71" w:rsidRPr="00E54F71" w:rsidRDefault="00E54F71" w:rsidP="00E54F71">
      <w:pPr>
        <w:widowControl w:val="0"/>
        <w:numPr>
          <w:ilvl w:val="0"/>
          <w:numId w:val="3"/>
        </w:numPr>
        <w:tabs>
          <w:tab w:val="left" w:pos="117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об утверждении паспорта муниципального проекта;</w:t>
      </w:r>
    </w:p>
    <w:p w:rsidR="00E54F71" w:rsidRPr="00E54F71" w:rsidRDefault="00E54F71" w:rsidP="00E54F71">
      <w:pPr>
        <w:widowControl w:val="0"/>
        <w:numPr>
          <w:ilvl w:val="0"/>
          <w:numId w:val="3"/>
        </w:numPr>
        <w:tabs>
          <w:tab w:val="left" w:pos="117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об отклонении паспорта муниципального проекта;</w:t>
      </w:r>
    </w:p>
    <w:p w:rsidR="00E54F71" w:rsidRPr="00E54F71" w:rsidRDefault="00E54F71" w:rsidP="00E54F71">
      <w:pPr>
        <w:widowControl w:val="0"/>
        <w:numPr>
          <w:ilvl w:val="0"/>
          <w:numId w:val="3"/>
        </w:numPr>
        <w:tabs>
          <w:tab w:val="left" w:pos="117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о необходимости доработки паспорта муниципального проекта.</w:t>
      </w:r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Паспорт муниципального проекта дорабатывается в срок, не превышающий 7 рабочих дней, и направляется на повторное рассмотрение Муниципального проектного комитета.</w:t>
      </w:r>
    </w:p>
    <w:p w:rsidR="00E54F71" w:rsidRPr="00E54F71" w:rsidRDefault="00E54F71" w:rsidP="00E54F71">
      <w:pPr>
        <w:widowControl w:val="0"/>
        <w:numPr>
          <w:ilvl w:val="0"/>
          <w:numId w:val="9"/>
        </w:numPr>
        <w:tabs>
          <w:tab w:val="left" w:pos="159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В случае принятия решения об утверждении паспорта муниципального проекта муниципальный проектный комитет назначает куратора и руководителя муниципального проекта.</w:t>
      </w:r>
    </w:p>
    <w:p w:rsidR="00E54F71" w:rsidRPr="00E54F71" w:rsidRDefault="00E54F71" w:rsidP="00E54F71">
      <w:pPr>
        <w:widowControl w:val="0"/>
        <w:numPr>
          <w:ilvl w:val="0"/>
          <w:numId w:val="9"/>
        </w:numPr>
        <w:tabs>
          <w:tab w:val="left" w:pos="159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 xml:space="preserve">Утвержденный муниципальным проектным комитетом паспорт муниципального проекта включается в муниципальную программу </w:t>
      </w:r>
      <w:proofErr w:type="spellStart"/>
      <w:r w:rsidR="00667484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667484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Pr="00E54F71">
        <w:rPr>
          <w:rFonts w:eastAsia="Times New Roman"/>
          <w:color w:val="000000"/>
          <w:lang w:eastAsia="ru-RU" w:bidi="ru-RU"/>
        </w:rPr>
        <w:t>, к сфере реализации которой он относится.</w:t>
      </w:r>
    </w:p>
    <w:p w:rsidR="00E54F71" w:rsidRPr="00E54F71" w:rsidRDefault="00E54F71" w:rsidP="00E54F71">
      <w:pPr>
        <w:widowControl w:val="0"/>
        <w:numPr>
          <w:ilvl w:val="0"/>
          <w:numId w:val="9"/>
        </w:numPr>
        <w:tabs>
          <w:tab w:val="left" w:pos="159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 xml:space="preserve">Разработка паспорта регионального проекта осуществляется, в том числе на основании предложений </w:t>
      </w:r>
      <w:r w:rsidR="00CB13E6">
        <w:rPr>
          <w:rFonts w:eastAsia="Times New Roman"/>
          <w:color w:val="000000"/>
          <w:lang w:eastAsia="ru-RU" w:bidi="ru-RU"/>
        </w:rPr>
        <w:t xml:space="preserve">администрации </w:t>
      </w:r>
      <w:proofErr w:type="spellStart"/>
      <w:r w:rsidR="001E058A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1E058A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Pr="00E54F71">
        <w:rPr>
          <w:rFonts w:eastAsia="Times New Roman"/>
          <w:color w:val="000000"/>
          <w:lang w:eastAsia="ru-RU" w:bidi="ru-RU"/>
        </w:rPr>
        <w:t>, направленных предполагаемому руководителю регионального проекта, с учетом особенностей, установленных разделом II Федеральных методических рекомендаций.</w:t>
      </w:r>
    </w:p>
    <w:p w:rsidR="00E54F71" w:rsidRPr="00E54F71" w:rsidRDefault="00E54F71" w:rsidP="00E54F71">
      <w:pPr>
        <w:widowControl w:val="0"/>
        <w:numPr>
          <w:ilvl w:val="1"/>
          <w:numId w:val="9"/>
        </w:numPr>
        <w:tabs>
          <w:tab w:val="left" w:pos="1277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i/>
          <w:iCs/>
          <w:color w:val="000000"/>
          <w:lang w:eastAsia="ru-RU" w:bidi="ru-RU"/>
        </w:rPr>
        <w:t>Реализация проектов.</w:t>
      </w:r>
    </w:p>
    <w:p w:rsidR="00E54F71" w:rsidRPr="00E54F71" w:rsidRDefault="00E54F71" w:rsidP="00E54F71">
      <w:pPr>
        <w:widowControl w:val="0"/>
        <w:numPr>
          <w:ilvl w:val="2"/>
          <w:numId w:val="9"/>
        </w:numPr>
        <w:tabs>
          <w:tab w:val="left" w:pos="1853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 xml:space="preserve">Реализация муниципального проекта осуществляется в соответствии с утвержденным паспортом муниципального проекта. Началом реализации муниципального проекта является дата утверждения паспорта </w:t>
      </w:r>
      <w:r w:rsidRPr="00E54F71">
        <w:rPr>
          <w:rFonts w:eastAsia="Times New Roman"/>
          <w:color w:val="000000"/>
          <w:lang w:eastAsia="ru-RU" w:bidi="ru-RU"/>
        </w:rPr>
        <w:lastRenderedPageBreak/>
        <w:t>проекта.</w:t>
      </w:r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Участники проекта под управлением руководителя проекта осуществляют реализацию мероприятий в соответствии с планом мероприятий, предусмотренным паспортом проекта.</w:t>
      </w:r>
    </w:p>
    <w:p w:rsidR="00E54F71" w:rsidRPr="00E54F71" w:rsidRDefault="00E54F71" w:rsidP="00E54F71">
      <w:pPr>
        <w:widowControl w:val="0"/>
        <w:numPr>
          <w:ilvl w:val="2"/>
          <w:numId w:val="9"/>
        </w:numPr>
        <w:tabs>
          <w:tab w:val="left" w:pos="158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В ходе реализации муниципального проекта в паспорт могут вноситься изменения.</w:t>
      </w:r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E54F71">
        <w:rPr>
          <w:rFonts w:eastAsia="Times New Roman"/>
          <w:color w:val="000000"/>
          <w:lang w:eastAsia="ru-RU" w:bidi="ru-RU"/>
        </w:rPr>
        <w:t>Технические изменения (изменения, не затрагивающие ключевые параметры проекта: цель, задачи, показатели, результаты, сроки, бюджет проекта) оформляются и утверждаются руководителем проекта.</w:t>
      </w:r>
      <w:proofErr w:type="gramEnd"/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Изменения, затрагивающие ключевые параметры проекта направляются в муниципальный проектный офис для согласования и направления в муниципальный проектный комитет для утверждения.</w:t>
      </w:r>
    </w:p>
    <w:p w:rsidR="00E54F71" w:rsidRPr="00E54F71" w:rsidRDefault="00E54F71" w:rsidP="00E54F71">
      <w:pPr>
        <w:widowControl w:val="0"/>
        <w:numPr>
          <w:ilvl w:val="2"/>
          <w:numId w:val="9"/>
        </w:numPr>
        <w:tabs>
          <w:tab w:val="left" w:pos="158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 xml:space="preserve">Реализация региональных проектов, в части реализуемой </w:t>
      </w:r>
      <w:r w:rsidR="00CB13E6">
        <w:rPr>
          <w:rFonts w:eastAsia="Times New Roman"/>
          <w:color w:val="000000"/>
          <w:lang w:eastAsia="ru-RU" w:bidi="ru-RU"/>
        </w:rPr>
        <w:t xml:space="preserve">администрацией </w:t>
      </w:r>
      <w:proofErr w:type="spellStart"/>
      <w:r w:rsidR="00234096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234096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Pr="00E54F71">
        <w:rPr>
          <w:rFonts w:eastAsia="Times New Roman"/>
          <w:color w:val="000000"/>
          <w:lang w:eastAsia="ru-RU" w:bidi="ru-RU"/>
        </w:rPr>
        <w:t xml:space="preserve">, подлежит включению в соответствующие муниципальные программы </w:t>
      </w:r>
      <w:proofErr w:type="spellStart"/>
      <w:r w:rsidR="00234096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234096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Pr="00E54F71">
        <w:rPr>
          <w:rFonts w:eastAsia="Times New Roman"/>
          <w:color w:val="000000"/>
          <w:lang w:eastAsia="ru-RU" w:bidi="ru-RU"/>
        </w:rPr>
        <w:t>.</w:t>
      </w:r>
    </w:p>
    <w:p w:rsidR="00E54F71" w:rsidRPr="00E54F71" w:rsidRDefault="00E54F71" w:rsidP="00E54F71">
      <w:pPr>
        <w:widowControl w:val="0"/>
        <w:numPr>
          <w:ilvl w:val="2"/>
          <w:numId w:val="9"/>
        </w:numPr>
        <w:tabs>
          <w:tab w:val="left" w:pos="158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 xml:space="preserve">Реализация региональных проектов </w:t>
      </w:r>
      <w:proofErr w:type="gramStart"/>
      <w:r w:rsidRPr="00E54F71">
        <w:rPr>
          <w:rFonts w:eastAsia="Times New Roman"/>
          <w:color w:val="000000"/>
          <w:lang w:eastAsia="ru-RU" w:bidi="ru-RU"/>
        </w:rPr>
        <w:t>может</w:t>
      </w:r>
      <w:proofErr w:type="gramEnd"/>
      <w:r w:rsidRPr="00E54F71">
        <w:rPr>
          <w:rFonts w:eastAsia="Times New Roman"/>
          <w:color w:val="000000"/>
          <w:lang w:eastAsia="ru-RU" w:bidi="ru-RU"/>
        </w:rPr>
        <w:t xml:space="preserve"> осуществляется посредством:</w:t>
      </w:r>
    </w:p>
    <w:p w:rsidR="00E54F71" w:rsidRPr="00E54F71" w:rsidRDefault="00B67F5C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- </w:t>
      </w:r>
      <w:r w:rsidR="00E54F71" w:rsidRPr="00E54F71">
        <w:rPr>
          <w:rFonts w:eastAsia="Times New Roman"/>
          <w:color w:val="000000"/>
          <w:lang w:eastAsia="ru-RU" w:bidi="ru-RU"/>
        </w:rPr>
        <w:t>включения в паспорта региональных проектов результатов, достижение которых относится к вопросам местного значения муниципального образования;</w:t>
      </w:r>
    </w:p>
    <w:p w:rsidR="00E54F71" w:rsidRPr="00E54F71" w:rsidRDefault="00B67F5C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- </w:t>
      </w:r>
      <w:r w:rsidR="00E54F71" w:rsidRPr="00E54F71">
        <w:rPr>
          <w:rFonts w:eastAsia="Times New Roman"/>
          <w:color w:val="000000"/>
          <w:lang w:eastAsia="ru-RU" w:bidi="ru-RU"/>
        </w:rPr>
        <w:t>отражения в паспортах региональных проектов финансового обеспечения достижения результатов региональных проектов, в том числе с указанием средств консолидированного бюджета Челябинской области;</w:t>
      </w:r>
    </w:p>
    <w:p w:rsidR="00E54F71" w:rsidRPr="00E54F71" w:rsidRDefault="00B67F5C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- </w:t>
      </w:r>
      <w:r w:rsidR="00E54F71" w:rsidRPr="00E54F71">
        <w:rPr>
          <w:rFonts w:eastAsia="Times New Roman"/>
          <w:color w:val="000000"/>
          <w:lang w:eastAsia="ru-RU" w:bidi="ru-RU"/>
        </w:rPr>
        <w:t>включения в паспорта региональных проектов представителей органов местного самоуправления;</w:t>
      </w:r>
    </w:p>
    <w:p w:rsidR="00E54F71" w:rsidRPr="00E54F71" w:rsidRDefault="00B67F5C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- </w:t>
      </w:r>
      <w:r w:rsidR="00E54F71" w:rsidRPr="00E54F71">
        <w:rPr>
          <w:rFonts w:eastAsia="Times New Roman"/>
          <w:color w:val="000000"/>
          <w:lang w:eastAsia="ru-RU" w:bidi="ru-RU"/>
        </w:rPr>
        <w:t xml:space="preserve">участия </w:t>
      </w:r>
      <w:r w:rsidR="00CB13E6">
        <w:rPr>
          <w:rFonts w:eastAsia="Times New Roman"/>
          <w:color w:val="000000"/>
          <w:lang w:eastAsia="ru-RU" w:bidi="ru-RU"/>
        </w:rPr>
        <w:t xml:space="preserve">администрации </w:t>
      </w:r>
      <w:proofErr w:type="spellStart"/>
      <w:r w:rsidR="00F52A11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F52A11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="00CB13E6" w:rsidRPr="00E54F71">
        <w:rPr>
          <w:rFonts w:eastAsia="Times New Roman"/>
          <w:color w:val="000000"/>
          <w:lang w:eastAsia="ru-RU" w:bidi="ru-RU"/>
        </w:rPr>
        <w:t xml:space="preserve"> </w:t>
      </w:r>
      <w:r w:rsidR="00E54F71" w:rsidRPr="00E54F71">
        <w:rPr>
          <w:rFonts w:eastAsia="Times New Roman"/>
          <w:color w:val="000000"/>
          <w:lang w:eastAsia="ru-RU" w:bidi="ru-RU"/>
        </w:rPr>
        <w:t>в органах управления проектной деятельностью органов исполнительной власти Челябинской области.</w:t>
      </w:r>
    </w:p>
    <w:p w:rsidR="00E54F71" w:rsidRPr="00E54F71" w:rsidRDefault="00E54F71" w:rsidP="00E54F71">
      <w:pPr>
        <w:widowControl w:val="0"/>
        <w:numPr>
          <w:ilvl w:val="2"/>
          <w:numId w:val="9"/>
        </w:numPr>
        <w:tabs>
          <w:tab w:val="left" w:pos="158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В целях принятия и выполнения своевременных управленческих решений, направленных на снижение вероятности возникновения неблагоприятного результата и минимизацию возможных потерь при реализации региональных проектов на территории муниципального образования, рекомендуется организовать процесс управления рисками.</w:t>
      </w:r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Процесс управления рисками проекта включает в себя:</w:t>
      </w:r>
    </w:p>
    <w:p w:rsidR="00E54F71" w:rsidRPr="00E54F71" w:rsidRDefault="00E54F71" w:rsidP="00E54F71">
      <w:pPr>
        <w:widowControl w:val="0"/>
        <w:numPr>
          <w:ilvl w:val="0"/>
          <w:numId w:val="11"/>
        </w:numPr>
        <w:tabs>
          <w:tab w:val="left" w:pos="1067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идентификацию рисков;</w:t>
      </w:r>
    </w:p>
    <w:p w:rsidR="00E54F71" w:rsidRPr="00E54F71" w:rsidRDefault="00E54F71" w:rsidP="00E54F71">
      <w:pPr>
        <w:widowControl w:val="0"/>
        <w:numPr>
          <w:ilvl w:val="0"/>
          <w:numId w:val="11"/>
        </w:numPr>
        <w:tabs>
          <w:tab w:val="left" w:pos="109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анализ идентифицированных рисков;</w:t>
      </w:r>
    </w:p>
    <w:p w:rsidR="00E54F71" w:rsidRPr="00E54F71" w:rsidRDefault="00E54F71" w:rsidP="00E54F71">
      <w:pPr>
        <w:widowControl w:val="0"/>
        <w:numPr>
          <w:ilvl w:val="0"/>
          <w:numId w:val="11"/>
        </w:numPr>
        <w:tabs>
          <w:tab w:val="left" w:pos="106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выбор стратегии реагирования на риск с разработкой плана по предотвращению возникновения риска и (или) реагирования на последствия риска - «дорожная карта» (далее - план предотвращения или план реагирования на последствия рисков);</w:t>
      </w:r>
    </w:p>
    <w:p w:rsidR="00E54F71" w:rsidRPr="00E54F71" w:rsidRDefault="00E54F71" w:rsidP="00E54F71">
      <w:pPr>
        <w:widowControl w:val="0"/>
        <w:numPr>
          <w:ilvl w:val="2"/>
          <w:numId w:val="9"/>
        </w:numPr>
        <w:tabs>
          <w:tab w:val="left" w:pos="158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 xml:space="preserve">Идентификация рисков проектов проводится участниками проектной деятельности с участием представителей муниципального проектного офиса на совещаниях, организованных </w:t>
      </w:r>
      <w:r w:rsidR="00F52A11">
        <w:rPr>
          <w:rFonts w:eastAsia="Times New Roman"/>
          <w:color w:val="000000"/>
          <w:lang w:eastAsia="ru-RU" w:bidi="ru-RU"/>
        </w:rPr>
        <w:t>г</w:t>
      </w:r>
      <w:r w:rsidRPr="00E54F71">
        <w:rPr>
          <w:rFonts w:eastAsia="Times New Roman"/>
          <w:color w:val="000000"/>
          <w:lang w:eastAsia="ru-RU" w:bidi="ru-RU"/>
        </w:rPr>
        <w:t xml:space="preserve">лавой </w:t>
      </w:r>
      <w:proofErr w:type="spellStart"/>
      <w:r w:rsidR="00F52A11">
        <w:rPr>
          <w:rFonts w:eastAsia="Times New Roman"/>
          <w:color w:val="000000"/>
          <w:lang w:eastAsia="ru-RU" w:bidi="ru-RU"/>
        </w:rPr>
        <w:t>Аргаяшского</w:t>
      </w:r>
      <w:proofErr w:type="spellEnd"/>
      <w:r w:rsidR="00F52A11">
        <w:rPr>
          <w:rFonts w:eastAsia="Times New Roman"/>
          <w:color w:val="000000"/>
          <w:lang w:eastAsia="ru-RU" w:bidi="ru-RU"/>
        </w:rPr>
        <w:t xml:space="preserve"> муниципального района</w:t>
      </w:r>
      <w:r w:rsidR="00410BEB">
        <w:rPr>
          <w:rFonts w:eastAsia="Times New Roman"/>
          <w:color w:val="000000"/>
          <w:lang w:eastAsia="ru-RU" w:bidi="ru-RU"/>
        </w:rPr>
        <w:t>.</w:t>
      </w:r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 xml:space="preserve">Результатом процесса идентификации рисков проекта является определение основных рисковых событий, причин и последствий их </w:t>
      </w:r>
      <w:r w:rsidRPr="00E54F71">
        <w:rPr>
          <w:rFonts w:eastAsia="Times New Roman"/>
          <w:color w:val="000000"/>
          <w:lang w:eastAsia="ru-RU" w:bidi="ru-RU"/>
        </w:rPr>
        <w:lastRenderedPageBreak/>
        <w:t>наступления.</w:t>
      </w:r>
    </w:p>
    <w:p w:rsidR="00E54F71" w:rsidRPr="00E54F71" w:rsidRDefault="00E54F71" w:rsidP="00E54F71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E54F71">
        <w:rPr>
          <w:rFonts w:eastAsia="Times New Roman"/>
          <w:color w:val="000000"/>
          <w:lang w:eastAsia="ru-RU" w:bidi="ru-RU"/>
        </w:rPr>
        <w:t>Риск проекта должен быть четко сформулирован для недвусмысленного понимания всеми участниками проекта.</w:t>
      </w:r>
    </w:p>
    <w:p w:rsidR="00410BEB" w:rsidRPr="00410BEB" w:rsidRDefault="00410BEB" w:rsidP="00410BEB">
      <w:pPr>
        <w:widowControl w:val="0"/>
        <w:numPr>
          <w:ilvl w:val="1"/>
          <w:numId w:val="9"/>
        </w:numPr>
        <w:tabs>
          <w:tab w:val="left" w:pos="125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i/>
          <w:iCs/>
          <w:color w:val="000000"/>
          <w:lang w:eastAsia="ru-RU" w:bidi="ru-RU"/>
        </w:rPr>
        <w:t>Завершение муниципального проекта осуществляется: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планово - по итогам достижения целей и показателей, выполнения задач проекта;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досрочно - при принятии соответствующего решения муниципальным проектным комитетом.</w:t>
      </w:r>
    </w:p>
    <w:p w:rsidR="00410BEB" w:rsidRPr="00410BEB" w:rsidRDefault="00410BEB" w:rsidP="00410BEB">
      <w:pPr>
        <w:widowControl w:val="0"/>
        <w:numPr>
          <w:ilvl w:val="2"/>
          <w:numId w:val="9"/>
        </w:numPr>
        <w:tabs>
          <w:tab w:val="left" w:pos="145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При завершении муниципального проекта руководителем проекта подготавливается итоговый отчет о реализации проекта.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Основанием для подготовки итогового отчета при плановом завершении проекта является наступление даты окончания реализации проекта, указанной в паспорте проекта, а также достижение его цели.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Основанием для подготовки итогового отчета по проекту (далее - итоговый отчет) при досрочном завершении проекта является наличие досрочного достижение показателей и результатов проекта, а также наличие иных обстоятельств, по причине которых принято решение о досрочном завершении проекта.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Подготовка итогового отчета осуществляется с учетом следующих особенностей: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отражения информации о ходе реализации соответствующего проекта за весь период его реализации нарастающим итогом;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 xml:space="preserve">отражения в качестве плановых </w:t>
      </w:r>
      <w:proofErr w:type="gramStart"/>
      <w:r w:rsidRPr="00410BEB">
        <w:rPr>
          <w:rFonts w:eastAsia="Times New Roman"/>
          <w:color w:val="000000"/>
          <w:lang w:eastAsia="ru-RU" w:bidi="ru-RU"/>
        </w:rPr>
        <w:t>значений параметров соответствующего проекта значений параметров</w:t>
      </w:r>
      <w:proofErr w:type="gramEnd"/>
      <w:r w:rsidRPr="00410BEB">
        <w:rPr>
          <w:rFonts w:eastAsia="Times New Roman"/>
          <w:color w:val="000000"/>
          <w:lang w:eastAsia="ru-RU" w:bidi="ru-RU"/>
        </w:rPr>
        <w:t xml:space="preserve"> на последний год реализации соответствующего проекта;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указания наименований проектов (при наличии - действующих или инициируемых), в которые включаются (переносятся) показатели и результаты (без изменения их значений, характеристик и финансового обеспечения результатов) проекта, в отношении которого принято решение о досрочном завершении.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Руководитель муниципального проекта осуществляет сбор и анализ материалов и документов, подтверждающих завершение проекта и получение результатов, обосновывающих достижение его цели, и формирует итоговый отчет.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Руководитель проекта в течение 2 рабочих дней после принятия решения о завершении проекта направляет итоговый отчет в муниципальный проектный офис.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Муниципальный проектный офис принимает решение о согласовании (не согласовании) итогового отчета и подготавливает заключение в течение 2 рабочих дней о соответствии полученных результатов проекта ожидаемым результатам, содержащимся в паспорте проекта, и целесообразности завершения проекта, а при досрочном завершении проекта обоснованность принятого решения.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 xml:space="preserve">Руководитель муниципального проекта направляет согласованный муниципальным проектным офисом итоговый отчет </w:t>
      </w:r>
      <w:proofErr w:type="gramStart"/>
      <w:r w:rsidRPr="00410BEB">
        <w:rPr>
          <w:rFonts w:eastAsia="Times New Roman"/>
          <w:color w:val="000000"/>
          <w:lang w:eastAsia="ru-RU" w:bidi="ru-RU"/>
        </w:rPr>
        <w:t>в муниципальный проектный комитет для рассмотрения на заседании с целью принятия одного из следующих решений</w:t>
      </w:r>
      <w:proofErr w:type="gramEnd"/>
      <w:r w:rsidRPr="00410BEB">
        <w:rPr>
          <w:rFonts w:eastAsia="Times New Roman"/>
          <w:color w:val="000000"/>
          <w:lang w:eastAsia="ru-RU" w:bidi="ru-RU"/>
        </w:rPr>
        <w:t>: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lastRenderedPageBreak/>
        <w:t>об утверждении итогового отчета;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об отказе в утверждении с обоснованием причин.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Срок принятия решения - 3 рабочих дня.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 xml:space="preserve">Руководитель муниципального проекта направляет согласованный Муниципальным проектным офисом итоговый отчет </w:t>
      </w:r>
      <w:proofErr w:type="gramStart"/>
      <w:r w:rsidRPr="00410BEB">
        <w:rPr>
          <w:rFonts w:eastAsia="Times New Roman"/>
          <w:color w:val="000000"/>
          <w:lang w:eastAsia="ru-RU" w:bidi="ru-RU"/>
        </w:rPr>
        <w:t>в муниципальный проектный комитет для рассмотрения на заседании с целью принятия одного из следующих решений</w:t>
      </w:r>
      <w:proofErr w:type="gramEnd"/>
      <w:r w:rsidRPr="00410BEB">
        <w:rPr>
          <w:rFonts w:eastAsia="Times New Roman"/>
          <w:color w:val="000000"/>
          <w:lang w:eastAsia="ru-RU" w:bidi="ru-RU"/>
        </w:rPr>
        <w:t>: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об утверждении итогового отчета и завершении проекта;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об отказе в утверждении с обоснованием причин.</w:t>
      </w:r>
    </w:p>
    <w:p w:rsidR="00410BEB" w:rsidRP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Срок принятия решения - 3 рабочих дня.</w:t>
      </w:r>
    </w:p>
    <w:p w:rsidR="00410BEB" w:rsidRDefault="00410BEB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10BEB">
        <w:rPr>
          <w:rFonts w:eastAsia="Times New Roman"/>
          <w:color w:val="000000"/>
          <w:lang w:eastAsia="ru-RU" w:bidi="ru-RU"/>
        </w:rPr>
        <w:t>Утвержденный муниципальным проектным комитетом итоговый отчет, копия протокола заседания, а также иные материалы, подтверждающие необходимость завершения проекта как планово, так и досрочно, хранятся в архиве руководителя проекта, а также в муниципальном проектном офисе.</w:t>
      </w: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410BE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</w:p>
    <w:p w:rsidR="00B67F5C" w:rsidRDefault="00B67F5C" w:rsidP="00B67F5C">
      <w:pPr>
        <w:widowControl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 w:bidi="ru-RU"/>
        </w:rPr>
        <w:sectPr w:rsidR="00B67F5C" w:rsidSect="00FB073A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tbl>
      <w:tblPr>
        <w:tblStyle w:val="a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CF37F1" w:rsidTr="0041337C">
        <w:tc>
          <w:tcPr>
            <w:tcW w:w="5245" w:type="dxa"/>
          </w:tcPr>
          <w:p w:rsidR="00CF37F1" w:rsidRPr="00CF37F1" w:rsidRDefault="00CF37F1" w:rsidP="00CF37F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Приложение </w:t>
            </w:r>
          </w:p>
          <w:p w:rsidR="00CF37F1" w:rsidRDefault="00CF37F1" w:rsidP="00CF37F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Положению об организации проектной деятельности в</w:t>
            </w:r>
            <w:r w:rsidR="00AF2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CF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Аргаяшском</w:t>
            </w:r>
            <w:proofErr w:type="spellEnd"/>
            <w:r w:rsidRPr="00CF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муниципальном районе</w:t>
            </w:r>
          </w:p>
          <w:p w:rsidR="00CF37F1" w:rsidRDefault="00AF29E2" w:rsidP="00726F09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CF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 </w:t>
            </w:r>
            <w:r w:rsidR="00726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«31</w:t>
            </w:r>
            <w:r w:rsidR="00CF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="00726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августа </w:t>
            </w:r>
            <w:r w:rsidR="00CF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726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2г № 852</w:t>
            </w:r>
          </w:p>
        </w:tc>
      </w:tr>
    </w:tbl>
    <w:p w:rsidR="00CF37F1" w:rsidRDefault="00CF37F1" w:rsidP="00B67F5C">
      <w:pPr>
        <w:widowControl w:val="0"/>
        <w:spacing w:after="0" w:line="240" w:lineRule="auto"/>
        <w:ind w:left="10206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F37F1" w:rsidRDefault="00CF37F1" w:rsidP="00B67F5C">
      <w:pPr>
        <w:widowControl w:val="0"/>
        <w:spacing w:after="0" w:line="240" w:lineRule="auto"/>
        <w:ind w:left="10206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F37F1" w:rsidRDefault="00CF37F1" w:rsidP="00B67F5C">
      <w:pPr>
        <w:widowControl w:val="0"/>
        <w:spacing w:after="0" w:line="240" w:lineRule="auto"/>
        <w:ind w:left="10206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F37F1" w:rsidRDefault="00CF37F1" w:rsidP="00B67F5C">
      <w:pPr>
        <w:widowControl w:val="0"/>
        <w:spacing w:after="0" w:line="240" w:lineRule="auto"/>
        <w:ind w:left="10206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F37F1" w:rsidRDefault="00CF37F1" w:rsidP="00B67F5C">
      <w:pPr>
        <w:widowControl w:val="0"/>
        <w:spacing w:after="0" w:line="240" w:lineRule="auto"/>
        <w:ind w:left="10206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B67F5C" w:rsidRDefault="00B67F5C" w:rsidP="00B67F5C">
      <w:pPr>
        <w:widowControl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B67F5C" w:rsidRDefault="00B67F5C" w:rsidP="00B67F5C">
      <w:pPr>
        <w:widowControl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B67F5C" w:rsidRPr="0041337C" w:rsidRDefault="00B67F5C" w:rsidP="00B67F5C">
      <w:pPr>
        <w:widowControl w:val="0"/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41337C">
        <w:rPr>
          <w:rFonts w:eastAsia="Times New Roman"/>
          <w:color w:val="000000"/>
          <w:lang w:eastAsia="ru-RU" w:bidi="ru-RU"/>
        </w:rPr>
        <w:t>Реестр проектов, реализуемых муниципальным образованием*</w:t>
      </w:r>
    </w:p>
    <w:p w:rsidR="00B67F5C" w:rsidRPr="0041337C" w:rsidRDefault="00B67F5C" w:rsidP="00B67F5C">
      <w:pPr>
        <w:widowControl w:val="0"/>
        <w:tabs>
          <w:tab w:val="left" w:leader="underscore" w:pos="4318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41337C">
        <w:rPr>
          <w:rFonts w:eastAsia="Times New Roman"/>
          <w:color w:val="000000"/>
          <w:lang w:eastAsia="ru-RU" w:bidi="ru-RU"/>
        </w:rPr>
        <w:t>«</w:t>
      </w:r>
      <w:r w:rsidRPr="0041337C">
        <w:rPr>
          <w:rFonts w:eastAsia="Times New Roman"/>
          <w:color w:val="000000"/>
          <w:lang w:eastAsia="ru-RU" w:bidi="ru-RU"/>
        </w:rPr>
        <w:tab/>
        <w:t>»</w:t>
      </w:r>
    </w:p>
    <w:p w:rsidR="00B67F5C" w:rsidRPr="0041337C" w:rsidRDefault="00B67F5C" w:rsidP="00B67F5C">
      <w:pPr>
        <w:widowControl w:val="0"/>
        <w:spacing w:after="260" w:line="240" w:lineRule="auto"/>
        <w:jc w:val="center"/>
        <w:rPr>
          <w:rFonts w:eastAsia="Times New Roman"/>
          <w:color w:val="000000"/>
          <w:lang w:eastAsia="ru-RU" w:bidi="ru-RU"/>
        </w:rPr>
      </w:pPr>
      <w:proofErr w:type="gramStart"/>
      <w:r w:rsidRPr="0041337C">
        <w:rPr>
          <w:rFonts w:eastAsia="Times New Roman"/>
          <w:color w:val="000000"/>
          <w:lang w:eastAsia="ru-RU" w:bidi="ru-RU"/>
        </w:rPr>
        <w:t xml:space="preserve">За </w:t>
      </w:r>
      <w:r w:rsidRPr="0041337C">
        <w:rPr>
          <w:rFonts w:eastAsia="Times New Roman"/>
          <w:b/>
          <w:bCs/>
          <w:color w:val="000000"/>
          <w:lang w:eastAsia="ru-RU" w:bidi="ru-RU"/>
        </w:rPr>
        <w:t>&lt;указать</w:t>
      </w:r>
      <w:proofErr w:type="gramEnd"/>
      <w:r w:rsidRPr="0041337C">
        <w:rPr>
          <w:rFonts w:eastAsia="Times New Roman"/>
          <w:b/>
          <w:bCs/>
          <w:color w:val="000000"/>
          <w:lang w:eastAsia="ru-RU" w:bidi="ru-RU"/>
        </w:rPr>
        <w:t xml:space="preserve"> период&gt; </w:t>
      </w:r>
      <w:r w:rsidRPr="0041337C">
        <w:rPr>
          <w:rFonts w:eastAsia="Times New Roman"/>
          <w:color w:val="000000"/>
          <w:lang w:eastAsia="ru-RU" w:bidi="ru-RU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718"/>
        <w:gridCol w:w="1358"/>
        <w:gridCol w:w="1075"/>
        <w:gridCol w:w="1637"/>
        <w:gridCol w:w="1834"/>
        <w:gridCol w:w="1387"/>
        <w:gridCol w:w="1531"/>
        <w:gridCol w:w="1392"/>
        <w:gridCol w:w="1536"/>
        <w:gridCol w:w="1142"/>
      </w:tblGrid>
      <w:tr w:rsidR="00B67F5C" w:rsidRPr="00B67F5C" w:rsidTr="00DE6895">
        <w:trPr>
          <w:trHeight w:hRule="exact" w:val="14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Инициатор проекта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Куратор проекта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Руководитель проекта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Администратор проекта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Дата подготовки паспорта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Дата утверждения паспорта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Срок реализации проекта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Дата утверждения итогового отчета по проекту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Статус проекта</w:t>
            </w:r>
          </w:p>
        </w:tc>
      </w:tr>
      <w:tr w:rsidR="00B67F5C" w:rsidRPr="00B67F5C" w:rsidTr="00DE6895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F5C" w:rsidRPr="00B67F5C" w:rsidRDefault="00B67F5C" w:rsidP="00B67F5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67F5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B67F5C" w:rsidRPr="00B67F5C" w:rsidTr="00DE6895"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5C" w:rsidRPr="00B67F5C" w:rsidRDefault="00B67F5C" w:rsidP="00B67F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67F5C" w:rsidRPr="00B67F5C" w:rsidRDefault="00B67F5C" w:rsidP="00B67F5C">
      <w:pPr>
        <w:widowControl w:val="0"/>
        <w:spacing w:after="0" w:line="240" w:lineRule="auto"/>
        <w:ind w:left="1176"/>
        <w:rPr>
          <w:rFonts w:eastAsia="Times New Roman"/>
          <w:color w:val="000000"/>
          <w:sz w:val="20"/>
          <w:szCs w:val="20"/>
          <w:lang w:eastAsia="ru-RU" w:bidi="ru-RU"/>
        </w:rPr>
      </w:pPr>
      <w:r w:rsidRPr="00B67F5C">
        <w:rPr>
          <w:rFonts w:eastAsia="Times New Roman"/>
          <w:color w:val="000000"/>
          <w:sz w:val="20"/>
          <w:szCs w:val="20"/>
          <w:lang w:eastAsia="ru-RU" w:bidi="ru-RU"/>
        </w:rPr>
        <w:t>*для муниципальных проектов</w:t>
      </w:r>
    </w:p>
    <w:sectPr w:rsidR="00B67F5C" w:rsidRPr="00B67F5C" w:rsidSect="00CF37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7D4"/>
    <w:multiLevelType w:val="multilevel"/>
    <w:tmpl w:val="0AC45FA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F24CF"/>
    <w:multiLevelType w:val="multilevel"/>
    <w:tmpl w:val="7ED08A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16A42"/>
    <w:multiLevelType w:val="multilevel"/>
    <w:tmpl w:val="5BD45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E37E5"/>
    <w:multiLevelType w:val="multilevel"/>
    <w:tmpl w:val="BB983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536D03"/>
    <w:multiLevelType w:val="multilevel"/>
    <w:tmpl w:val="03AC3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2643"/>
    <w:multiLevelType w:val="multilevel"/>
    <w:tmpl w:val="0AF6FBE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D5D78"/>
    <w:multiLevelType w:val="multilevel"/>
    <w:tmpl w:val="15407800"/>
    <w:lvl w:ilvl="0">
      <w:start w:val="4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449D8"/>
    <w:multiLevelType w:val="multilevel"/>
    <w:tmpl w:val="03AC3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11E60"/>
    <w:multiLevelType w:val="multilevel"/>
    <w:tmpl w:val="03AC3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11A14"/>
    <w:multiLevelType w:val="multilevel"/>
    <w:tmpl w:val="2AFC8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5B7B5D"/>
    <w:multiLevelType w:val="multilevel"/>
    <w:tmpl w:val="E5BE5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67AD3"/>
    <w:multiLevelType w:val="multilevel"/>
    <w:tmpl w:val="A4304842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8B5"/>
    <w:rsid w:val="00043C4B"/>
    <w:rsid w:val="00063034"/>
    <w:rsid w:val="000C01D9"/>
    <w:rsid w:val="00173462"/>
    <w:rsid w:val="0018306A"/>
    <w:rsid w:val="001E058A"/>
    <w:rsid w:val="00234096"/>
    <w:rsid w:val="002348FB"/>
    <w:rsid w:val="002B0101"/>
    <w:rsid w:val="003861D0"/>
    <w:rsid w:val="003B6866"/>
    <w:rsid w:val="004055E0"/>
    <w:rsid w:val="00410BEB"/>
    <w:rsid w:val="0041337C"/>
    <w:rsid w:val="00432EC7"/>
    <w:rsid w:val="00476959"/>
    <w:rsid w:val="004834B6"/>
    <w:rsid w:val="004E1FE4"/>
    <w:rsid w:val="00667484"/>
    <w:rsid w:val="00693D66"/>
    <w:rsid w:val="00726F09"/>
    <w:rsid w:val="00740C72"/>
    <w:rsid w:val="007C4818"/>
    <w:rsid w:val="00815137"/>
    <w:rsid w:val="009E3CAD"/>
    <w:rsid w:val="00A900B7"/>
    <w:rsid w:val="00AF29E2"/>
    <w:rsid w:val="00AF78B5"/>
    <w:rsid w:val="00B321EE"/>
    <w:rsid w:val="00B646B5"/>
    <w:rsid w:val="00B67F5C"/>
    <w:rsid w:val="00BA6F4F"/>
    <w:rsid w:val="00C437A8"/>
    <w:rsid w:val="00C61A7B"/>
    <w:rsid w:val="00CA262B"/>
    <w:rsid w:val="00CB13E6"/>
    <w:rsid w:val="00CF37F1"/>
    <w:rsid w:val="00D50A30"/>
    <w:rsid w:val="00D53E27"/>
    <w:rsid w:val="00E00B44"/>
    <w:rsid w:val="00E0383A"/>
    <w:rsid w:val="00E53930"/>
    <w:rsid w:val="00E54F71"/>
    <w:rsid w:val="00EB678B"/>
    <w:rsid w:val="00ED6509"/>
    <w:rsid w:val="00F165A8"/>
    <w:rsid w:val="00F52A11"/>
    <w:rsid w:val="00F605DB"/>
    <w:rsid w:val="00F753B9"/>
    <w:rsid w:val="00FB073A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78B5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F78B5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1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605DB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F605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78B5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F78B5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1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2022-09-01T08:24:00Z</cp:lastPrinted>
  <dcterms:created xsi:type="dcterms:W3CDTF">2022-06-14T10:41:00Z</dcterms:created>
  <dcterms:modified xsi:type="dcterms:W3CDTF">2022-09-09T03:39:00Z</dcterms:modified>
</cp:coreProperties>
</file>