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AD9" w:rsidRPr="00A933D0" w:rsidRDefault="00081AD9" w:rsidP="00081AD9">
      <w:pPr>
        <w:spacing w:after="0" w:line="20" w:lineRule="atLeast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1038225" cy="112395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AD9" w:rsidRPr="00A933D0" w:rsidRDefault="00081AD9" w:rsidP="00081AD9">
      <w:pPr>
        <w:spacing w:after="0" w:line="20" w:lineRule="atLeast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33D0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 АРГАЯШСКОГО  МУНИЦИПАЛЬНОГО РАЙОНА </w:t>
      </w:r>
    </w:p>
    <w:p w:rsidR="00081AD9" w:rsidRPr="00A933D0" w:rsidRDefault="00081AD9" w:rsidP="00081AD9">
      <w:pPr>
        <w:spacing w:after="0" w:line="20" w:lineRule="atLeast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A933D0">
        <w:rPr>
          <w:rFonts w:ascii="Times New Roman" w:hAnsi="Times New Roman" w:cs="Times New Roman"/>
          <w:b/>
          <w:bCs/>
          <w:sz w:val="28"/>
          <w:szCs w:val="28"/>
        </w:rPr>
        <w:t>ЧЕЛЯБИНСКОЙ ОБЛАСТИ</w:t>
      </w:r>
    </w:p>
    <w:p w:rsidR="00081AD9" w:rsidRPr="00A933D0" w:rsidRDefault="00081AD9" w:rsidP="00081AD9">
      <w:pPr>
        <w:spacing w:after="0" w:line="20" w:lineRule="atLeast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081AD9" w:rsidRPr="00A933D0" w:rsidRDefault="00081AD9" w:rsidP="00081AD9">
      <w:pPr>
        <w:spacing w:after="0" w:line="20" w:lineRule="atLeast"/>
        <w:ind w:left="-28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933D0"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081AD9" w:rsidRPr="00A933D0" w:rsidRDefault="00D46B05" w:rsidP="00081AD9">
      <w:pPr>
        <w:spacing w:after="0" w:line="20" w:lineRule="atLeast"/>
        <w:ind w:left="-284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46B05">
        <w:rPr>
          <w:noProof/>
        </w:rPr>
        <w:pict>
          <v:line id="_x0000_s1026" style="position:absolute;left:0;text-align:left;z-index:251660288" from="-18.7pt,19.5pt" to="495.55pt,19.5pt" o:allowincell="f" strokeweight="4.5pt">
            <v:stroke linestyle="thickThin"/>
          </v:line>
        </w:pict>
      </w:r>
    </w:p>
    <w:p w:rsidR="00081AD9" w:rsidRPr="00A933D0" w:rsidRDefault="00081AD9" w:rsidP="00081AD9">
      <w:pPr>
        <w:spacing w:after="0" w:line="20" w:lineRule="atLeast"/>
        <w:ind w:left="-284"/>
        <w:rPr>
          <w:rFonts w:ascii="Times New Roman" w:hAnsi="Times New Roman" w:cs="Times New Roman"/>
          <w:sz w:val="28"/>
          <w:szCs w:val="28"/>
        </w:rPr>
      </w:pPr>
    </w:p>
    <w:p w:rsidR="00081AD9" w:rsidRPr="00A960AF" w:rsidRDefault="00081AD9" w:rsidP="00081AD9">
      <w:pPr>
        <w:spacing w:after="0" w:line="20" w:lineRule="atLeast"/>
        <w:ind w:left="-284"/>
        <w:rPr>
          <w:rFonts w:ascii="Times New Roman" w:hAnsi="Times New Roman" w:cs="Times New Roman"/>
          <w:sz w:val="28"/>
          <w:szCs w:val="28"/>
        </w:rPr>
      </w:pPr>
      <w:r w:rsidRPr="00A960AF">
        <w:rPr>
          <w:rFonts w:ascii="Times New Roman" w:hAnsi="Times New Roman" w:cs="Times New Roman"/>
          <w:sz w:val="28"/>
          <w:szCs w:val="28"/>
        </w:rPr>
        <w:t>"</w:t>
      </w:r>
      <w:r w:rsidR="006D5460">
        <w:rPr>
          <w:rFonts w:ascii="Times New Roman" w:hAnsi="Times New Roman" w:cs="Times New Roman"/>
          <w:sz w:val="28"/>
          <w:szCs w:val="28"/>
        </w:rPr>
        <w:t xml:space="preserve"> 27 </w:t>
      </w:r>
      <w:r w:rsidRPr="00A960AF">
        <w:rPr>
          <w:rFonts w:ascii="Times New Roman" w:hAnsi="Times New Roman" w:cs="Times New Roman"/>
          <w:sz w:val="28"/>
          <w:szCs w:val="28"/>
        </w:rPr>
        <w:t xml:space="preserve">" </w:t>
      </w:r>
      <w:r w:rsidR="006D5460">
        <w:rPr>
          <w:rFonts w:ascii="Times New Roman" w:hAnsi="Times New Roman" w:cs="Times New Roman"/>
          <w:sz w:val="28"/>
          <w:szCs w:val="28"/>
        </w:rPr>
        <w:t xml:space="preserve">октября </w:t>
      </w:r>
      <w:r w:rsidRPr="00A960AF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A960AF">
        <w:rPr>
          <w:rFonts w:ascii="Times New Roman" w:hAnsi="Times New Roman" w:cs="Times New Roman"/>
          <w:sz w:val="28"/>
          <w:szCs w:val="28"/>
        </w:rPr>
        <w:t xml:space="preserve">г. </w:t>
      </w:r>
      <w:r w:rsidRPr="00A960AF">
        <w:rPr>
          <w:rFonts w:ascii="Times New Roman" w:hAnsi="Times New Roman" w:cs="Times New Roman"/>
          <w:sz w:val="28"/>
          <w:szCs w:val="28"/>
        </w:rPr>
        <w:tab/>
      </w:r>
      <w:r w:rsidRPr="00A960AF">
        <w:rPr>
          <w:rFonts w:ascii="Times New Roman" w:hAnsi="Times New Roman" w:cs="Times New Roman"/>
          <w:sz w:val="28"/>
          <w:szCs w:val="28"/>
        </w:rPr>
        <w:tab/>
      </w:r>
      <w:r w:rsidRPr="00A960AF">
        <w:rPr>
          <w:rFonts w:ascii="Times New Roman" w:hAnsi="Times New Roman" w:cs="Times New Roman"/>
          <w:sz w:val="28"/>
          <w:szCs w:val="28"/>
        </w:rPr>
        <w:tab/>
      </w:r>
      <w:r w:rsidRPr="00A960AF">
        <w:rPr>
          <w:rFonts w:ascii="Times New Roman" w:hAnsi="Times New Roman" w:cs="Times New Roman"/>
          <w:sz w:val="28"/>
          <w:szCs w:val="28"/>
        </w:rPr>
        <w:tab/>
      </w:r>
      <w:r w:rsidRPr="00A960A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№ </w:t>
      </w:r>
      <w:r w:rsidR="006D5460">
        <w:rPr>
          <w:rFonts w:ascii="Times New Roman" w:hAnsi="Times New Roman" w:cs="Times New Roman"/>
          <w:sz w:val="28"/>
          <w:szCs w:val="28"/>
        </w:rPr>
        <w:t>870</w:t>
      </w:r>
    </w:p>
    <w:p w:rsidR="00081AD9" w:rsidRDefault="00081AD9" w:rsidP="00081AD9">
      <w:pPr>
        <w:spacing w:after="0" w:line="20" w:lineRule="atLeast"/>
        <w:ind w:left="-284"/>
        <w:rPr>
          <w:rFonts w:ascii="Times New Roman" w:hAnsi="Times New Roman" w:cs="Times New Roman"/>
          <w:sz w:val="28"/>
          <w:szCs w:val="28"/>
        </w:rPr>
      </w:pPr>
    </w:p>
    <w:p w:rsidR="00081AD9" w:rsidRPr="00A933D0" w:rsidRDefault="00081AD9" w:rsidP="00081AD9">
      <w:pPr>
        <w:spacing w:after="0" w:line="20" w:lineRule="atLeast"/>
        <w:ind w:left="-284"/>
        <w:rPr>
          <w:rFonts w:ascii="Times New Roman" w:hAnsi="Times New Roman" w:cs="Times New Roman"/>
          <w:sz w:val="28"/>
          <w:szCs w:val="28"/>
        </w:rPr>
      </w:pPr>
    </w:p>
    <w:p w:rsidR="00081AD9" w:rsidRDefault="00081AD9" w:rsidP="00081AD9">
      <w:pPr>
        <w:tabs>
          <w:tab w:val="left" w:pos="4253"/>
        </w:tabs>
        <w:spacing w:after="0" w:line="240" w:lineRule="auto"/>
        <w:ind w:left="-284" w:right="5384"/>
        <w:rPr>
          <w:rFonts w:ascii="Times New Roman" w:hAnsi="Times New Roman" w:cs="Times New Roman"/>
          <w:sz w:val="28"/>
          <w:szCs w:val="28"/>
        </w:rPr>
      </w:pPr>
      <w:r w:rsidRPr="00D77F4F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признании  </w:t>
      </w:r>
      <w:proofErr w:type="gramStart"/>
      <w:r>
        <w:rPr>
          <w:rFonts w:ascii="Times New Roman" w:hAnsi="Times New Roman" w:cs="Times New Roman"/>
          <w:sz w:val="28"/>
          <w:szCs w:val="28"/>
        </w:rPr>
        <w:t>утратившим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силу постановление администрации </w:t>
      </w:r>
    </w:p>
    <w:p w:rsidR="00081AD9" w:rsidRDefault="00081AD9" w:rsidP="00081AD9">
      <w:pPr>
        <w:tabs>
          <w:tab w:val="left" w:pos="4253"/>
        </w:tabs>
        <w:spacing w:after="0" w:line="240" w:lineRule="auto"/>
        <w:ind w:left="-284" w:right="53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Аргаяшского муниципального</w:t>
      </w:r>
    </w:p>
    <w:p w:rsidR="00081AD9" w:rsidRDefault="00081AD9" w:rsidP="00081AD9">
      <w:pPr>
        <w:tabs>
          <w:tab w:val="left" w:pos="4253"/>
        </w:tabs>
        <w:spacing w:after="0" w:line="240" w:lineRule="auto"/>
        <w:ind w:left="-284" w:right="53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от 09.11.2018 № 1199</w:t>
      </w:r>
    </w:p>
    <w:p w:rsidR="00081AD9" w:rsidRDefault="00081AD9" w:rsidP="00081AD9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081AD9" w:rsidRPr="00D77F4F" w:rsidRDefault="00081AD9" w:rsidP="00081AD9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081AD9" w:rsidRPr="00D77F4F" w:rsidRDefault="00081AD9" w:rsidP="00081AD9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81AD9" w:rsidRPr="00D77F4F" w:rsidRDefault="00081AD9" w:rsidP="001E07D2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Администрация Аргаяшского муниципального района ПОСТАНОВЛЯЕТ</w:t>
      </w:r>
      <w:r w:rsidRPr="00D77F4F">
        <w:rPr>
          <w:rFonts w:ascii="Times New Roman" w:hAnsi="Times New Roman" w:cs="Times New Roman"/>
          <w:sz w:val="28"/>
          <w:szCs w:val="28"/>
        </w:rPr>
        <w:t>:</w:t>
      </w:r>
    </w:p>
    <w:p w:rsidR="00081AD9" w:rsidRPr="00D77F4F" w:rsidRDefault="00081AD9" w:rsidP="00081AD9">
      <w:pPr>
        <w:spacing w:after="0" w:line="240" w:lineRule="auto"/>
        <w:ind w:left="-284" w:firstLine="568"/>
        <w:jc w:val="center"/>
        <w:rPr>
          <w:rFonts w:ascii="Times New Roman" w:hAnsi="Times New Roman" w:cs="Times New Roman"/>
          <w:sz w:val="28"/>
          <w:szCs w:val="28"/>
        </w:rPr>
      </w:pPr>
    </w:p>
    <w:p w:rsidR="00081AD9" w:rsidRDefault="00081AD9" w:rsidP="00081AD9">
      <w:pPr>
        <w:pStyle w:val="a3"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Постановление администрации  Аргаяшского муниципального района от  09.11.2018 № 1199 признать утратившим силу. </w:t>
      </w:r>
    </w:p>
    <w:p w:rsidR="00081AD9" w:rsidRPr="000D640F" w:rsidRDefault="00081AD9" w:rsidP="00081AD9">
      <w:pPr>
        <w:pStyle w:val="a3"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 Организацию выполнения </w:t>
      </w:r>
      <w:r w:rsidRPr="00D77F4F">
        <w:rPr>
          <w:rFonts w:ascii="Times New Roman" w:hAnsi="Times New Roman" w:cs="Times New Roman"/>
          <w:sz w:val="28"/>
          <w:szCs w:val="28"/>
          <w:lang w:eastAsia="ru-RU"/>
        </w:rPr>
        <w:t>настоящего постановления возложить на заместителя главы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А.З.Ишкильдина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81AD9" w:rsidRDefault="00081AD9" w:rsidP="00081AD9">
      <w:pPr>
        <w:tabs>
          <w:tab w:val="left" w:pos="3840"/>
        </w:tabs>
        <w:spacing w:after="0" w:line="20" w:lineRule="atLeast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81AD9" w:rsidRDefault="00081AD9" w:rsidP="00081AD9">
      <w:pPr>
        <w:tabs>
          <w:tab w:val="left" w:pos="3840"/>
        </w:tabs>
        <w:spacing w:after="0" w:line="20" w:lineRule="atLeast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81AD9" w:rsidRDefault="00081AD9" w:rsidP="00081AD9">
      <w:pPr>
        <w:tabs>
          <w:tab w:val="left" w:pos="3840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81AD9" w:rsidRDefault="00081AD9" w:rsidP="00081AD9">
      <w:pPr>
        <w:tabs>
          <w:tab w:val="left" w:pos="3840"/>
        </w:tabs>
        <w:spacing w:after="0" w:line="20" w:lineRule="atLeas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Аргаяшского</w:t>
      </w:r>
    </w:p>
    <w:p w:rsidR="00081AD9" w:rsidRDefault="00081AD9" w:rsidP="00081AD9">
      <w:pPr>
        <w:tabs>
          <w:tab w:val="left" w:pos="3840"/>
        </w:tabs>
        <w:spacing w:after="0" w:line="20" w:lineRule="atLeas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И.В.Ишимов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081AD9" w:rsidRDefault="00081AD9" w:rsidP="00081AD9">
      <w:pPr>
        <w:tabs>
          <w:tab w:val="left" w:pos="3840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81AD9" w:rsidRDefault="00081AD9" w:rsidP="00081AD9">
      <w:pPr>
        <w:tabs>
          <w:tab w:val="left" w:pos="3840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81AD9" w:rsidRDefault="00081AD9" w:rsidP="00081AD9">
      <w:pPr>
        <w:tabs>
          <w:tab w:val="left" w:pos="3840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757F2" w:rsidRDefault="009757F2"/>
    <w:sectPr w:rsidR="009757F2" w:rsidSect="00975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1AD9"/>
    <w:rsid w:val="00081AD9"/>
    <w:rsid w:val="001E07D2"/>
    <w:rsid w:val="006D5460"/>
    <w:rsid w:val="009757F2"/>
    <w:rsid w:val="00D46B05"/>
    <w:rsid w:val="00E91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AD9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81AD9"/>
    <w:pPr>
      <w:ind w:left="720"/>
    </w:pPr>
    <w:rPr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81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1AD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2021-12-01T05:59:00Z</dcterms:created>
  <dcterms:modified xsi:type="dcterms:W3CDTF">2021-12-01T06:30:00Z</dcterms:modified>
</cp:coreProperties>
</file>