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FF7B83" w:rsidRPr="00816089" w:rsidRDefault="00FF7B83" w:rsidP="00FF7B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                               </w:t>
      </w:r>
    </w:p>
    <w:p w:rsidR="00FF7B83" w:rsidRDefault="00FF7B83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администрации Аргаяшского </w:t>
      </w:r>
    </w:p>
    <w:p w:rsidR="00FF7B83" w:rsidRDefault="00FF7B83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муниципального района</w:t>
      </w:r>
    </w:p>
    <w:p w:rsidR="00FF7B83" w:rsidRPr="00816089" w:rsidRDefault="00741367" w:rsidP="00FF7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№</w:t>
      </w:r>
      <w:r w:rsidR="005214B3">
        <w:rPr>
          <w:rFonts w:ascii="Times New Roman" w:eastAsia="TimesNewRoman" w:hAnsi="Times New Roman" w:cs="Times New Roman"/>
          <w:sz w:val="28"/>
          <w:szCs w:val="28"/>
        </w:rPr>
        <w:t xml:space="preserve">  925     от  «30»   декабря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253EC" w:rsidRPr="008253EC">
        <w:rPr>
          <w:rFonts w:ascii="Times New Roman" w:eastAsia="TimesNewRoman" w:hAnsi="Times New Roman" w:cs="Times New Roman"/>
          <w:sz w:val="28"/>
          <w:szCs w:val="28"/>
        </w:rPr>
        <w:t xml:space="preserve"> 2020г</w:t>
      </w:r>
      <w:r w:rsidR="00FF7B83">
        <w:rPr>
          <w:rFonts w:ascii="Times New Roman" w:eastAsia="TimesNewRoman" w:hAnsi="Times New Roman"/>
          <w:sz w:val="28"/>
          <w:szCs w:val="28"/>
        </w:rPr>
        <w:t xml:space="preserve">.        </w:t>
      </w: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E218ED" w:rsidRDefault="00E218ED" w:rsidP="00E218ED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E218ED" w:rsidRDefault="00E218ED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9717AC" w:rsidRPr="003A50B0" w:rsidRDefault="009717AC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подпрограмма </w:t>
      </w:r>
    </w:p>
    <w:p w:rsidR="004B33F1" w:rsidRDefault="009717AC" w:rsidP="003A50B0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 w:rsidRPr="003A50B0">
        <w:rPr>
          <w:rFonts w:ascii="Times New Roman" w:hAnsi="Times New Roman"/>
          <w:sz w:val="48"/>
          <w:szCs w:val="48"/>
        </w:rPr>
        <w:t>«Одаренные дети»</w:t>
      </w:r>
      <w:r w:rsidR="004B33F1" w:rsidRPr="004B33F1">
        <w:rPr>
          <w:rFonts w:ascii="Times New Roman" w:hAnsi="Times New Roman"/>
          <w:sz w:val="24"/>
          <w:szCs w:val="24"/>
        </w:rPr>
        <w:t xml:space="preserve"> </w:t>
      </w:r>
    </w:p>
    <w:p w:rsidR="009717AC" w:rsidRPr="004B33F1" w:rsidRDefault="004B33F1" w:rsidP="003A50B0">
      <w:pPr>
        <w:pStyle w:val="msonospacing0"/>
        <w:jc w:val="center"/>
        <w:rPr>
          <w:rFonts w:ascii="Times New Roman" w:hAnsi="Times New Roman"/>
          <w:sz w:val="48"/>
          <w:szCs w:val="48"/>
        </w:rPr>
      </w:pPr>
      <w:r w:rsidRPr="004B33F1">
        <w:rPr>
          <w:rFonts w:ascii="Times New Roman" w:hAnsi="Times New Roman"/>
          <w:sz w:val="48"/>
          <w:szCs w:val="48"/>
        </w:rPr>
        <w:t xml:space="preserve">в сфере культуры и искусства в Аргаяшском муниципальном районе  </w:t>
      </w:r>
    </w:p>
    <w:p w:rsidR="009717AC" w:rsidRPr="004B33F1" w:rsidRDefault="009717AC" w:rsidP="009717A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9717AC">
      <w:pPr>
        <w:spacing w:after="0" w:line="240" w:lineRule="auto"/>
        <w:rPr>
          <w:rFonts w:ascii="Times New Roman" w:hAnsi="Times New Roman" w:cs="Times New Roman"/>
        </w:rPr>
      </w:pPr>
    </w:p>
    <w:p w:rsidR="009717AC" w:rsidRDefault="009717AC" w:rsidP="004B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 20</w:t>
      </w:r>
      <w:r w:rsidR="006763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7AC" w:rsidRPr="005D0BF4" w:rsidRDefault="009717AC" w:rsidP="00A76EFC">
      <w:pPr>
        <w:pStyle w:val="msonospacing0"/>
        <w:rPr>
          <w:rFonts w:ascii="Times New Roman" w:hAnsi="Times New Roman"/>
          <w:sz w:val="28"/>
          <w:szCs w:val="28"/>
        </w:rPr>
      </w:pPr>
    </w:p>
    <w:p w:rsidR="00FF7B83" w:rsidRDefault="00FF7B83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D0BF4" w:rsidRPr="005D0BF4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5D0BF4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подпрограммы </w:t>
      </w:r>
    </w:p>
    <w:p w:rsidR="004B33F1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5D0BF4">
        <w:rPr>
          <w:rFonts w:ascii="Times New Roman" w:hAnsi="Times New Roman"/>
          <w:sz w:val="24"/>
          <w:szCs w:val="24"/>
        </w:rPr>
        <w:t>«О</w:t>
      </w:r>
      <w:r w:rsidR="00ED12DA">
        <w:rPr>
          <w:rFonts w:ascii="Times New Roman" w:hAnsi="Times New Roman"/>
          <w:sz w:val="24"/>
          <w:szCs w:val="24"/>
        </w:rPr>
        <w:t xml:space="preserve">даренные дети» </w:t>
      </w:r>
      <w:r w:rsidR="004B33F1" w:rsidRPr="00982BB3">
        <w:rPr>
          <w:rFonts w:ascii="Times New Roman" w:hAnsi="Times New Roman"/>
          <w:sz w:val="24"/>
          <w:szCs w:val="24"/>
        </w:rPr>
        <w:t xml:space="preserve">в сфере культуры и искусства </w:t>
      </w:r>
    </w:p>
    <w:p w:rsidR="009717AC" w:rsidRPr="005D0BF4" w:rsidRDefault="004B33F1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  <w:r w:rsidRPr="00982BB3">
        <w:rPr>
          <w:rFonts w:ascii="Times New Roman" w:hAnsi="Times New Roman"/>
          <w:sz w:val="24"/>
          <w:szCs w:val="24"/>
        </w:rPr>
        <w:t>в Аргаяшском муниципальн</w:t>
      </w:r>
      <w:r>
        <w:rPr>
          <w:rFonts w:ascii="Times New Roman" w:hAnsi="Times New Roman"/>
          <w:sz w:val="24"/>
          <w:szCs w:val="24"/>
        </w:rPr>
        <w:t xml:space="preserve">ом районе </w:t>
      </w:r>
      <w:r w:rsidRPr="00982BB3">
        <w:rPr>
          <w:rFonts w:ascii="Times New Roman" w:hAnsi="Times New Roman"/>
          <w:sz w:val="24"/>
          <w:szCs w:val="24"/>
        </w:rPr>
        <w:t xml:space="preserve"> </w:t>
      </w:r>
    </w:p>
    <w:p w:rsidR="009717AC" w:rsidRPr="00982BB3" w:rsidRDefault="009717AC" w:rsidP="009717AC">
      <w:pPr>
        <w:pStyle w:val="msonospacing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79"/>
      </w:tblGrid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подпрограммы: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4B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культуры, туризма и молодежной политики»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4B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школа искусств» Аргаяшского района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«Одаренные дети» в сфере культуры и искусства в Аргаяшском муниципальн</w:t>
            </w:r>
            <w:r w:rsidR="00ED12DA">
              <w:rPr>
                <w:rFonts w:ascii="Times New Roman" w:hAnsi="Times New Roman" w:cs="Times New Roman"/>
                <w:sz w:val="24"/>
                <w:szCs w:val="24"/>
              </w:rPr>
              <w:t xml:space="preserve">ом районе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8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 условий для </w:t>
            </w:r>
            <w:r w:rsidR="009717AC" w:rsidRPr="00982BB3">
              <w:rPr>
                <w:rFonts w:ascii="Times New Roman" w:hAnsi="Times New Roman" w:cs="Times New Roman"/>
                <w:sz w:val="24"/>
                <w:szCs w:val="24"/>
              </w:rPr>
              <w:t>  развития и поддержки одаренных детей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наставников</w:t>
            </w:r>
            <w:r w:rsidR="009717AC"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ргаяшском муниципальном  районе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3" w:rsidRDefault="009717AC" w:rsidP="00982B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эффективной и постоянно действующей системы выявления одаренности</w:t>
            </w:r>
            <w:r w:rsidR="003A50B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717AC" w:rsidRPr="00982BB3" w:rsidRDefault="009717AC" w:rsidP="00982B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самореализации интеллектуальных и творческих способностей обучающихся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B0" w:rsidRPr="004B33F1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15 </w:t>
            </w:r>
            <w:proofErr w:type="gramStart"/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обучающихся по предпрофессиональным образовательным программам в области искусст</w:t>
            </w:r>
            <w:r w:rsidR="004B33F1">
              <w:rPr>
                <w:rFonts w:ascii="Times New Roman" w:hAnsi="Times New Roman" w:cs="Times New Roman"/>
                <w:sz w:val="24"/>
                <w:szCs w:val="24"/>
              </w:rPr>
              <w:t>в, от общего количества детей да</w:t>
            </w:r>
            <w:r w:rsidR="003A50B0" w:rsidRPr="004B33F1">
              <w:rPr>
                <w:rFonts w:ascii="Times New Roman" w:hAnsi="Times New Roman" w:cs="Times New Roman"/>
                <w:sz w:val="24"/>
                <w:szCs w:val="24"/>
              </w:rPr>
              <w:t>нного возраста в Аргаяшском муниципальном районе (в процентах).</w:t>
            </w:r>
          </w:p>
          <w:p w:rsidR="003241E9" w:rsidRDefault="003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процентах).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50B0" w:rsidRPr="003A50B0">
              <w:rPr>
                <w:rFonts w:ascii="Times New Roman" w:hAnsi="Times New Roman" w:cs="Times New Roman"/>
                <w:sz w:val="24"/>
                <w:szCs w:val="24"/>
              </w:rPr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процентах).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 подпрограммы проводится в три этапа: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- 2020год;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- 2021год;</w:t>
            </w: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- 2022 год.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Общий объем средств, предусмотренных на реализацию муниципальной подпрограммы за счет районного бюджета</w:t>
            </w:r>
          </w:p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«Арга</w:t>
            </w:r>
            <w:r w:rsidR="00AE7FD4" w:rsidRPr="00982BB3">
              <w:rPr>
                <w:rFonts w:ascii="Times New Roman" w:hAnsi="Times New Roman"/>
                <w:sz w:val="24"/>
                <w:szCs w:val="24"/>
              </w:rPr>
              <w:t>яшский муниципальный район» - 8</w:t>
            </w:r>
            <w:r w:rsidRPr="00982BB3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9717AC" w:rsidRPr="00982BB3" w:rsidRDefault="009717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2020 год- 80,0 тыс. рублей;</w:t>
            </w:r>
          </w:p>
          <w:p w:rsidR="009717AC" w:rsidRPr="00982BB3" w:rsidRDefault="00AE7FD4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9717AC" w:rsidRPr="00982BB3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9717AC" w:rsidRPr="00982BB3" w:rsidRDefault="00AE7FD4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9717AC" w:rsidRPr="00982BB3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</w:tc>
      </w:tr>
      <w:tr w:rsidR="009717AC" w:rsidRPr="00982BB3" w:rsidTr="00D508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AC" w:rsidRPr="00982BB3" w:rsidRDefault="0097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9" w:rsidRPr="004B33F1" w:rsidRDefault="003241E9" w:rsidP="004B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15 </w:t>
            </w:r>
            <w:proofErr w:type="gramStart"/>
            <w:r w:rsidRPr="004B33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Pr="004B33F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обучающихся по предпрофессиональным образовательным программам в области искусст</w:t>
            </w:r>
            <w:r w:rsidR="007F6E04" w:rsidRPr="004B33F1">
              <w:rPr>
                <w:rFonts w:ascii="Times New Roman" w:hAnsi="Times New Roman" w:cs="Times New Roman"/>
                <w:sz w:val="24"/>
                <w:szCs w:val="24"/>
              </w:rPr>
              <w:t>в, от общего количества детей да</w:t>
            </w:r>
            <w:r w:rsidRPr="004B33F1">
              <w:rPr>
                <w:rFonts w:ascii="Times New Roman" w:hAnsi="Times New Roman" w:cs="Times New Roman"/>
                <w:sz w:val="24"/>
                <w:szCs w:val="24"/>
              </w:rPr>
              <w:t>нного возраста в Аргаяшском муниципальном районе (в процентах 12).</w:t>
            </w:r>
          </w:p>
          <w:p w:rsidR="003241E9" w:rsidRDefault="003241E9" w:rsidP="004B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241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17AC" w:rsidRPr="00982BB3" w:rsidRDefault="003241E9" w:rsidP="003241E9">
            <w:pPr>
              <w:pStyle w:val="msonospacing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A50B0">
              <w:rPr>
                <w:rFonts w:ascii="Times New Roman" w:hAnsi="Times New Roman"/>
                <w:sz w:val="24"/>
                <w:szCs w:val="24"/>
              </w:rPr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A50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717AC" w:rsidRPr="00982BB3" w:rsidRDefault="009717AC" w:rsidP="0053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17AC" w:rsidRPr="0015061F" w:rsidRDefault="003241E9" w:rsidP="004B33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 xml:space="preserve">Раздел 1 Характеристика </w:t>
      </w:r>
      <w:r w:rsidR="004B33F1">
        <w:rPr>
          <w:rFonts w:ascii="Times New Roman" w:hAnsi="Times New Roman" w:cs="Times New Roman"/>
          <w:b/>
          <w:sz w:val="28"/>
          <w:szCs w:val="28"/>
        </w:rPr>
        <w:t xml:space="preserve">подпрограммы «Одаренные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>дети</w:t>
      </w:r>
      <w:r w:rsidR="009717AC" w:rsidRPr="004B33F1">
        <w:rPr>
          <w:rFonts w:ascii="Times New Roman" w:hAnsi="Times New Roman" w:cs="Times New Roman"/>
          <w:b/>
          <w:sz w:val="28"/>
          <w:szCs w:val="28"/>
        </w:rPr>
        <w:t>»</w:t>
      </w:r>
      <w:r w:rsidR="004B33F1" w:rsidRPr="004B33F1">
        <w:rPr>
          <w:rFonts w:ascii="Times New Roman" w:hAnsi="Times New Roman" w:cs="Times New Roman"/>
          <w:b/>
          <w:sz w:val="28"/>
          <w:szCs w:val="28"/>
        </w:rPr>
        <w:t xml:space="preserve"> в сфере культуры и искусства в Аргаяшском муниципальном районе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>,</w:t>
      </w:r>
      <w:r w:rsidR="004B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A76EFC" w:rsidRPr="0015061F">
        <w:rPr>
          <w:rFonts w:ascii="Times New Roman" w:hAnsi="Times New Roman" w:cs="Times New Roman"/>
          <w:b/>
          <w:sz w:val="28"/>
          <w:szCs w:val="28"/>
        </w:rPr>
        <w:t xml:space="preserve"> проблемы,  прогноз ее развития</w:t>
      </w:r>
    </w:p>
    <w:p w:rsidR="009717AC" w:rsidRPr="0015061F" w:rsidRDefault="009717AC" w:rsidP="004B3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Одним из важнейших компонентов, способствующих созданию и поддержанию на высоком уровне культурного  потенциала страны, является налаженная система поиска, обучения и поддержка одаренных детей. Формирование интеллектуальной элиты, которая по существу задает темп развитию  культуры, определяет эффективность этого развития.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Главным направлением развития современного дополнительного образования является 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 Это направление является одним из приоритетных. </w:t>
      </w:r>
      <w:r w:rsidRPr="0015061F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Одним из стимулирующих факторов по развитию талантов и способностей детей  является реальная финансовая поддержка. Необходимо разработать и внедрить различные формы поддержки одаренных детей: премии, стипендии, другое материальное поощрение.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В </w:t>
      </w:r>
      <w:r w:rsidRPr="0015061F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 «Детская школа искусств» Аргаяшского района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 xml:space="preserve"> (Далее по тексту МБУДО «ДШИ» Аргаяшского района) на протяжении ряда лет ведётся целенаправленная работа в этом направлении: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  укрепляется материально-техническая база  МБУДО «ДШИ» Аргаяшского района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 </w:t>
      </w:r>
      <w:r w:rsidRPr="0015061F">
        <w:rPr>
          <w:rStyle w:val="apple-converted-space"/>
          <w:rFonts w:ascii="Times New Roman" w:hAnsi="Times New Roman" w:cs="Times New Roman"/>
          <w:color w:val="1A171B"/>
          <w:sz w:val="28"/>
          <w:szCs w:val="28"/>
        </w:rPr>
        <w:t> 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внедряются современные инновационные образовательные технологии и методики;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 с целью развития кадрового состава и повышения профессиональной компетенции педагогов организована система непрерывного повышения квалификации, реализуемая через курсовую подготовку;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проводится работа  методических объединений  (работа творческих групп по проблемам выявления и развития одаренных и мотивированных детей);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lastRenderedPageBreak/>
        <w:t>·    обобщается передовой педагогический опыт (тематические семинары, круглые столы педагогов, учителей-предметников, заместителей отделений, публикации в СМИ);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color w:val="1A171B"/>
          <w:sz w:val="28"/>
          <w:szCs w:val="28"/>
        </w:rPr>
        <w:t>·  </w:t>
      </w:r>
      <w:r w:rsidRPr="0015061F">
        <w:rPr>
          <w:rStyle w:val="apple-converted-space"/>
          <w:rFonts w:ascii="Times New Roman" w:hAnsi="Times New Roman" w:cs="Times New Roman"/>
          <w:color w:val="1A171B"/>
          <w:sz w:val="28"/>
          <w:szCs w:val="28"/>
        </w:rPr>
        <w:t> 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обеспечено участие учащихся МБУДО «ДШИ» Аргаяшского района в областных, всероссийских, международных конкурсах.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3241E9" w:rsidRPr="0015061F" w:rsidRDefault="009717AC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Работа с одаренными детьми  требует дальнейшего укрепления, а в отдельных случаях обновления. Недостаточно решаются вопросы пропаганды достижений одаренных обучающихся, морального и материального стимулирования одаренных детей и их наставников. Необходимо подчеркнуть, что даже сохранение достигнутого результата невозможно без целевой финансовой поддержки. Актуальность настоящей подпрограммы заключается в необходимости обеспечения условий для выявления, развития и поддержки одаренных детей Аргаяшского</w:t>
      </w:r>
      <w:r w:rsidR="00CB1F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5061F">
        <w:rPr>
          <w:rFonts w:ascii="Times New Roman" w:hAnsi="Times New Roman" w:cs="Times New Roman"/>
          <w:sz w:val="28"/>
          <w:szCs w:val="28"/>
        </w:rPr>
        <w:t xml:space="preserve">  района, что невозможно без соответствующего бюджетного финансирования. </w:t>
      </w:r>
      <w:r w:rsidRPr="0015061F">
        <w:rPr>
          <w:rFonts w:ascii="Times New Roman" w:hAnsi="Times New Roman" w:cs="Times New Roman"/>
          <w:color w:val="000000"/>
          <w:sz w:val="28"/>
          <w:szCs w:val="28"/>
        </w:rPr>
        <w:t>Формирование будущего интеллектуального и творческого потенциала района невозможно без выявления, поддержки, адресной помощи и развития наиболее одаренных детей в сфере культуры и искусства.</w:t>
      </w:r>
    </w:p>
    <w:p w:rsidR="00DD07FD" w:rsidRPr="0015061F" w:rsidRDefault="003241E9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присуждается одаренным детям в возрасте от 7 до </w:t>
      </w:r>
      <w:r w:rsidRPr="007F6E04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 лет, обучающимся в МБУДО «ДШИ» Аргаяшского района и добившимся высоких личностных результатов в областных, региональных, всероссийских, международных конкурсных мероприятиях, выставках в области культуры и искусства за два предыдущих учебных года.</w:t>
      </w:r>
    </w:p>
    <w:p w:rsidR="003241E9" w:rsidRPr="0015061F" w:rsidRDefault="00DD07FD" w:rsidP="003241E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При рассмотрении кандидатов учитываются рейтинговые конкурсы, утвержденные Министерством Челябинской области: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им. Н.А.Аристова (художники).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фестиваль хореографических коллективов «Радуга танца».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оркестров народных инструментов.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исполнителей на русских народных инструментах.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конкурс солистов академического пения учащихся ДМШ и ДШИ.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Областной фольклорный конкурс-фестиваль юных и молодых исполнителей народной песни.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пианистов-концертмейстеров.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юных пианистов.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>Областная олимпиада по сольфеджио.</w:t>
      </w:r>
    </w:p>
    <w:p w:rsidR="003241E9" w:rsidRPr="0015061F" w:rsidRDefault="003241E9" w:rsidP="0032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конкурс творческих реферативно-исследовательских работ.</w:t>
      </w: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717AC" w:rsidRPr="0015061F" w:rsidRDefault="009717AC" w:rsidP="00971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717AC" w:rsidRPr="0015061F" w:rsidRDefault="00DD07FD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Раздел 2 Приоритеты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в сфере художественного образования </w:t>
      </w:r>
      <w:r w:rsidR="009717AC" w:rsidRPr="0015061F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района,    социально-экономического развития,  осно</w:t>
      </w:r>
      <w:r w:rsidR="005D0BF4" w:rsidRPr="0015061F">
        <w:rPr>
          <w:rFonts w:ascii="Times New Roman" w:hAnsi="Times New Roman" w:cs="Times New Roman"/>
          <w:b/>
          <w:sz w:val="28"/>
          <w:szCs w:val="28"/>
        </w:rPr>
        <w:t xml:space="preserve">вных целей и задач подпрограммы,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ожидаемых конечных результатов </w:t>
      </w:r>
      <w:r w:rsidR="005D0BF4" w:rsidRPr="001506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программы, сроков и этапов реализации муниципальной программы</w:t>
      </w:r>
    </w:p>
    <w:p w:rsidR="009717AC" w:rsidRPr="0015061F" w:rsidRDefault="009717AC" w:rsidP="009717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07FD" w:rsidRPr="0015061F" w:rsidRDefault="00DD07FD" w:rsidP="00DD07FD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1F">
        <w:rPr>
          <w:rFonts w:ascii="Times New Roman" w:hAnsi="Times New Roman"/>
          <w:sz w:val="28"/>
          <w:szCs w:val="28"/>
        </w:rPr>
        <w:t>Главная стратегическая цель, поставленная перед системой художественного образования района Российской Федерации, заключаетсяв укреплении позиции многоуровневой системы художественного образования, повышении интереса граждан России в приобщении детей к постижению различных видов искусств, а также создании благоприятных условий для выявления, воспитания и сопровождения талантливых детей и молодежи, обеспечении учреждений культуры высокопрофессиональными кадрами, формировании грамотной заинтересованной широкой аудитории зрителе и слушателей концертных залов и</w:t>
      </w:r>
      <w:proofErr w:type="gramEnd"/>
      <w:r w:rsidRPr="0015061F">
        <w:rPr>
          <w:rFonts w:ascii="Times New Roman" w:hAnsi="Times New Roman"/>
          <w:sz w:val="28"/>
          <w:szCs w:val="28"/>
        </w:rPr>
        <w:t xml:space="preserve"> театров, посетителей музеев и выставочных комплексов, ценителей классического, народного искусства и лучших образцов современного искусства.  </w:t>
      </w:r>
    </w:p>
    <w:p w:rsidR="00DD07FD" w:rsidRPr="0015061F" w:rsidRDefault="00DD07FD" w:rsidP="009717AC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color w:val="1A171B"/>
          <w:sz w:val="28"/>
          <w:szCs w:val="28"/>
        </w:rPr>
      </w:pPr>
    </w:p>
    <w:p w:rsidR="009717AC" w:rsidRPr="0015061F" w:rsidRDefault="00DD07FD" w:rsidP="00FB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15061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В Аргаяшском муниципальном районе Челябинской области  с целью </w:t>
      </w:r>
      <w:r w:rsidRPr="0015061F">
        <w:rPr>
          <w:rFonts w:ascii="Times New Roman" w:hAnsi="Times New Roman" w:cs="Times New Roman"/>
          <w:sz w:val="28"/>
          <w:szCs w:val="28"/>
        </w:rPr>
        <w:t>создания</w:t>
      </w:r>
      <w:r w:rsidR="00536433" w:rsidRPr="0015061F">
        <w:rPr>
          <w:rFonts w:ascii="Times New Roman" w:hAnsi="Times New Roman" w:cs="Times New Roman"/>
          <w:sz w:val="28"/>
          <w:szCs w:val="28"/>
        </w:rPr>
        <w:t xml:space="preserve"> условий для   развития и поддержки одаренных детей </w:t>
      </w:r>
      <w:r w:rsidRPr="0015061F">
        <w:rPr>
          <w:rFonts w:ascii="Times New Roman" w:hAnsi="Times New Roman" w:cs="Times New Roman"/>
          <w:sz w:val="28"/>
          <w:szCs w:val="28"/>
        </w:rPr>
        <w:t xml:space="preserve">и их наставников </w:t>
      </w:r>
      <w:r w:rsidR="00536433" w:rsidRPr="0015061F">
        <w:rPr>
          <w:rFonts w:ascii="Times New Roman" w:hAnsi="Times New Roman" w:cs="Times New Roman"/>
          <w:sz w:val="28"/>
          <w:szCs w:val="28"/>
        </w:rPr>
        <w:t>в Аргаяшском муниципальном  районе</w:t>
      </w:r>
      <w:r w:rsidRPr="0015061F">
        <w:rPr>
          <w:rFonts w:ascii="Times New Roman" w:hAnsi="Times New Roman" w:cs="Times New Roman"/>
          <w:sz w:val="28"/>
          <w:szCs w:val="28"/>
        </w:rPr>
        <w:t xml:space="preserve"> разработана подпрограмма «Одаренные дети», которая направлена на решение следующих задач: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повышение значимости ДШИ по видам иску</w:t>
      </w:r>
      <w:proofErr w:type="gramStart"/>
      <w:r w:rsidRPr="0015061F">
        <w:rPr>
          <w:rFonts w:ascii="Times New Roman" w:hAnsi="Times New Roman"/>
          <w:bCs/>
          <w:color w:val="1A171B"/>
          <w:sz w:val="28"/>
          <w:szCs w:val="28"/>
        </w:rPr>
        <w:t>сств в со</w:t>
      </w:r>
      <w:proofErr w:type="gramEnd"/>
      <w:r w:rsidRPr="0015061F">
        <w:rPr>
          <w:rFonts w:ascii="Times New Roman" w:hAnsi="Times New Roman"/>
          <w:bCs/>
          <w:color w:val="1A171B"/>
          <w:sz w:val="28"/>
          <w:szCs w:val="28"/>
        </w:rPr>
        <w:t>циокультурном пространстве Аргаяшского района, в том числе духовно-нравственном воспитании подрастающего поколения;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позиционирования ДШИ как центр художественного образования и просветительства;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развития сети ДШИ  как первого уровня трехуровневой системы художественного образования (ДШИ –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</w:t>
      </w:r>
      <w:r w:rsidR="004B33F1">
        <w:rPr>
          <w:rFonts w:ascii="Times New Roman" w:hAnsi="Times New Roman"/>
          <w:bCs/>
          <w:color w:val="1A171B"/>
          <w:sz w:val="28"/>
          <w:szCs w:val="28"/>
        </w:rPr>
        <w:t>о профессионального становления.</w:t>
      </w:r>
    </w:p>
    <w:p w:rsidR="00DD07FD" w:rsidRPr="0015061F" w:rsidRDefault="00DD07FD" w:rsidP="00FB564F">
      <w:pPr>
        <w:pStyle w:val="msonospacing0"/>
        <w:ind w:firstLine="708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Перспективные направления, отраженные в данной подпрограмме, включают в себя: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увеличение количества одаренных детей, обучающихся по дополнительным предпрофессиональным программам в области  искусств за счет бюджетных средств, обеспечение сохранности контингента обучающихся в ДШИ и качества подготовки выпускников ДШИ, развитие взаимодействия ДШИ с другими образовательными организациями отрасли культуры;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повышение качества проводимых творческих и просветительских мероприятий для одаренных детей (фестивалей,  конкурсов, выставок и др.).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</w:p>
    <w:p w:rsidR="00FB564F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/>
          <w:bCs/>
          <w:color w:val="1A171B"/>
          <w:sz w:val="28"/>
          <w:szCs w:val="28"/>
        </w:rPr>
        <w:t>Показателями эффективности</w:t>
      </w:r>
      <w:r w:rsidRPr="0015061F">
        <w:rPr>
          <w:rFonts w:ascii="Times New Roman" w:hAnsi="Times New Roman"/>
          <w:bCs/>
          <w:color w:val="1A171B"/>
          <w:sz w:val="28"/>
          <w:szCs w:val="28"/>
        </w:rPr>
        <w:t>, характеризующими достижение поставленной цели и решение задач муниципальной программы, являются: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районе;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</w:t>
      </w:r>
      <w:r w:rsidR="00FB564F" w:rsidRPr="0015061F">
        <w:rPr>
          <w:rFonts w:ascii="Times New Roman" w:hAnsi="Times New Roman"/>
          <w:bCs/>
          <w:color w:val="1A171B"/>
          <w:sz w:val="28"/>
          <w:szCs w:val="28"/>
        </w:rPr>
        <w:t>ьным программам в отчетном году;</w:t>
      </w:r>
    </w:p>
    <w:p w:rsidR="00DD07FD" w:rsidRPr="0015061F" w:rsidRDefault="00FB564F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15061F">
        <w:rPr>
          <w:rFonts w:ascii="Times New Roman" w:hAnsi="Times New Roman"/>
          <w:bCs/>
          <w:color w:val="1A171B"/>
          <w:sz w:val="28"/>
          <w:szCs w:val="28"/>
        </w:rPr>
        <w:t>- 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района.</w:t>
      </w:r>
    </w:p>
    <w:p w:rsidR="00DD07FD" w:rsidRPr="0015061F" w:rsidRDefault="00DD07FD" w:rsidP="00FB564F">
      <w:pPr>
        <w:pStyle w:val="msonospacing0"/>
        <w:jc w:val="both"/>
        <w:rPr>
          <w:rFonts w:ascii="Times New Roman" w:hAnsi="Times New Roman"/>
          <w:bCs/>
          <w:color w:val="1A171B"/>
          <w:sz w:val="28"/>
          <w:szCs w:val="28"/>
        </w:rPr>
      </w:pPr>
    </w:p>
    <w:p w:rsidR="00FB564F" w:rsidRPr="0015061F" w:rsidRDefault="00FB564F" w:rsidP="00FB564F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15061F">
        <w:rPr>
          <w:rFonts w:ascii="Times New Roman" w:hAnsi="Times New Roman"/>
          <w:b/>
          <w:sz w:val="28"/>
          <w:szCs w:val="28"/>
        </w:rPr>
        <w:t>Краткое описание подпрограммы муниципальной подпрограммы</w:t>
      </w:r>
    </w:p>
    <w:p w:rsidR="00FB564F" w:rsidRPr="0015061F" w:rsidRDefault="00FB564F" w:rsidP="00FB564F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  <w:r w:rsidRPr="0015061F">
        <w:rPr>
          <w:rFonts w:ascii="Times New Roman" w:hAnsi="Times New Roman"/>
          <w:sz w:val="28"/>
          <w:szCs w:val="28"/>
        </w:rPr>
        <w:t>Подпрограмма «Одаренные дети»</w:t>
      </w:r>
      <w:r w:rsidR="004B33F1" w:rsidRPr="004B33F1">
        <w:rPr>
          <w:rFonts w:ascii="Times New Roman" w:hAnsi="Times New Roman"/>
          <w:sz w:val="24"/>
          <w:szCs w:val="24"/>
        </w:rPr>
        <w:t xml:space="preserve"> </w:t>
      </w:r>
      <w:r w:rsidR="004B33F1" w:rsidRPr="004B33F1">
        <w:rPr>
          <w:rFonts w:ascii="Times New Roman" w:hAnsi="Times New Roman"/>
          <w:sz w:val="28"/>
          <w:szCs w:val="28"/>
        </w:rPr>
        <w:t>в сфере культуры и искусства в Аргаяшском муниципальном районе</w:t>
      </w:r>
      <w:r w:rsidR="004B33F1">
        <w:rPr>
          <w:rFonts w:ascii="Times New Roman" w:hAnsi="Times New Roman"/>
          <w:sz w:val="24"/>
          <w:szCs w:val="24"/>
        </w:rPr>
        <w:t xml:space="preserve"> </w:t>
      </w:r>
      <w:r w:rsidR="004B33F1" w:rsidRPr="00982BB3">
        <w:rPr>
          <w:rFonts w:ascii="Times New Roman" w:hAnsi="Times New Roman"/>
          <w:sz w:val="24"/>
          <w:szCs w:val="24"/>
        </w:rPr>
        <w:t xml:space="preserve"> </w:t>
      </w:r>
      <w:r w:rsidRPr="0015061F">
        <w:rPr>
          <w:rFonts w:ascii="Times New Roman" w:hAnsi="Times New Roman"/>
          <w:sz w:val="28"/>
          <w:szCs w:val="28"/>
        </w:rPr>
        <w:t xml:space="preserve">направлена на решение проблем, связанных с обеспечением </w:t>
      </w:r>
      <w:r w:rsidR="008200C6" w:rsidRPr="0015061F">
        <w:rPr>
          <w:rFonts w:ascii="Times New Roman" w:hAnsi="Times New Roman"/>
          <w:sz w:val="28"/>
          <w:szCs w:val="28"/>
        </w:rPr>
        <w:t>привлекательности</w:t>
      </w:r>
      <w:r w:rsidRPr="0015061F">
        <w:rPr>
          <w:rFonts w:ascii="Times New Roman" w:hAnsi="Times New Roman"/>
          <w:sz w:val="28"/>
          <w:szCs w:val="28"/>
        </w:rPr>
        <w:t xml:space="preserve"> художественного образования детей. Выполнение мероприятий подпрограммы обеспечит расширение сферы услуг дополнительного образования в сфере культуры. Подпрограмма обеспечит достижение </w:t>
      </w:r>
      <w:r w:rsidR="008200C6" w:rsidRPr="0015061F">
        <w:rPr>
          <w:rFonts w:ascii="Times New Roman" w:hAnsi="Times New Roman"/>
          <w:sz w:val="28"/>
          <w:szCs w:val="28"/>
        </w:rPr>
        <w:t xml:space="preserve">доли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</w:t>
      </w:r>
      <w:proofErr w:type="spellStart"/>
      <w:r w:rsidR="004B33F1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="004B33F1">
        <w:rPr>
          <w:rFonts w:ascii="Times New Roman" w:hAnsi="Times New Roman"/>
          <w:sz w:val="28"/>
          <w:szCs w:val="28"/>
        </w:rPr>
        <w:t xml:space="preserve"> программам</w:t>
      </w:r>
      <w:r w:rsidR="008200C6" w:rsidRPr="0015061F">
        <w:rPr>
          <w:rFonts w:ascii="Times New Roman" w:hAnsi="Times New Roman"/>
          <w:sz w:val="28"/>
          <w:szCs w:val="28"/>
        </w:rPr>
        <w:t xml:space="preserve"> (в процентах 10). В результате данного мероприятия учреждения культуры Аргаяшского муниципального района будут пополняться профессиональными кадрами.</w:t>
      </w:r>
    </w:p>
    <w:p w:rsidR="008200C6" w:rsidRPr="0015061F" w:rsidRDefault="008200C6" w:rsidP="00FB564F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246F" w:rsidRPr="0015061F" w:rsidRDefault="00617253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8200C6" w:rsidRPr="0015061F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Pr="0015061F">
        <w:rPr>
          <w:rFonts w:ascii="Times New Roman" w:hAnsi="Times New Roman" w:cs="Times New Roman"/>
          <w:b/>
          <w:sz w:val="28"/>
          <w:szCs w:val="28"/>
        </w:rPr>
        <w:t>м подпрограммы является с</w:t>
      </w:r>
      <w:r w:rsidR="008200C6" w:rsidRPr="0015061F">
        <w:rPr>
          <w:rFonts w:ascii="Times New Roman" w:hAnsi="Times New Roman" w:cs="Times New Roman"/>
          <w:sz w:val="28"/>
          <w:szCs w:val="28"/>
        </w:rPr>
        <w:t>оздание и развитие эффективной и постоянно действующей системы выявления одаренности детей</w:t>
      </w:r>
      <w:r w:rsidR="00F4246F" w:rsidRPr="0015061F">
        <w:rPr>
          <w:rFonts w:ascii="Times New Roman" w:hAnsi="Times New Roman" w:cs="Times New Roman"/>
          <w:sz w:val="28"/>
          <w:szCs w:val="28"/>
        </w:rPr>
        <w:t xml:space="preserve"> направленной </w:t>
      </w:r>
      <w:proofErr w:type="gramStart"/>
      <w:r w:rsidR="00F4246F" w:rsidRPr="00150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46F" w:rsidRPr="0015061F">
        <w:rPr>
          <w:rFonts w:ascii="Times New Roman" w:hAnsi="Times New Roman" w:cs="Times New Roman"/>
          <w:sz w:val="28"/>
          <w:szCs w:val="28"/>
        </w:rPr>
        <w:t>:</w:t>
      </w:r>
    </w:p>
    <w:p w:rsidR="00F4246F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- охват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(в процентах 12);</w:t>
      </w:r>
    </w:p>
    <w:p w:rsidR="00F4246F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 20);</w:t>
      </w:r>
    </w:p>
    <w:p w:rsidR="008200C6" w:rsidRPr="0015061F" w:rsidRDefault="00F4246F" w:rsidP="00F42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доли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>или образовательные организации высшего образования на профильные образовательные программы от общего числа выпускников МБУДО «ДШИ» Аргаяшского района, завершивших обучение по дополнительным предпрофессиональным программам в отчетном году (в процентах 10).</w:t>
      </w:r>
    </w:p>
    <w:p w:rsidR="008200C6" w:rsidRPr="0015061F" w:rsidRDefault="008200C6" w:rsidP="00820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00C6" w:rsidRPr="0015061F" w:rsidRDefault="008200C6" w:rsidP="00617253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Современные социально-экономические условия диктуют необходимость реализации программы "Одаренные дети"</w:t>
      </w:r>
      <w:r w:rsidR="004B33F1" w:rsidRPr="004B33F1">
        <w:rPr>
          <w:rFonts w:ascii="Times New Roman" w:hAnsi="Times New Roman" w:cs="Times New Roman"/>
          <w:sz w:val="24"/>
          <w:szCs w:val="24"/>
        </w:rPr>
        <w:t xml:space="preserve"> </w:t>
      </w:r>
      <w:r w:rsidR="004B33F1" w:rsidRPr="004B33F1">
        <w:rPr>
          <w:rFonts w:ascii="Times New Roman" w:hAnsi="Times New Roman" w:cs="Times New Roman"/>
          <w:sz w:val="28"/>
          <w:szCs w:val="28"/>
        </w:rPr>
        <w:t>в сфере культуры и искусства в Аргаяшском муниципальн</w:t>
      </w:r>
      <w:r w:rsidR="004B33F1">
        <w:rPr>
          <w:rFonts w:ascii="Times New Roman" w:hAnsi="Times New Roman" w:cs="Times New Roman"/>
          <w:sz w:val="28"/>
          <w:szCs w:val="28"/>
        </w:rPr>
        <w:t>ом районе</w:t>
      </w:r>
      <w:r w:rsidRPr="0015061F">
        <w:rPr>
          <w:rFonts w:ascii="Times New Roman" w:hAnsi="Times New Roman" w:cs="Times New Roman"/>
          <w:sz w:val="28"/>
          <w:szCs w:val="28"/>
        </w:rPr>
        <w:t>.  Для осуществления организационных мероприятий с одаренными и талантливыми детьми необходимы целевые средства, которые обеспечат работу с детьми не только в рамках организации, но и позволят ребятам выезжать на областные, региональные конференции, олимпиады, участвовать в различных профильных сменах, проводимых не только на территории Челябинской области, но и за ее пределами.</w:t>
      </w:r>
    </w:p>
    <w:p w:rsidR="008200C6" w:rsidRPr="0015061F" w:rsidRDefault="008200C6" w:rsidP="008200C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00C6" w:rsidRPr="0015061F" w:rsidRDefault="008200C6" w:rsidP="004B33F1">
      <w:pPr>
        <w:pStyle w:val="msonospacing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61F">
        <w:rPr>
          <w:rFonts w:ascii="Times New Roman" w:hAnsi="Times New Roman"/>
          <w:b/>
          <w:bCs/>
          <w:sz w:val="28"/>
          <w:szCs w:val="28"/>
        </w:rPr>
        <w:t>Ресурсное обеспечение муниципальной программы</w:t>
      </w: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  <w:r w:rsidRPr="0015061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 w:rsidR="004B33F1">
        <w:rPr>
          <w:rFonts w:ascii="Times New Roman" w:hAnsi="Times New Roman"/>
          <w:sz w:val="28"/>
          <w:szCs w:val="28"/>
        </w:rPr>
        <w:t>под</w:t>
      </w:r>
      <w:r w:rsidRPr="0015061F">
        <w:rPr>
          <w:rFonts w:ascii="Times New Roman" w:hAnsi="Times New Roman"/>
          <w:sz w:val="28"/>
          <w:szCs w:val="28"/>
        </w:rPr>
        <w:t>программы осуществляется за счет бюджетных ассигнований бюджета муниципального района, предусмотренных решением Собрания депутатов Аргаяшского муниципального района Челябинской области о бюджете муниципального района на очередной финансовый год и плановый период и привлеченных внебюджетных источников.</w:t>
      </w:r>
    </w:p>
    <w:p w:rsidR="008200C6" w:rsidRPr="0015061F" w:rsidRDefault="008200C6" w:rsidP="008200C6">
      <w:pPr>
        <w:pStyle w:val="msonospacing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200C6" w:rsidRPr="0015061F" w:rsidRDefault="008200C6" w:rsidP="008200C6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r w:rsidRPr="0015061F">
        <w:rPr>
          <w:b/>
          <w:bCs/>
          <w:sz w:val="28"/>
          <w:szCs w:val="28"/>
        </w:rPr>
        <w:t xml:space="preserve">Обобщённая характеристика мероприятий муниципальной </w:t>
      </w:r>
      <w:r w:rsidR="004B33F1">
        <w:rPr>
          <w:b/>
          <w:bCs/>
          <w:sz w:val="28"/>
          <w:szCs w:val="28"/>
        </w:rPr>
        <w:t>под</w:t>
      </w:r>
      <w:r w:rsidRPr="0015061F">
        <w:rPr>
          <w:b/>
          <w:bCs/>
          <w:sz w:val="28"/>
          <w:szCs w:val="28"/>
        </w:rPr>
        <w:t>программы</w:t>
      </w:r>
    </w:p>
    <w:p w:rsidR="008200C6" w:rsidRPr="0015061F" w:rsidRDefault="008200C6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Для решения поставленных в рамках муниципальной подпрограммы задач предусматривается реализация конкретных мероприятий. </w:t>
      </w:r>
    </w:p>
    <w:p w:rsidR="008200C6" w:rsidRPr="0015061F" w:rsidRDefault="008200C6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ходе реализации муниципальной подпрограммы будут оплачиваться организационный взнос за участие конкурсов-фестивалей, организованных за пределами Челябинской области.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По итогам полугодия выявляется лучший творческий коллектив, ученик и его наставник. Премии назначаются учащимся </w:t>
      </w:r>
      <w:r w:rsidRPr="0015061F">
        <w:rPr>
          <w:rFonts w:ascii="Times New Roman" w:hAnsi="Times New Roman" w:cs="Times New Roman"/>
          <w:color w:val="1A171B"/>
          <w:sz w:val="28"/>
          <w:szCs w:val="28"/>
        </w:rPr>
        <w:t>МБУДО «ДШИ» Аргаяшского района</w:t>
      </w:r>
      <w:r w:rsidRPr="0015061F">
        <w:rPr>
          <w:rFonts w:ascii="Times New Roman" w:hAnsi="Times New Roman" w:cs="Times New Roman"/>
          <w:sz w:val="28"/>
          <w:szCs w:val="28"/>
        </w:rPr>
        <w:t xml:space="preserve"> - лауреатам областных, региональных, всероссийских, международных творческих фестивалей, смотров, конкурсов, выставок по следующим образовательным программам: фортепиано, народные инструменты, вока</w:t>
      </w:r>
      <w:proofErr w:type="gramStart"/>
      <w:r w:rsidRPr="0015061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>народное пение, академическое, эстрадное), художественное отделение (рисунок, живопись, композиция, декоративно-прикладное направление).</w:t>
      </w:r>
    </w:p>
    <w:p w:rsidR="00492567" w:rsidRPr="0015061F" w:rsidRDefault="00492567" w:rsidP="00820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Основные меры правового регулирования в сфере реализации</w:t>
      </w:r>
    </w:p>
    <w:p w:rsidR="00492567" w:rsidRPr="0015061F" w:rsidRDefault="00492567" w:rsidP="004925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4B33F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5061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подпрограммы осуществляется Муниципальным казенным учреждением «Управление культуры, туризма и молодежной политики»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В целях управления реализацией муниципальной программы Муниципальным казенным учреждением «Управление культуры, туризма и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>молодежной политики» может быть разработан план реализации муниципальной программы на очередной финансовый год и плановый период.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Муниципальным казенным учреждением «Управление культуры, туризма и молодежной политики» может принимать решение о внесении изменений в план реализации муниципальной программы.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Внесение изменений в муниципальную подпрограмму осуществляется в порядке, установленном для муниципальных программ.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Мониторинг исполнения плана реализации муниципальной   программы (при его наличии) осуществляется Муниципальным казенным учреждением «Управление культуры, туризма и молодежной политики» по итогам за  один год.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proofErr w:type="gramStart"/>
      <w:r w:rsidRPr="0015061F">
        <w:rPr>
          <w:rFonts w:ascii="Times New Roman" w:hAnsi="Times New Roman" w:cs="Times New Roman"/>
          <w:sz w:val="28"/>
          <w:szCs w:val="28"/>
        </w:rPr>
        <w:t>По завершении срока реализации муниципальной программы в отчетном году Муниципальное казенное учреждение «Управление культуры, туризма и молодежной политики» готовит доклад по итогам реализации муниципальной подпрограммы (далее - доклад), согласованный с заместителем главы администрации Аргаяшского муниципального района, курирующим работу муниципальной программы, отделом экономического развития, управлением финансами, и представляет его в срок до 1 апреля года, следующего за отчетным, в администрацию Аргаяшского муниципального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1" w:name="Par217"/>
      <w:bookmarkEnd w:id="1"/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подпрограммы</w:t>
      </w: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подпрограммы могут оказать влияние риски, связанные с ухудшениями экономических условий в России и мире, с природными и техногенными катастрофами. Данные риски являются неуправляемыми.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К рискам реализации муниципальной подпрограммы следует отнести следующие: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подпрограммы в полном объеме. Данный риск можно оценить,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государственной программы.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подпрограммы в неполном объеме за счет бюджетных источников. Данный риск возникает по причине продолжительного срока реализации муниципальной подпрограммы, а также высокой зависимости ее успешной реализации от привлечения средств областного бюджета. Учитывая формируемую практику программного бюджетирования в части обеспечения реализации муниципальной подпрограммы за счет средств бюджетов, риск сбоев в реализации муниципальной программы по причине недофинансирования можно считать высоким. Мерой управления риском </w:t>
      </w:r>
      <w:r w:rsidRPr="0015061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осуществления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реализации. </w:t>
      </w:r>
    </w:p>
    <w:p w:rsidR="00492567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области дополнительного образования детей и взрослых в сфере культуры.</w:t>
      </w:r>
    </w:p>
    <w:p w:rsidR="004B33F1" w:rsidRPr="0015061F" w:rsidRDefault="004B33F1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567" w:rsidRPr="0015061F" w:rsidRDefault="00492567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1F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</w:t>
      </w:r>
      <w:r w:rsidR="004B33F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5061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17253" w:rsidRPr="0015061F" w:rsidRDefault="00617253" w:rsidP="00617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ab/>
        <w:t>Степень достижения запланированных результатов измеряется на основании сопоставления фактически достигнутых значений с целевыми значениями.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 подпрограммы определяется на основе расчетов по следующей формуле: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                                              Э = ---------- х 100;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15061F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эффективность;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Tf</w:t>
      </w:r>
      <w:proofErr w:type="spellEnd"/>
      <w:r w:rsidRPr="0015061F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достигнутое в ходе реализации подпрограммы;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61F">
        <w:rPr>
          <w:rFonts w:ascii="Times New Roman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15061F">
        <w:rPr>
          <w:rFonts w:ascii="Times New Roman" w:hAnsi="Times New Roman" w:cs="Times New Roman"/>
          <w:sz w:val="28"/>
          <w:szCs w:val="28"/>
        </w:rPr>
        <w:t xml:space="preserve"> – нормативное значение целевого индикатор</w:t>
      </w:r>
    </w:p>
    <w:p w:rsidR="00492567" w:rsidRPr="0015061F" w:rsidRDefault="00492567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Показатель является комплексным, и его достижение является свидетельством качества реализации подпрограммы, поскольку свидетельствует о своевременном внесении в нее изменений, а, следовательно, в полном объеме выполнении таких условий, как определение и соблюдение предельных объемов финансового обеспечения муниципальных программ Аргаяшского муниципального района, оценка бюджетных рисков и т.д.</w:t>
      </w:r>
    </w:p>
    <w:p w:rsidR="00617253" w:rsidRPr="0015061F" w:rsidRDefault="00617253" w:rsidP="00492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253" w:rsidRPr="0015061F" w:rsidRDefault="00617253" w:rsidP="001506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61F">
        <w:rPr>
          <w:rFonts w:ascii="Times New Roman" w:hAnsi="Times New Roman"/>
          <w:b/>
          <w:sz w:val="28"/>
          <w:szCs w:val="28"/>
        </w:rPr>
        <w:t>Таблица 1</w:t>
      </w:r>
    </w:p>
    <w:p w:rsidR="00FB564F" w:rsidRPr="00982BB3" w:rsidRDefault="00FB564F" w:rsidP="009717AC">
      <w:pPr>
        <w:pStyle w:val="msonospacing0"/>
        <w:rPr>
          <w:rFonts w:ascii="Times New Roman" w:hAnsi="Times New Roman"/>
          <w:sz w:val="24"/>
          <w:szCs w:val="24"/>
        </w:rPr>
      </w:pPr>
    </w:p>
    <w:p w:rsidR="009717AC" w:rsidRPr="00A76EFC" w:rsidRDefault="009717AC" w:rsidP="009717AC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FC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 муниципальной  подпрограммы с расшифровкой плановых значений по годам ее реализации</w:t>
      </w:r>
    </w:p>
    <w:tbl>
      <w:tblPr>
        <w:tblW w:w="10463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67"/>
        <w:gridCol w:w="709"/>
        <w:gridCol w:w="851"/>
        <w:gridCol w:w="850"/>
        <w:gridCol w:w="709"/>
        <w:gridCol w:w="850"/>
        <w:gridCol w:w="2627"/>
      </w:tblGrid>
      <w:tr w:rsidR="009717AC" w:rsidRPr="0007467E" w:rsidTr="00D50853">
        <w:trPr>
          <w:cantSplit/>
          <w:trHeight w:val="360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</w:p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     </w:t>
            </w: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Значение целевых показателей, направленных на достижение цели</w:t>
            </w: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о значении показателя</w:t>
            </w: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(исходные данные</w:t>
            </w:r>
            <w:proofErr w:type="gramEnd"/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для ее расчета)</w:t>
            </w:r>
          </w:p>
        </w:tc>
      </w:tr>
      <w:tr w:rsidR="009717AC" w:rsidRPr="0007467E" w:rsidTr="00D50853">
        <w:trPr>
          <w:cantSplit/>
          <w:trHeight w:val="720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17AC" w:rsidRPr="0007467E" w:rsidRDefault="009717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AC" w:rsidRPr="0007467E" w:rsidRDefault="009717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AC" w:rsidRPr="0007467E" w:rsidRDefault="009717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AC" w:rsidRPr="0007467E" w:rsidRDefault="0097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7AC" w:rsidRPr="0007467E" w:rsidRDefault="0097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33" w:rsidRPr="0007467E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донного возраста в Аргаяшском муниципальном районе (в процентах).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433" w:rsidRPr="0007467E" w:rsidRDefault="00A76EFC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Кдо</w:t>
            </w:r>
            <w:proofErr w:type="spell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*100%)/</w:t>
            </w: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EFC" w:rsidRPr="0007467E" w:rsidRDefault="00A76EFC" w:rsidP="00A76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76EFC" w:rsidRPr="0007467E" w:rsidRDefault="00A76EFC" w:rsidP="00A76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C" w:rsidRPr="0007467E" w:rsidRDefault="00A76EFC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(«дорожная карта») по перспективному развитию детских школ искусств по видам искусств на 2018-2022 годы </w:t>
            </w:r>
          </w:p>
          <w:p w:rsidR="00536433" w:rsidRPr="0007467E" w:rsidRDefault="00A76EFC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первым </w:t>
            </w:r>
            <w:r w:rsidRPr="0007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заместителем Министерства культуры Российской Федерации 24 января 2018 </w:t>
            </w: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536433" w:rsidRPr="0007467E">
              <w:rPr>
                <w:rFonts w:ascii="Times New Roman" w:hAnsi="Times New Roman" w:cs="Times New Roman"/>
                <w:sz w:val="20"/>
                <w:szCs w:val="20"/>
              </w:rPr>
              <w:t>Свод</w:t>
            </w:r>
            <w:proofErr w:type="spellEnd"/>
            <w:r w:rsidR="00536433"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годовых сведений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о детских музыкальных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школах</w:t>
            </w:r>
            <w:proofErr w:type="gram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и школах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системы 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Минкультуры России от 11.09.2003г.№1199</w:t>
            </w:r>
          </w:p>
          <w:p w:rsidR="00536433" w:rsidRPr="0007467E" w:rsidRDefault="00536433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(годовая) </w:t>
            </w:r>
          </w:p>
        </w:tc>
      </w:tr>
      <w:tr w:rsidR="00F4246F" w:rsidRPr="0007467E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246F" w:rsidRPr="0007467E" w:rsidRDefault="00F4246F" w:rsidP="00F42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охват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(в процентах 20);</w:t>
            </w:r>
          </w:p>
          <w:p w:rsidR="00F4246F" w:rsidRPr="0007467E" w:rsidRDefault="00F4246F" w:rsidP="005364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6F" w:rsidRPr="0007467E" w:rsidRDefault="00F4246F" w:rsidP="00F42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F4246F" w:rsidRPr="0007467E" w:rsidRDefault="00F4246F" w:rsidP="00F42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Кдо</w:t>
            </w:r>
            <w:proofErr w:type="spellEnd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*100%)/</w:t>
            </w:r>
            <w:proofErr w:type="spellStart"/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Кдр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4246F" w:rsidRPr="0007467E" w:rsidRDefault="00F4246F" w:rsidP="005364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Pr="0007467E" w:rsidRDefault="00F4246F" w:rsidP="00A76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33" w:rsidRPr="0007467E" w:rsidTr="00D50853">
        <w:trPr>
          <w:cantSplit/>
          <w:trHeight w:val="240"/>
        </w:trPr>
        <w:tc>
          <w:tcPr>
            <w:tcW w:w="3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6433" w:rsidRPr="0007467E" w:rsidRDefault="00536433" w:rsidP="00A7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выпускников МБУДО «ДШИ» Аргаяшского района,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выпускниковМБУДО «ДШИ» Аргаяшского района, завершивших обучение по дополнительным предпрофессиональным программам в отчетном году (в процентах).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36433" w:rsidRPr="0007467E" w:rsidRDefault="00536433" w:rsidP="005364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3" w:rsidRPr="0007467E" w:rsidRDefault="00536433" w:rsidP="005364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AC" w:rsidRPr="0007467E" w:rsidRDefault="009717AC" w:rsidP="00971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7AC" w:rsidRPr="0007467E" w:rsidRDefault="009717AC" w:rsidP="00971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67E">
        <w:rPr>
          <w:rFonts w:ascii="Times New Roman" w:hAnsi="Times New Roman" w:cs="Times New Roman"/>
          <w:sz w:val="20"/>
          <w:szCs w:val="20"/>
        </w:rPr>
        <w:t xml:space="preserve">где, </w:t>
      </w:r>
      <w:proofErr w:type="spellStart"/>
      <w:r w:rsidRPr="0007467E">
        <w:rPr>
          <w:rFonts w:ascii="Times New Roman" w:hAnsi="Times New Roman" w:cs="Times New Roman"/>
          <w:sz w:val="20"/>
          <w:szCs w:val="20"/>
        </w:rPr>
        <w:t>Уво</w:t>
      </w:r>
      <w:proofErr w:type="spellEnd"/>
      <w:r w:rsidRPr="0007467E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- Удельный вес численности обучающихся по программам художественно-эстетической направленности, участвующих в олимпиадах и конкурсах различного уровня, к общей численности обучающихся.</w:t>
      </w:r>
    </w:p>
    <w:p w:rsidR="009717AC" w:rsidRPr="0007467E" w:rsidRDefault="009717AC" w:rsidP="00971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467E">
        <w:rPr>
          <w:rFonts w:ascii="Times New Roman" w:hAnsi="Times New Roman" w:cs="Times New Roman"/>
          <w:sz w:val="20"/>
          <w:szCs w:val="20"/>
        </w:rPr>
        <w:t>Кд</w:t>
      </w:r>
      <w:proofErr w:type="gramStart"/>
      <w:r w:rsidRPr="0007467E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07467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7467E">
        <w:rPr>
          <w:rFonts w:ascii="Times New Roman" w:hAnsi="Times New Roman" w:cs="Times New Roman"/>
          <w:sz w:val="20"/>
          <w:szCs w:val="20"/>
        </w:rPr>
        <w:t xml:space="preserve"> Количество детей, участвующих во всероссийских, областных, городских конкурсах, олимпиадах.</w:t>
      </w:r>
    </w:p>
    <w:p w:rsidR="009717AC" w:rsidRPr="0007467E" w:rsidRDefault="009717AC" w:rsidP="00971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467E">
        <w:rPr>
          <w:rFonts w:ascii="Times New Roman" w:hAnsi="Times New Roman" w:cs="Times New Roman"/>
          <w:sz w:val="20"/>
          <w:szCs w:val="20"/>
        </w:rPr>
        <w:t>Кд</w:t>
      </w:r>
      <w:proofErr w:type="gramStart"/>
      <w:r w:rsidRPr="0007467E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07467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7467E">
        <w:rPr>
          <w:rFonts w:ascii="Times New Roman" w:hAnsi="Times New Roman" w:cs="Times New Roman"/>
          <w:sz w:val="20"/>
          <w:szCs w:val="20"/>
        </w:rPr>
        <w:t xml:space="preserve"> количество детей в дополнительном образовании, человек</w:t>
      </w:r>
    </w:p>
    <w:p w:rsidR="009717AC" w:rsidRPr="0007467E" w:rsidRDefault="009717AC" w:rsidP="00971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46F" w:rsidRPr="0007467E" w:rsidRDefault="00F4246F" w:rsidP="00617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17253" w:rsidRPr="0007467E" w:rsidRDefault="00617253" w:rsidP="00617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467E">
        <w:rPr>
          <w:rFonts w:ascii="Times New Roman" w:hAnsi="Times New Roman" w:cs="Times New Roman"/>
          <w:b/>
          <w:bCs/>
          <w:sz w:val="20"/>
          <w:szCs w:val="20"/>
        </w:rPr>
        <w:t>Таблица 2</w:t>
      </w:r>
    </w:p>
    <w:p w:rsidR="00617253" w:rsidRPr="0007467E" w:rsidRDefault="00617253" w:rsidP="006172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567" w:rsidRPr="0007467E" w:rsidRDefault="00492567" w:rsidP="00492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467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Основные мероприятия муниципальной подпрограммы </w:t>
      </w:r>
    </w:p>
    <w:p w:rsidR="00492567" w:rsidRPr="0007467E" w:rsidRDefault="00492567" w:rsidP="00492567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709"/>
        <w:gridCol w:w="851"/>
        <w:gridCol w:w="3118"/>
        <w:gridCol w:w="1418"/>
        <w:gridCol w:w="1134"/>
      </w:tblGrid>
      <w:tr w:rsidR="00492567" w:rsidRPr="0007467E" w:rsidTr="00617253">
        <w:trPr>
          <w:trHeight w:val="1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муниципальной программы (</w:t>
            </w: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подпро-грамммы</w:t>
            </w:r>
            <w:proofErr w:type="spellEnd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2567" w:rsidRPr="0007467E" w:rsidTr="00617253">
        <w:trPr>
          <w:trHeight w:val="14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началареализа-ции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окончанияреализа-ции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567" w:rsidRPr="0007467E" w:rsidTr="00617253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2567" w:rsidRPr="0007467E" w:rsidTr="00617253">
        <w:trPr>
          <w:trHeight w:val="2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9" w:rsidRPr="0007467E" w:rsidRDefault="004C3FE9" w:rsidP="004C3F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</w:t>
            </w:r>
            <w:r w:rsidR="00307206" w:rsidRPr="0007467E">
              <w:rPr>
                <w:rFonts w:ascii="Times New Roman" w:hAnsi="Times New Roman" w:cs="Times New Roman"/>
                <w:sz w:val="20"/>
                <w:szCs w:val="20"/>
              </w:rPr>
              <w:t xml:space="preserve"> и их наставников</w:t>
            </w:r>
          </w:p>
          <w:p w:rsidR="00492567" w:rsidRPr="0007467E" w:rsidRDefault="00492567" w:rsidP="004C3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rPr>
                <w:sz w:val="20"/>
                <w:szCs w:val="20"/>
              </w:rPr>
            </w:pPr>
            <w:r w:rsidRPr="0007467E">
              <w:rPr>
                <w:rFonts w:ascii="Times New Roman" w:hAnsi="Times New Roman"/>
                <w:sz w:val="20"/>
                <w:szCs w:val="20"/>
              </w:rPr>
              <w:t>МБУДО «ДШИ» Аргаяшского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5D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20% - 148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rPr>
                <w:sz w:val="20"/>
                <w:szCs w:val="20"/>
              </w:rPr>
            </w:pPr>
            <w:r w:rsidRPr="0007467E">
              <w:rPr>
                <w:sz w:val="20"/>
                <w:szCs w:val="20"/>
              </w:rPr>
              <w:t>П. 1 таб. 2</w:t>
            </w:r>
          </w:p>
          <w:p w:rsidR="00492567" w:rsidRPr="0007467E" w:rsidRDefault="00492567" w:rsidP="00492567">
            <w:pPr>
              <w:rPr>
                <w:sz w:val="20"/>
                <w:szCs w:val="20"/>
              </w:rPr>
            </w:pPr>
          </w:p>
          <w:p w:rsidR="00492567" w:rsidRPr="0007467E" w:rsidRDefault="00492567" w:rsidP="00492567">
            <w:pPr>
              <w:rPr>
                <w:sz w:val="20"/>
                <w:szCs w:val="20"/>
              </w:rPr>
            </w:pPr>
          </w:p>
          <w:p w:rsidR="00492567" w:rsidRPr="0007467E" w:rsidRDefault="00492567" w:rsidP="00492567">
            <w:pPr>
              <w:rPr>
                <w:sz w:val="20"/>
                <w:szCs w:val="20"/>
              </w:rPr>
            </w:pPr>
          </w:p>
          <w:p w:rsidR="00492567" w:rsidRPr="0007467E" w:rsidRDefault="00492567" w:rsidP="00492567">
            <w:pPr>
              <w:rPr>
                <w:sz w:val="20"/>
                <w:szCs w:val="20"/>
              </w:rPr>
            </w:pPr>
          </w:p>
        </w:tc>
      </w:tr>
    </w:tbl>
    <w:p w:rsidR="005D0BF4" w:rsidRPr="0007467E" w:rsidRDefault="005D0BF4" w:rsidP="00617253">
      <w:pPr>
        <w:suppressAutoHyphens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92567" w:rsidRPr="0007467E" w:rsidRDefault="00492567" w:rsidP="00492567">
      <w:pPr>
        <w:suppressAutoHyphens/>
        <w:ind w:firstLine="720"/>
        <w:jc w:val="right"/>
        <w:rPr>
          <w:rFonts w:ascii="Times New Roman" w:eastAsia="SimSun" w:hAnsi="Times New Roman" w:cs="Times New Roman"/>
          <w:b/>
          <w:kern w:val="2"/>
          <w:sz w:val="20"/>
          <w:szCs w:val="20"/>
          <w:lang w:eastAsia="ar-SA"/>
        </w:rPr>
      </w:pPr>
      <w:r w:rsidRPr="0007467E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ar-SA"/>
        </w:rPr>
        <w:t>Таблица 3</w:t>
      </w:r>
    </w:p>
    <w:p w:rsidR="00492567" w:rsidRPr="0007467E" w:rsidRDefault="00492567" w:rsidP="00307206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</w:pPr>
      <w:r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>Ресурсное обеспечение реализ</w:t>
      </w:r>
      <w:r w:rsidR="00307206"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 xml:space="preserve">ации муниципальной подпрограммы </w:t>
      </w:r>
    </w:p>
    <w:tbl>
      <w:tblPr>
        <w:tblpPr w:leftFromText="180" w:rightFromText="180" w:vertAnchor="text" w:tblpX="-11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2"/>
        <w:gridCol w:w="1701"/>
        <w:gridCol w:w="709"/>
        <w:gridCol w:w="709"/>
        <w:gridCol w:w="1417"/>
        <w:gridCol w:w="709"/>
        <w:gridCol w:w="709"/>
        <w:gridCol w:w="850"/>
        <w:gridCol w:w="851"/>
      </w:tblGrid>
      <w:tr w:rsidR="00492567" w:rsidRPr="0007467E" w:rsidTr="005D0BF4">
        <w:trPr>
          <w:trHeight w:val="1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</w:p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SimSun" w:hAnsi="Times New Roman" w:cs="Arial"/>
                <w:b/>
                <w:kern w:val="32"/>
                <w:sz w:val="20"/>
                <w:szCs w:val="20"/>
                <w:lang w:eastAsia="ar-SA"/>
              </w:rPr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 по годам</w:t>
            </w:r>
          </w:p>
        </w:tc>
      </w:tr>
      <w:tr w:rsidR="00307206" w:rsidRPr="0007467E" w:rsidTr="005D0BF4">
        <w:trPr>
          <w:trHeight w:val="14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98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492567" w:rsidRPr="0007467E" w:rsidRDefault="00492567" w:rsidP="004C3F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07467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C3195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307206" w:rsidRPr="0007467E" w:rsidTr="005D0BF4">
        <w:trPr>
          <w:trHeight w:val="2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07206" w:rsidRPr="0007467E" w:rsidTr="005D0BF4">
        <w:trPr>
          <w:trHeight w:val="1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67" w:rsidRPr="0007467E" w:rsidRDefault="00307206" w:rsidP="003072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92567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5542043603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561E1E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C3FE9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4C3FE9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7" w:rsidRPr="0007467E" w:rsidRDefault="00307206" w:rsidP="004C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6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492567" w:rsidRPr="0007467E" w:rsidRDefault="00492567" w:rsidP="002D76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195E" w:rsidRPr="0007467E" w:rsidRDefault="00C3195E" w:rsidP="00C3195E">
      <w:pPr>
        <w:suppressAutoHyphens/>
        <w:ind w:firstLine="720"/>
        <w:jc w:val="right"/>
        <w:rPr>
          <w:rFonts w:ascii="Times New Roman" w:eastAsia="SimSun" w:hAnsi="Times New Roman" w:cs="Times New Roman"/>
          <w:b/>
          <w:kern w:val="2"/>
          <w:sz w:val="20"/>
          <w:szCs w:val="20"/>
          <w:lang w:eastAsia="ar-SA"/>
        </w:rPr>
      </w:pPr>
      <w:r w:rsidRPr="0007467E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ar-SA"/>
        </w:rPr>
        <w:t>Таблица 4</w:t>
      </w:r>
      <w:bookmarkStart w:id="2" w:name="_GoBack"/>
      <w:bookmarkEnd w:id="2"/>
    </w:p>
    <w:p w:rsidR="00492567" w:rsidRPr="0007467E" w:rsidRDefault="00492567" w:rsidP="004925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2567" w:rsidRPr="0007467E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253" w:rsidRPr="0007467E" w:rsidRDefault="00617253" w:rsidP="00617253">
      <w:pPr>
        <w:keepNext/>
        <w:suppressAutoHyphens/>
        <w:spacing w:after="0"/>
        <w:jc w:val="center"/>
        <w:outlineLvl w:val="0"/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</w:pPr>
      <w:r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>Прогнозная оценка расходов на реализацию целей муниципальной подпрограммы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2835"/>
        <w:gridCol w:w="1418"/>
        <w:gridCol w:w="963"/>
        <w:gridCol w:w="993"/>
      </w:tblGrid>
      <w:tr w:rsidR="00492567" w:rsidRPr="0007467E" w:rsidTr="0007467E">
        <w:trPr>
          <w:trHeight w:val="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492567" w:rsidRPr="0007467E" w:rsidTr="0007467E">
        <w:trPr>
          <w:trHeight w:val="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492567" w:rsidRPr="0007467E" w:rsidTr="0007467E">
        <w:trPr>
          <w:trHeight w:val="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7671" w:rsidRPr="0007467E" w:rsidTr="0007467E">
        <w:trPr>
          <w:trHeight w:val="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«Одаренные дети» на 2020-2022 годы»</w:t>
            </w:r>
          </w:p>
          <w:p w:rsidR="002D7671" w:rsidRPr="0007467E" w:rsidRDefault="002D7671" w:rsidP="002D76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7671" w:rsidRPr="0007467E" w:rsidTr="0007467E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Аргаяшского 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1" w:rsidRPr="0007467E" w:rsidRDefault="002D7671" w:rsidP="002D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7671" w:rsidRPr="0007467E" w:rsidTr="0007467E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671" w:rsidRPr="0007467E" w:rsidTr="0007467E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7671" w:rsidRPr="0007467E" w:rsidTr="0007467E">
        <w:trPr>
          <w:trHeight w:val="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1" w:rsidRPr="0007467E" w:rsidRDefault="002D7671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2567" w:rsidRPr="0007467E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567" w:rsidRPr="0007467E" w:rsidRDefault="00492567" w:rsidP="0015061F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07467E">
        <w:rPr>
          <w:rFonts w:ascii="Times New Roman" w:hAnsi="Times New Roman"/>
          <w:b/>
          <w:bCs/>
          <w:sz w:val="20"/>
          <w:szCs w:val="20"/>
        </w:rPr>
        <w:t>Таблица 5</w:t>
      </w:r>
    </w:p>
    <w:p w:rsidR="00492567" w:rsidRPr="0007467E" w:rsidRDefault="00492567" w:rsidP="00492567">
      <w:pPr>
        <w:keepNext/>
        <w:suppressAutoHyphens/>
        <w:spacing w:after="0"/>
        <w:jc w:val="center"/>
        <w:outlineLvl w:val="0"/>
        <w:rPr>
          <w:rFonts w:ascii="Arial" w:eastAsia="SimSun" w:hAnsi="Arial" w:cs="Arial"/>
          <w:b/>
          <w:bCs/>
          <w:kern w:val="32"/>
          <w:sz w:val="20"/>
          <w:szCs w:val="20"/>
          <w:lang w:eastAsia="ar-SA"/>
        </w:rPr>
      </w:pPr>
      <w:r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 xml:space="preserve">План реализации муниципальной </w:t>
      </w:r>
      <w:r w:rsidR="00A40F05"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>под</w:t>
      </w:r>
      <w:r w:rsidRPr="0007467E">
        <w:rPr>
          <w:rFonts w:ascii="Times New Roman" w:eastAsia="SimSun" w:hAnsi="Times New Roman" w:cs="Arial"/>
          <w:b/>
          <w:kern w:val="32"/>
          <w:sz w:val="20"/>
          <w:szCs w:val="20"/>
          <w:lang w:eastAsia="ar-SA"/>
        </w:rPr>
        <w:t xml:space="preserve">программы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59"/>
        <w:gridCol w:w="992"/>
        <w:gridCol w:w="993"/>
        <w:gridCol w:w="2693"/>
        <w:gridCol w:w="1843"/>
        <w:gridCol w:w="850"/>
      </w:tblGrid>
      <w:tr w:rsidR="002D7671" w:rsidRPr="0007467E" w:rsidTr="00C319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(бюджет Аргаяшского </w:t>
            </w:r>
            <w:r w:rsidRPr="000746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муниципального  района</w:t>
            </w: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D7671" w:rsidRPr="0007467E" w:rsidTr="00C319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началареали-зации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671" w:rsidRPr="0007467E" w:rsidTr="00C31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7671" w:rsidRPr="0007467E" w:rsidTr="00C319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F" w:rsidRPr="0007467E" w:rsidRDefault="00F4246F" w:rsidP="00F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развитие эффективной и постоянно действующей системы выявления и поддержки одаренных детей и их наставников</w:t>
            </w:r>
          </w:p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Альбина Вильевна, директор МБУДО «ДШИ» Аргаяшского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jc w:val="center"/>
              <w:rPr>
                <w:sz w:val="20"/>
                <w:szCs w:val="20"/>
              </w:rPr>
            </w:pPr>
            <w:r w:rsidRPr="0007467E">
              <w:rPr>
                <w:rFonts w:ascii="Times New Roman" w:hAnsi="Times New Roman"/>
                <w:sz w:val="20"/>
                <w:szCs w:val="20"/>
              </w:rPr>
              <w:t>Январь 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jc w:val="center"/>
              <w:rPr>
                <w:sz w:val="20"/>
                <w:szCs w:val="20"/>
              </w:rPr>
            </w:pPr>
            <w:r w:rsidRPr="0007467E">
              <w:rPr>
                <w:rFonts w:ascii="Times New Roman" w:hAnsi="Times New Roman"/>
                <w:sz w:val="20"/>
                <w:szCs w:val="20"/>
              </w:rPr>
              <w:t>Декабрь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C3195E" w:rsidP="00C3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МБУДО «ДШИ» Аргаяшского района, привлекаемых к участию в творческих мероприятиях международного, всероссийского и регионального значения, от общего числа детей, обучающихся в МБУДО «ДШИ» Аргаяшского района 20% - 148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C3195E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07035531042330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6C1433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92567" w:rsidRPr="0007467E" w:rsidTr="00C3195E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492567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7" w:rsidRPr="0007467E" w:rsidRDefault="00C3195E" w:rsidP="0049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7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</w:tbl>
    <w:p w:rsidR="00492567" w:rsidRPr="0007467E" w:rsidRDefault="00492567" w:rsidP="004925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567" w:rsidRPr="00492567" w:rsidRDefault="00492567" w:rsidP="004925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92567" w:rsidRPr="0015061F" w:rsidRDefault="00492567" w:rsidP="00492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1F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соответствующей сфере, направленные на достижение цели и (или) конечных результатов муниципальной подпрограммы, с обоснованием основных положений</w:t>
      </w:r>
    </w:p>
    <w:p w:rsidR="00492567" w:rsidRPr="0015061F" w:rsidRDefault="00492567" w:rsidP="004925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дополнительного образования:</w:t>
      </w:r>
    </w:p>
    <w:p w:rsidR="00492567" w:rsidRPr="0015061F" w:rsidRDefault="00492567" w:rsidP="00492567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lastRenderedPageBreak/>
        <w:t xml:space="preserve">- План мероприятий («дорожная карта») по перспективному развитию детских школ искусств по видам искусств </w:t>
      </w:r>
      <w:r w:rsidRPr="00DC5FCF">
        <w:rPr>
          <w:rFonts w:ascii="Times New Roman" w:hAnsi="Times New Roman" w:cs="Times New Roman"/>
          <w:sz w:val="28"/>
          <w:szCs w:val="28"/>
        </w:rPr>
        <w:t>на 2018-2022 годы</w:t>
      </w:r>
      <w:r w:rsidRPr="0015061F">
        <w:rPr>
          <w:rFonts w:ascii="Times New Roman" w:hAnsi="Times New Roman" w:cs="Times New Roman"/>
          <w:sz w:val="28"/>
          <w:szCs w:val="28"/>
        </w:rPr>
        <w:t>, утвержден первым заместителем Министерства культуры Российской Федерации 24 января 2018 года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Стратегия национальной безопасности Российской Федерации, утверждена Указом Президента Российской Федерации от 31.12.2015 N 683;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Концепция общенациональной системы выявления и развития молодых талантов, утверждена Президентом Российской Федерации 03.04.2012;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государственной культурной политики, утверждены Указом Президента Российской Федерации от 24.12.2014 N 808;</w:t>
      </w:r>
    </w:p>
    <w:p w:rsidR="00492567" w:rsidRPr="00DC5FC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Стратегия государственной культурной </w:t>
      </w:r>
      <w:proofErr w:type="gramStart"/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на период</w:t>
      </w:r>
      <w:proofErr w:type="gramEnd"/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2030 года, утверждена распоряжением Правительства Российской Федерации от 29.02.2016 N 326-р;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Указ Президента Российской Федерации от 29.05.2017 N 240 "Об объявлении в Российской Федерации Десятилетия детства";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Приоритетный проект "Доступное дополнительное образование для детей", утвержден протоколом президиума Совета при Президенте Российской Федерации по стратегическому развитию и приоритетным проектам от 30.11.2016 N 11; 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30.04.2014 N 722-р;</w:t>
      </w:r>
    </w:p>
    <w:p w:rsidR="00492567" w:rsidRPr="0015061F" w:rsidRDefault="00492567" w:rsidP="00492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Концепцией развития дополнительного образования детей, утвержденной распоряжением Правительства Российской Федерации от 04.09.2014 N 1726-р;</w:t>
      </w:r>
    </w:p>
    <w:p w:rsidR="00492567" w:rsidRPr="00DC5FCF" w:rsidRDefault="00492567" w:rsidP="004925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Программа развития системы российского музыкального образования на период </w:t>
      </w:r>
      <w:r w:rsidRPr="00DC5FCF">
        <w:rPr>
          <w:rFonts w:ascii="Times New Roman" w:hAnsi="Times New Roman" w:cs="Times New Roman"/>
          <w:sz w:val="28"/>
          <w:szCs w:val="28"/>
          <w:shd w:val="clear" w:color="auto" w:fill="FFFFFF"/>
        </w:rPr>
        <w:t>с 2015 по 2020 годы</w:t>
      </w:r>
      <w:r w:rsidRPr="0015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утверждена Министром культуры Российской Федерации 29.12.2014;</w:t>
      </w:r>
      <w:r w:rsidR="007F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Федерации»;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Решение коллегии Министерства культуры Российской Федерации от 08.07.2017 № 16 «О современном состоянии и перспективах развития детских школ искусств»;</w:t>
      </w:r>
    </w:p>
    <w:p w:rsidR="00492567" w:rsidRPr="0015061F" w:rsidRDefault="00492567" w:rsidP="0049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 xml:space="preserve">- </w:t>
      </w:r>
      <w:r w:rsidRPr="0015061F">
        <w:rPr>
          <w:rFonts w:ascii="Times New Roman" w:hAnsi="Times New Roman" w:cs="Times New Roman"/>
          <w:sz w:val="28"/>
          <w:szCs w:val="28"/>
        </w:rPr>
        <w:tab/>
        <w:t>Устав МБУДО «Детская школа искусств» Аргаяшского района</w:t>
      </w:r>
      <w:r w:rsidRPr="0015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6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Аргаяшского муниципального района Челябинской области от 19.11.2018 № 1219.</w:t>
      </w: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подпрограммы</w:t>
      </w:r>
    </w:p>
    <w:p w:rsidR="00536433" w:rsidRPr="0015061F" w:rsidRDefault="009717AC" w:rsidP="007F6E04">
      <w:pPr>
        <w:pStyle w:val="a4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5061F">
        <w:rPr>
          <w:color w:val="000000"/>
          <w:sz w:val="28"/>
          <w:szCs w:val="28"/>
        </w:rPr>
        <w:t xml:space="preserve">Современные социально-экономические условия диктуют необходимость дальнейшей реализации программы "Одаренные дети".  Для осуществления организационных мероприятий с одаренными и талантливыми детьми необходимы целевые средства, которые обеспечат работу с детьми не только в рамках организации, но и позволят ребятам выезжать на областные, региональные конференции, олимпиады, участвовать </w:t>
      </w:r>
      <w:r w:rsidRPr="0015061F">
        <w:rPr>
          <w:color w:val="000000"/>
          <w:sz w:val="28"/>
          <w:szCs w:val="28"/>
        </w:rPr>
        <w:lastRenderedPageBreak/>
        <w:t>в различных профильных сменах, проводимых не только на территории Челябинской области, но и за ее пределами.</w:t>
      </w:r>
    </w:p>
    <w:p w:rsidR="009717AC" w:rsidRPr="0015061F" w:rsidRDefault="009717AC" w:rsidP="00536433">
      <w:pPr>
        <w:pStyle w:val="a4"/>
        <w:spacing w:after="0" w:afterAutospacing="0"/>
        <w:ind w:firstLine="708"/>
        <w:rPr>
          <w:color w:val="000000"/>
          <w:sz w:val="28"/>
          <w:szCs w:val="28"/>
        </w:rPr>
      </w:pPr>
      <w:r w:rsidRPr="0015061F">
        <w:rPr>
          <w:color w:val="000000"/>
          <w:sz w:val="28"/>
          <w:szCs w:val="28"/>
        </w:rPr>
        <w:br/>
      </w:r>
    </w:p>
    <w:p w:rsidR="009717AC" w:rsidRPr="0015061F" w:rsidRDefault="009717AC" w:rsidP="009717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 (или) конечных результатов муниципальной  подпрограммы, с обоснованием основных положений</w:t>
      </w:r>
    </w:p>
    <w:p w:rsidR="009717AC" w:rsidRPr="0015061F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7AC" w:rsidRPr="0015061F" w:rsidRDefault="00553FAD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6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Указ Президента РФ «О национальной стратегии действий в интересах детей на 2012-2017 годы»от 01.06.2012 №761</w:t>
        </w:r>
      </w:hyperlink>
    </w:p>
    <w:p w:rsidR="009717AC" w:rsidRPr="007F6E04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FF0000"/>
          <w:sz w:val="28"/>
          <w:szCs w:val="28"/>
        </w:rPr>
      </w:pPr>
      <w:r w:rsidRPr="0015061F">
        <w:rPr>
          <w:sz w:val="28"/>
          <w:szCs w:val="28"/>
        </w:rPr>
        <w:t xml:space="preserve">Указ Президента Российской Федерации «О мерах </w:t>
      </w:r>
      <w:r w:rsidRPr="007F6E04">
        <w:rPr>
          <w:color w:val="FF0000"/>
          <w:sz w:val="28"/>
          <w:szCs w:val="28"/>
        </w:rPr>
        <w:t>по реализации</w:t>
      </w:r>
    </w:p>
    <w:p w:rsidR="009717AC" w:rsidRPr="0015061F" w:rsidRDefault="009717AC" w:rsidP="009717AC">
      <w:pPr>
        <w:pStyle w:val="a4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F6E04">
        <w:rPr>
          <w:color w:val="FF0000"/>
          <w:sz w:val="28"/>
          <w:szCs w:val="28"/>
        </w:rPr>
        <w:t>государственной политики в области образования и науки» от 07</w:t>
      </w:r>
      <w:r w:rsidRPr="0015061F">
        <w:rPr>
          <w:sz w:val="28"/>
          <w:szCs w:val="28"/>
        </w:rPr>
        <w:t>.05.2012</w:t>
      </w:r>
    </w:p>
    <w:p w:rsidR="009717AC" w:rsidRPr="0015061F" w:rsidRDefault="00553FAD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7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Концепция общенациональной системы выявления и развития молодых талантов</w:t>
        </w:r>
      </w:hyperlink>
      <w:r w:rsidR="009717AC" w:rsidRPr="0015061F">
        <w:rPr>
          <w:sz w:val="28"/>
          <w:szCs w:val="28"/>
        </w:rPr>
        <w:t xml:space="preserve"> (Утверждена  Президентом РФ 03.04.2012)</w:t>
      </w:r>
    </w:p>
    <w:p w:rsidR="009717AC" w:rsidRPr="0015061F" w:rsidRDefault="00553FAD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hyperlink r:id="rId8" w:history="1">
        <w:r w:rsidR="009717AC" w:rsidRPr="0015061F">
          <w:rPr>
            <w:rStyle w:val="a3"/>
            <w:color w:val="000000"/>
            <w:sz w:val="28"/>
            <w:szCs w:val="28"/>
            <w:u w:val="none"/>
          </w:rPr>
          <w:t>Концепция портала по работе с одаренными детьми</w:t>
        </w:r>
      </w:hyperlink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>Федеральный закон от 29.12.2012 года № 273-ФЗ «Об образовании»;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 xml:space="preserve">Устав </w:t>
      </w:r>
      <w:r w:rsidRPr="0015061F">
        <w:rPr>
          <w:color w:val="1A171B"/>
          <w:sz w:val="28"/>
          <w:szCs w:val="28"/>
        </w:rPr>
        <w:t>МБУДО «ДШИ» Аргаяшского района</w:t>
      </w:r>
      <w:r w:rsidRPr="0015061F">
        <w:rPr>
          <w:sz w:val="28"/>
          <w:szCs w:val="28"/>
        </w:rPr>
        <w:t>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 xml:space="preserve">Постановление Администрации Аргаяшского муниципального района № 1509 от 27.11.2015г. об утверждении Положения «Об установлении системы оплаты труда работников </w:t>
      </w:r>
      <w:r w:rsidRPr="0015061F">
        <w:rPr>
          <w:color w:val="1A171B"/>
          <w:sz w:val="28"/>
          <w:szCs w:val="28"/>
        </w:rPr>
        <w:t>МБУДО «ДШИ» Аргаяшского района</w:t>
      </w:r>
      <w:r w:rsidRPr="0015061F">
        <w:rPr>
          <w:sz w:val="28"/>
          <w:szCs w:val="28"/>
        </w:rPr>
        <w:t>;</w:t>
      </w:r>
    </w:p>
    <w:p w:rsidR="009717AC" w:rsidRPr="0015061F" w:rsidRDefault="009717AC" w:rsidP="009717AC">
      <w:pPr>
        <w:pStyle w:val="a4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5061F">
        <w:rPr>
          <w:sz w:val="28"/>
          <w:szCs w:val="28"/>
        </w:rPr>
        <w:t>Положение по учету средств, полученных от предпринимательской и иной, приносящей доход деятельности, спонсорской и благотворительной помощи;</w:t>
      </w:r>
    </w:p>
    <w:p w:rsidR="009717AC" w:rsidRPr="0015061F" w:rsidRDefault="009717AC" w:rsidP="0097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1F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Законом РФ «Об образовании», Положением об учреждении дополнительного образования детей, Уставом учреждения,</w:t>
      </w:r>
      <w:r w:rsidRPr="0015061F">
        <w:rPr>
          <w:rFonts w:ascii="Times New Roman" w:hAnsi="Times New Roman" w:cs="Times New Roman"/>
          <w:bCs/>
          <w:sz w:val="28"/>
          <w:szCs w:val="28"/>
        </w:rPr>
        <w:t xml:space="preserve"> строится</w:t>
      </w:r>
      <w:r w:rsidRPr="0015061F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Формами самоуправления в учреждении являются Педагогический Совет школы, общее собрание трудового коллектива и Попечительский Совет.</w:t>
      </w: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7AC" w:rsidRPr="00982BB3" w:rsidRDefault="009717AC" w:rsidP="009717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717AC" w:rsidRPr="00982BB3" w:rsidSect="005D0B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3AE"/>
    <w:multiLevelType w:val="hybridMultilevel"/>
    <w:tmpl w:val="661C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66D4"/>
    <w:multiLevelType w:val="hybridMultilevel"/>
    <w:tmpl w:val="638EB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F359C3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44A80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34DF"/>
    <w:multiLevelType w:val="hybridMultilevel"/>
    <w:tmpl w:val="8EDC3260"/>
    <w:lvl w:ilvl="0" w:tplc="F0EC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6832A8"/>
    <w:multiLevelType w:val="hybridMultilevel"/>
    <w:tmpl w:val="9702B5C4"/>
    <w:lvl w:ilvl="0" w:tplc="031A7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0A91EED"/>
    <w:multiLevelType w:val="hybridMultilevel"/>
    <w:tmpl w:val="B602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02"/>
    <w:rsid w:val="00063FB1"/>
    <w:rsid w:val="0007467E"/>
    <w:rsid w:val="0015061F"/>
    <w:rsid w:val="00164783"/>
    <w:rsid w:val="00223387"/>
    <w:rsid w:val="00250343"/>
    <w:rsid w:val="002D7671"/>
    <w:rsid w:val="00307206"/>
    <w:rsid w:val="003241E9"/>
    <w:rsid w:val="003A50B0"/>
    <w:rsid w:val="00434680"/>
    <w:rsid w:val="00474F13"/>
    <w:rsid w:val="004826D1"/>
    <w:rsid w:val="00492567"/>
    <w:rsid w:val="004A2490"/>
    <w:rsid w:val="004B33F1"/>
    <w:rsid w:val="004C3FE9"/>
    <w:rsid w:val="005214B3"/>
    <w:rsid w:val="00536433"/>
    <w:rsid w:val="00553FAD"/>
    <w:rsid w:val="00561E1E"/>
    <w:rsid w:val="005D0BF4"/>
    <w:rsid w:val="005D44C4"/>
    <w:rsid w:val="00617253"/>
    <w:rsid w:val="006763AC"/>
    <w:rsid w:val="006C1433"/>
    <w:rsid w:val="006D3689"/>
    <w:rsid w:val="00741367"/>
    <w:rsid w:val="007413F7"/>
    <w:rsid w:val="007F6E04"/>
    <w:rsid w:val="008200C6"/>
    <w:rsid w:val="008253EC"/>
    <w:rsid w:val="009641A9"/>
    <w:rsid w:val="009717AC"/>
    <w:rsid w:val="00973606"/>
    <w:rsid w:val="00982BB3"/>
    <w:rsid w:val="009D66F9"/>
    <w:rsid w:val="00A358FE"/>
    <w:rsid w:val="00A40F05"/>
    <w:rsid w:val="00A76EFC"/>
    <w:rsid w:val="00A95DEC"/>
    <w:rsid w:val="00AE7FD4"/>
    <w:rsid w:val="00B45BCA"/>
    <w:rsid w:val="00B67D67"/>
    <w:rsid w:val="00BB3291"/>
    <w:rsid w:val="00C3195E"/>
    <w:rsid w:val="00CB1FD3"/>
    <w:rsid w:val="00D50853"/>
    <w:rsid w:val="00D66B02"/>
    <w:rsid w:val="00DA3FF2"/>
    <w:rsid w:val="00DC5FCF"/>
    <w:rsid w:val="00DD07FD"/>
    <w:rsid w:val="00E218ED"/>
    <w:rsid w:val="00EB6D0B"/>
    <w:rsid w:val="00ED12DA"/>
    <w:rsid w:val="00F4246F"/>
    <w:rsid w:val="00F43222"/>
    <w:rsid w:val="00FB564F"/>
    <w:rsid w:val="00FC0612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7AC"/>
    <w:rPr>
      <w:color w:val="0000FF"/>
      <w:u w:val="single"/>
    </w:rPr>
  </w:style>
  <w:style w:type="paragraph" w:styleId="a4">
    <w:name w:val="Normal (Web)"/>
    <w:basedOn w:val="a"/>
    <w:semiHidden/>
    <w:unhideWhenUsed/>
    <w:rsid w:val="009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9717A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9717AC"/>
  </w:style>
  <w:style w:type="character" w:styleId="a5">
    <w:name w:val="Strong"/>
    <w:basedOn w:val="a0"/>
    <w:qFormat/>
    <w:rsid w:val="009717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D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82BB3"/>
    <w:pPr>
      <w:ind w:left="720"/>
      <w:contextualSpacing/>
    </w:pPr>
  </w:style>
  <w:style w:type="paragraph" w:customStyle="1" w:styleId="consplusnormal">
    <w:name w:val="consplusnormal"/>
    <w:basedOn w:val="a"/>
    <w:rsid w:val="008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2/11/Kontseptsiya-portal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cro.tomsk.ru/wp-content/uploads/2012/11/fileyQT9r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ro.tomsk.ru/wp-content/uploads/2012/11/Ukaz-Prezidenta-RF-ot-01.06.2012----76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8F25-6560-4528-97F6-886CA456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Валиуллина Гузель</cp:lastModifiedBy>
  <cp:revision>23</cp:revision>
  <cp:lastPrinted>2021-02-05T09:32:00Z</cp:lastPrinted>
  <dcterms:created xsi:type="dcterms:W3CDTF">2019-12-26T11:09:00Z</dcterms:created>
  <dcterms:modified xsi:type="dcterms:W3CDTF">2021-02-05T09:32:00Z</dcterms:modified>
</cp:coreProperties>
</file>