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51A" w:rsidRDefault="009B0F3E" w:rsidP="006F63FE">
      <w:pPr>
        <w:pStyle w:val="a3"/>
        <w:ind w:firstLine="709"/>
        <w:jc w:val="both"/>
        <w:rPr>
          <w:sz w:val="28"/>
          <w:szCs w:val="28"/>
        </w:rPr>
      </w:pPr>
      <w:r w:rsidRPr="00B4751A">
        <w:rPr>
          <w:sz w:val="28"/>
          <w:szCs w:val="28"/>
        </w:rPr>
        <w:t>Администрац</w:t>
      </w:r>
      <w:r w:rsidR="00B4751A">
        <w:rPr>
          <w:sz w:val="28"/>
          <w:szCs w:val="28"/>
        </w:rPr>
        <w:t>ией Аргаяшского муниципальн</w:t>
      </w:r>
      <w:r w:rsidR="00B4751A" w:rsidRPr="00B4751A">
        <w:rPr>
          <w:sz w:val="28"/>
          <w:szCs w:val="28"/>
        </w:rPr>
        <w:t>ого района</w:t>
      </w:r>
      <w:r w:rsidRPr="00B4751A">
        <w:rPr>
          <w:sz w:val="28"/>
          <w:szCs w:val="28"/>
        </w:rPr>
        <w:t xml:space="preserve"> проводится отбор претендентов на предоставление субсидии на реализацию мероприятий по </w:t>
      </w:r>
      <w:r w:rsidR="00B4751A" w:rsidRPr="00B4751A">
        <w:rPr>
          <w:sz w:val="28"/>
          <w:szCs w:val="28"/>
        </w:rPr>
        <w:t>связанных с выполнением ремонтных</w:t>
      </w:r>
      <w:r w:rsidR="00B4751A">
        <w:rPr>
          <w:sz w:val="28"/>
          <w:szCs w:val="28"/>
        </w:rPr>
        <w:t xml:space="preserve"> </w:t>
      </w:r>
      <w:r w:rsidR="00B4751A" w:rsidRPr="00B4751A">
        <w:rPr>
          <w:sz w:val="28"/>
          <w:szCs w:val="28"/>
        </w:rPr>
        <w:t>работ сетей электроснабжения, теплоснабжения,</w:t>
      </w:r>
      <w:r w:rsidR="00B4751A">
        <w:rPr>
          <w:sz w:val="28"/>
          <w:szCs w:val="28"/>
        </w:rPr>
        <w:t xml:space="preserve"> </w:t>
      </w:r>
      <w:r w:rsidR="00B4751A" w:rsidRPr="00B4751A">
        <w:rPr>
          <w:sz w:val="28"/>
          <w:szCs w:val="28"/>
        </w:rPr>
        <w:t>водоснабжения,</w:t>
      </w:r>
      <w:r w:rsidR="00B4751A">
        <w:rPr>
          <w:sz w:val="28"/>
          <w:szCs w:val="28"/>
        </w:rPr>
        <w:t xml:space="preserve"> </w:t>
      </w:r>
      <w:r w:rsidR="00B4751A" w:rsidRPr="00B4751A">
        <w:rPr>
          <w:sz w:val="28"/>
          <w:szCs w:val="28"/>
        </w:rPr>
        <w:t>водоотведения Аргаяшского муниципального района, для обеспечения населения Аргаяшского муниципального</w:t>
      </w:r>
      <w:r w:rsidR="00B4751A">
        <w:rPr>
          <w:sz w:val="28"/>
          <w:szCs w:val="28"/>
        </w:rPr>
        <w:t xml:space="preserve"> </w:t>
      </w:r>
      <w:r w:rsidR="00B4751A" w:rsidRPr="00B4751A">
        <w:rPr>
          <w:sz w:val="28"/>
          <w:szCs w:val="28"/>
        </w:rPr>
        <w:t>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r w:rsidR="00B4751A">
        <w:rPr>
          <w:sz w:val="28"/>
          <w:szCs w:val="28"/>
        </w:rPr>
        <w:t>.</w:t>
      </w:r>
    </w:p>
    <w:p w:rsidR="009B0F3E" w:rsidRPr="00B4751A" w:rsidRDefault="009B0F3E" w:rsidP="006F63FE">
      <w:pPr>
        <w:pStyle w:val="a3"/>
        <w:ind w:firstLine="709"/>
        <w:jc w:val="both"/>
        <w:rPr>
          <w:sz w:val="28"/>
          <w:szCs w:val="28"/>
        </w:rPr>
      </w:pPr>
      <w:r w:rsidRPr="00B4751A">
        <w:rPr>
          <w:sz w:val="28"/>
          <w:szCs w:val="28"/>
        </w:rPr>
        <w:t>Отбор проводится в соответс</w:t>
      </w:r>
      <w:r w:rsidR="00B4751A">
        <w:rPr>
          <w:sz w:val="28"/>
          <w:szCs w:val="28"/>
        </w:rPr>
        <w:t>твии с решением собрания депутатов от 29.03.2023 № 363</w:t>
      </w:r>
      <w:r w:rsidRPr="00B4751A">
        <w:rPr>
          <w:sz w:val="28"/>
          <w:szCs w:val="28"/>
        </w:rPr>
        <w:t xml:space="preserve"> «</w:t>
      </w:r>
      <w:r w:rsidR="00B4751A" w:rsidRPr="00D25936">
        <w:rPr>
          <w:sz w:val="28"/>
          <w:szCs w:val="28"/>
        </w:rPr>
        <w:t xml:space="preserve">Об утверждении </w:t>
      </w:r>
      <w:r w:rsidR="00B4751A">
        <w:rPr>
          <w:sz w:val="28"/>
          <w:szCs w:val="28"/>
        </w:rPr>
        <w:t>П</w:t>
      </w:r>
      <w:r w:rsidR="00B4751A" w:rsidRPr="00D25936">
        <w:rPr>
          <w:sz w:val="28"/>
          <w:szCs w:val="28"/>
        </w:rPr>
        <w:t>орядка предоставления</w:t>
      </w:r>
      <w:r w:rsidR="00B4751A">
        <w:rPr>
          <w:sz w:val="28"/>
          <w:szCs w:val="28"/>
        </w:rPr>
        <w:t xml:space="preserve"> с</w:t>
      </w:r>
      <w:r w:rsidR="00B4751A" w:rsidRPr="00D25936">
        <w:rPr>
          <w:sz w:val="28"/>
          <w:szCs w:val="28"/>
        </w:rPr>
        <w:t>убсидии в целях финансового возмещения</w:t>
      </w:r>
      <w:r w:rsidR="00B4751A">
        <w:rPr>
          <w:sz w:val="28"/>
          <w:szCs w:val="28"/>
        </w:rPr>
        <w:t xml:space="preserve"> </w:t>
      </w:r>
      <w:r w:rsidR="00B4751A" w:rsidRPr="00D25936">
        <w:rPr>
          <w:sz w:val="28"/>
          <w:szCs w:val="28"/>
        </w:rPr>
        <w:t>затрат, связанных с выполнением ремонтных</w:t>
      </w:r>
      <w:r w:rsidR="00B4751A">
        <w:rPr>
          <w:sz w:val="28"/>
          <w:szCs w:val="28"/>
        </w:rPr>
        <w:t xml:space="preserve"> </w:t>
      </w:r>
      <w:r w:rsidR="00B4751A" w:rsidRPr="00D25936">
        <w:rPr>
          <w:sz w:val="28"/>
          <w:szCs w:val="28"/>
        </w:rPr>
        <w:t>работ сетей электроснабжения, теплоснабжения,</w:t>
      </w:r>
      <w:r w:rsidR="00B4751A">
        <w:rPr>
          <w:sz w:val="28"/>
          <w:szCs w:val="28"/>
        </w:rPr>
        <w:t xml:space="preserve"> </w:t>
      </w:r>
      <w:r w:rsidR="00B4751A" w:rsidRPr="00D25936">
        <w:rPr>
          <w:sz w:val="28"/>
          <w:szCs w:val="28"/>
        </w:rPr>
        <w:t>водоснабжения,</w:t>
      </w:r>
      <w:r w:rsidR="00B4751A">
        <w:rPr>
          <w:sz w:val="28"/>
          <w:szCs w:val="28"/>
        </w:rPr>
        <w:t xml:space="preserve"> </w:t>
      </w:r>
      <w:r w:rsidR="00B4751A" w:rsidRPr="00D25936">
        <w:rPr>
          <w:sz w:val="28"/>
          <w:szCs w:val="28"/>
        </w:rPr>
        <w:t>водоотведения Аргаяшского муниципального района, для обеспечения населения Аргаяшского муниципального</w:t>
      </w:r>
      <w:r w:rsidR="00B4751A">
        <w:rPr>
          <w:sz w:val="28"/>
          <w:szCs w:val="28"/>
        </w:rPr>
        <w:t xml:space="preserve"> </w:t>
      </w:r>
      <w:r w:rsidR="00B4751A" w:rsidRPr="00D25936">
        <w:rPr>
          <w:sz w:val="28"/>
          <w:szCs w:val="28"/>
        </w:rPr>
        <w:t>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r w:rsidRPr="00B4751A">
        <w:rPr>
          <w:sz w:val="28"/>
          <w:szCs w:val="28"/>
        </w:rPr>
        <w:t xml:space="preserve">» (далее – Порядок), </w:t>
      </w:r>
      <w:r w:rsidR="00B4751A">
        <w:rPr>
          <w:sz w:val="28"/>
          <w:szCs w:val="28"/>
        </w:rPr>
        <w:t>размещенном</w:t>
      </w:r>
      <w:r w:rsidRPr="00B4751A">
        <w:rPr>
          <w:sz w:val="28"/>
          <w:szCs w:val="28"/>
        </w:rPr>
        <w:t xml:space="preserve"> на</w:t>
      </w:r>
      <w:r w:rsidR="00B4751A">
        <w:rPr>
          <w:sz w:val="28"/>
          <w:szCs w:val="28"/>
        </w:rPr>
        <w:t xml:space="preserve"> официальном сайте Аргаяшского муниципального района</w:t>
      </w:r>
      <w:r w:rsidRPr="00B4751A">
        <w:rPr>
          <w:sz w:val="28"/>
          <w:szCs w:val="28"/>
        </w:rPr>
        <w:t xml:space="preserve"> -</w:t>
      </w:r>
      <w:r w:rsidR="00B4751A">
        <w:rPr>
          <w:sz w:val="28"/>
          <w:szCs w:val="28"/>
        </w:rPr>
        <w:t xml:space="preserve"> </w:t>
      </w:r>
      <w:hyperlink r:id="rId4" w:history="1">
        <w:r w:rsidR="00B4751A" w:rsidRPr="001108DB">
          <w:rPr>
            <w:rStyle w:val="a4"/>
            <w:sz w:val="28"/>
            <w:szCs w:val="28"/>
          </w:rPr>
          <w:t>https://argayash.ru/</w:t>
        </w:r>
      </w:hyperlink>
      <w:r w:rsidR="00B4751A">
        <w:rPr>
          <w:sz w:val="28"/>
          <w:szCs w:val="28"/>
        </w:rPr>
        <w:t xml:space="preserve"> </w:t>
      </w:r>
    </w:p>
    <w:p w:rsidR="002F5754" w:rsidRPr="00B4751A" w:rsidRDefault="009B0F3E" w:rsidP="006F63FE">
      <w:pPr>
        <w:pStyle w:val="a3"/>
        <w:jc w:val="both"/>
        <w:rPr>
          <w:sz w:val="28"/>
          <w:szCs w:val="28"/>
        </w:rPr>
      </w:pPr>
      <w:r w:rsidRPr="00B4751A">
        <w:rPr>
          <w:b/>
          <w:bCs/>
          <w:sz w:val="28"/>
          <w:szCs w:val="28"/>
        </w:rPr>
        <w:t>Получатели субсидии</w:t>
      </w:r>
      <w:r w:rsidR="002F5754">
        <w:rPr>
          <w:sz w:val="28"/>
          <w:szCs w:val="28"/>
        </w:rPr>
        <w:t xml:space="preserve"> - </w:t>
      </w:r>
      <w:r w:rsidR="002F5754" w:rsidRPr="00D25936">
        <w:rPr>
          <w:sz w:val="28"/>
          <w:szCs w:val="28"/>
        </w:rPr>
        <w:t>организации коммунального комплекса, осуществляющие свою деятельность на территории Аргаяшского муниципального района по обеспечению населения Аргаяшского муниципального района электроснабжением, теплоснабжением, водоснабжением, водоотведением по регулируемым тарифам (ценам), установленным в соответствии с законодательством Российской Федерации</w:t>
      </w:r>
      <w:r w:rsidR="002F5754">
        <w:rPr>
          <w:sz w:val="28"/>
          <w:szCs w:val="28"/>
        </w:rPr>
        <w:t xml:space="preserve"> </w:t>
      </w:r>
      <w:r w:rsidR="002F5754" w:rsidRPr="002F5754">
        <w:rPr>
          <w:sz w:val="28"/>
          <w:szCs w:val="28"/>
        </w:rPr>
        <w:t>(далее - Получатель субсидии).</w:t>
      </w:r>
    </w:p>
    <w:p w:rsidR="009B0F3E" w:rsidRPr="00B4751A" w:rsidRDefault="009B0F3E" w:rsidP="006F63FE">
      <w:pPr>
        <w:pStyle w:val="a3"/>
        <w:jc w:val="both"/>
        <w:rPr>
          <w:sz w:val="28"/>
          <w:szCs w:val="28"/>
        </w:rPr>
      </w:pPr>
      <w:r w:rsidRPr="00B4751A">
        <w:rPr>
          <w:b/>
          <w:bCs/>
          <w:sz w:val="28"/>
          <w:szCs w:val="28"/>
        </w:rPr>
        <w:t>Сроки и порядок предоставления заявки для участия в отборе:</w:t>
      </w:r>
      <w:r w:rsidRPr="00B4751A">
        <w:rPr>
          <w:sz w:val="28"/>
          <w:szCs w:val="28"/>
        </w:rPr>
        <w:t xml:space="preserve"> </w:t>
      </w:r>
    </w:p>
    <w:p w:rsidR="009B0F3E" w:rsidRPr="00B4751A" w:rsidRDefault="009B0F3E" w:rsidP="006F63FE">
      <w:pPr>
        <w:pStyle w:val="a3"/>
        <w:jc w:val="both"/>
        <w:rPr>
          <w:sz w:val="28"/>
          <w:szCs w:val="28"/>
        </w:rPr>
      </w:pPr>
      <w:r w:rsidRPr="00B4751A">
        <w:rPr>
          <w:b/>
          <w:bCs/>
          <w:sz w:val="28"/>
          <w:szCs w:val="28"/>
        </w:rPr>
        <w:t xml:space="preserve">Дата начала приема заявок: </w:t>
      </w:r>
      <w:r w:rsidR="006F63FE">
        <w:rPr>
          <w:sz w:val="28"/>
          <w:szCs w:val="28"/>
        </w:rPr>
        <w:t>11</w:t>
      </w:r>
      <w:r w:rsidR="00B4751A">
        <w:rPr>
          <w:sz w:val="28"/>
          <w:szCs w:val="28"/>
        </w:rPr>
        <w:t xml:space="preserve"> апреля 2023</w:t>
      </w:r>
      <w:r w:rsidRPr="00B4751A">
        <w:rPr>
          <w:sz w:val="28"/>
          <w:szCs w:val="28"/>
        </w:rPr>
        <w:t xml:space="preserve"> года </w:t>
      </w:r>
    </w:p>
    <w:p w:rsidR="009B0F3E" w:rsidRPr="005E5AEE" w:rsidRDefault="009B0F3E" w:rsidP="006F63FE">
      <w:pPr>
        <w:pStyle w:val="a3"/>
        <w:jc w:val="both"/>
        <w:rPr>
          <w:sz w:val="28"/>
          <w:szCs w:val="28"/>
        </w:rPr>
      </w:pPr>
      <w:r w:rsidRPr="00B4751A">
        <w:rPr>
          <w:b/>
          <w:bCs/>
          <w:sz w:val="28"/>
          <w:szCs w:val="28"/>
        </w:rPr>
        <w:t xml:space="preserve">Дата окончания приема заявок: </w:t>
      </w:r>
      <w:r w:rsidR="006F63FE" w:rsidRPr="005E5AEE">
        <w:rPr>
          <w:sz w:val="28"/>
          <w:szCs w:val="28"/>
        </w:rPr>
        <w:t>11</w:t>
      </w:r>
      <w:r w:rsidR="00B4751A" w:rsidRPr="005E5AEE">
        <w:rPr>
          <w:sz w:val="28"/>
          <w:szCs w:val="28"/>
        </w:rPr>
        <w:t xml:space="preserve"> мая 2023</w:t>
      </w:r>
      <w:r w:rsidRPr="005E5AEE">
        <w:rPr>
          <w:sz w:val="28"/>
          <w:szCs w:val="28"/>
        </w:rPr>
        <w:t xml:space="preserve"> года </w:t>
      </w:r>
    </w:p>
    <w:p w:rsidR="009B0F3E" w:rsidRPr="00B4751A" w:rsidRDefault="009B0F3E" w:rsidP="006F63FE">
      <w:pPr>
        <w:pStyle w:val="a3"/>
        <w:jc w:val="both"/>
        <w:rPr>
          <w:sz w:val="28"/>
          <w:szCs w:val="28"/>
        </w:rPr>
      </w:pPr>
      <w:r w:rsidRPr="005E5AEE">
        <w:rPr>
          <w:b/>
          <w:bCs/>
          <w:sz w:val="28"/>
          <w:szCs w:val="28"/>
        </w:rPr>
        <w:t xml:space="preserve">Время приема заявок: </w:t>
      </w:r>
      <w:r w:rsidRPr="005E5AEE">
        <w:rPr>
          <w:sz w:val="28"/>
          <w:szCs w:val="28"/>
        </w:rPr>
        <w:t>в рабочие дн</w:t>
      </w:r>
      <w:r w:rsidR="00001CAD">
        <w:rPr>
          <w:sz w:val="28"/>
          <w:szCs w:val="28"/>
        </w:rPr>
        <w:t>и с понедельника по пятницу</w:t>
      </w:r>
      <w:r w:rsidR="00B4751A" w:rsidRPr="005E5AEE">
        <w:rPr>
          <w:sz w:val="28"/>
          <w:szCs w:val="28"/>
        </w:rPr>
        <w:t xml:space="preserve"> с 08:00 до 17</w:t>
      </w:r>
      <w:r w:rsidR="00B63CEB" w:rsidRPr="005E5AEE">
        <w:rPr>
          <w:sz w:val="28"/>
          <w:szCs w:val="28"/>
        </w:rPr>
        <w:t>:00,</w:t>
      </w:r>
      <w:r w:rsidRPr="005E5AEE">
        <w:rPr>
          <w:sz w:val="28"/>
          <w:szCs w:val="28"/>
        </w:rPr>
        <w:t xml:space="preserve"> предпр</w:t>
      </w:r>
      <w:r w:rsidR="00B4751A" w:rsidRPr="005E5AEE">
        <w:rPr>
          <w:sz w:val="28"/>
          <w:szCs w:val="28"/>
        </w:rPr>
        <w:t>аздничные дни – с 08:00 до 16:00</w:t>
      </w:r>
      <w:r w:rsidRPr="00B4751A">
        <w:rPr>
          <w:sz w:val="28"/>
          <w:szCs w:val="28"/>
        </w:rPr>
        <w:t xml:space="preserve"> </w:t>
      </w:r>
    </w:p>
    <w:p w:rsidR="009B0F3E" w:rsidRPr="00B4751A" w:rsidRDefault="009B0F3E" w:rsidP="006F63FE">
      <w:pPr>
        <w:pStyle w:val="a3"/>
        <w:jc w:val="both"/>
        <w:rPr>
          <w:sz w:val="28"/>
          <w:szCs w:val="28"/>
        </w:rPr>
      </w:pPr>
      <w:r w:rsidRPr="00B4751A">
        <w:rPr>
          <w:b/>
          <w:bCs/>
          <w:sz w:val="28"/>
          <w:szCs w:val="28"/>
        </w:rPr>
        <w:t xml:space="preserve">Место приема заявок: </w:t>
      </w:r>
      <w:r w:rsidRPr="00B4751A">
        <w:rPr>
          <w:sz w:val="28"/>
          <w:szCs w:val="28"/>
        </w:rPr>
        <w:t xml:space="preserve">Администрация </w:t>
      </w:r>
      <w:r w:rsidR="00B4751A">
        <w:rPr>
          <w:sz w:val="28"/>
          <w:szCs w:val="28"/>
        </w:rPr>
        <w:t>Аргаяшского муниципального района</w:t>
      </w:r>
    </w:p>
    <w:p w:rsidR="00B4751A" w:rsidRPr="00B4751A" w:rsidRDefault="009B0F3E" w:rsidP="006F63FE">
      <w:pPr>
        <w:pStyle w:val="a3"/>
        <w:jc w:val="both"/>
        <w:rPr>
          <w:sz w:val="28"/>
          <w:szCs w:val="28"/>
        </w:rPr>
      </w:pPr>
      <w:r w:rsidRPr="00B4751A">
        <w:rPr>
          <w:b/>
          <w:bCs/>
          <w:sz w:val="28"/>
          <w:szCs w:val="28"/>
        </w:rPr>
        <w:t>Адрес предоставления заявок</w:t>
      </w:r>
      <w:r w:rsidR="00B4751A">
        <w:rPr>
          <w:sz w:val="28"/>
          <w:szCs w:val="28"/>
        </w:rPr>
        <w:t>: 456880, Челябинская область, Аргаяшский район, с. Аргаяш, ул. 8 Марта, д. 38, кабинет 305.</w:t>
      </w:r>
    </w:p>
    <w:p w:rsidR="009B0F3E" w:rsidRPr="00B4751A" w:rsidRDefault="009B0F3E" w:rsidP="006F63FE">
      <w:pPr>
        <w:pStyle w:val="a3"/>
        <w:jc w:val="both"/>
        <w:rPr>
          <w:sz w:val="28"/>
          <w:szCs w:val="28"/>
        </w:rPr>
      </w:pPr>
      <w:r w:rsidRPr="00B4751A">
        <w:rPr>
          <w:sz w:val="28"/>
          <w:szCs w:val="28"/>
        </w:rPr>
        <w:t xml:space="preserve"> </w:t>
      </w:r>
    </w:p>
    <w:p w:rsidR="009B0F3E" w:rsidRPr="00B4751A" w:rsidRDefault="009B0F3E" w:rsidP="006F63FE">
      <w:pPr>
        <w:pStyle w:val="a3"/>
        <w:jc w:val="both"/>
        <w:rPr>
          <w:sz w:val="28"/>
          <w:szCs w:val="28"/>
        </w:rPr>
      </w:pPr>
      <w:r w:rsidRPr="00B4751A">
        <w:rPr>
          <w:b/>
          <w:bCs/>
          <w:sz w:val="28"/>
          <w:szCs w:val="28"/>
        </w:rPr>
        <w:t>Документы предоставляются нарочно.</w:t>
      </w:r>
      <w:r w:rsidRPr="00B4751A">
        <w:rPr>
          <w:sz w:val="28"/>
          <w:szCs w:val="28"/>
        </w:rPr>
        <w:t xml:space="preserve"> </w:t>
      </w:r>
    </w:p>
    <w:p w:rsidR="009B0F3E" w:rsidRPr="00B4751A" w:rsidRDefault="009B0F3E" w:rsidP="006F63FE">
      <w:pPr>
        <w:pStyle w:val="a3"/>
        <w:jc w:val="both"/>
        <w:rPr>
          <w:sz w:val="28"/>
          <w:szCs w:val="28"/>
        </w:rPr>
      </w:pPr>
      <w:r w:rsidRPr="00B4751A">
        <w:rPr>
          <w:b/>
          <w:bCs/>
          <w:sz w:val="28"/>
          <w:szCs w:val="28"/>
        </w:rPr>
        <w:lastRenderedPageBreak/>
        <w:t xml:space="preserve">Контактный телефон для получения консультаций по вопросам направления заявок: </w:t>
      </w:r>
      <w:r w:rsidR="006F63FE">
        <w:rPr>
          <w:sz w:val="28"/>
          <w:szCs w:val="28"/>
        </w:rPr>
        <w:t>Баймуратов Тимур Флоридович тел. 8 (35131) 2-20-20</w:t>
      </w:r>
      <w:r w:rsidR="00B4751A">
        <w:rPr>
          <w:sz w:val="28"/>
          <w:szCs w:val="28"/>
        </w:rPr>
        <w:t xml:space="preserve"> </w:t>
      </w:r>
      <w:hyperlink r:id="rId5" w:history="1">
        <w:r w:rsidR="00B4751A" w:rsidRPr="001108DB">
          <w:rPr>
            <w:rStyle w:val="a4"/>
            <w:sz w:val="28"/>
            <w:szCs w:val="28"/>
            <w:lang w:val="en-US"/>
          </w:rPr>
          <w:t>gkx</w:t>
        </w:r>
        <w:r w:rsidR="00B4751A" w:rsidRPr="00B4751A">
          <w:rPr>
            <w:rStyle w:val="a4"/>
            <w:sz w:val="28"/>
            <w:szCs w:val="28"/>
          </w:rPr>
          <w:t>@</w:t>
        </w:r>
        <w:r w:rsidR="00B4751A" w:rsidRPr="001108DB">
          <w:rPr>
            <w:rStyle w:val="a4"/>
            <w:sz w:val="28"/>
            <w:szCs w:val="28"/>
            <w:lang w:val="en-US"/>
          </w:rPr>
          <w:t>argayash</w:t>
        </w:r>
        <w:r w:rsidR="00B4751A" w:rsidRPr="00B4751A">
          <w:rPr>
            <w:rStyle w:val="a4"/>
            <w:sz w:val="28"/>
            <w:szCs w:val="28"/>
          </w:rPr>
          <w:t>.</w:t>
        </w:r>
        <w:r w:rsidR="00B4751A" w:rsidRPr="001108DB">
          <w:rPr>
            <w:rStyle w:val="a4"/>
            <w:sz w:val="28"/>
            <w:szCs w:val="28"/>
            <w:lang w:val="en-US"/>
          </w:rPr>
          <w:t>ru</w:t>
        </w:r>
      </w:hyperlink>
      <w:r w:rsidR="00B4751A" w:rsidRPr="00B4751A">
        <w:rPr>
          <w:sz w:val="28"/>
          <w:szCs w:val="28"/>
        </w:rPr>
        <w:t xml:space="preserve"> </w:t>
      </w:r>
    </w:p>
    <w:p w:rsidR="009B0F3E" w:rsidRPr="00B4751A" w:rsidRDefault="009B0F3E" w:rsidP="006F63FE">
      <w:pPr>
        <w:pStyle w:val="a3"/>
        <w:jc w:val="both"/>
        <w:rPr>
          <w:sz w:val="28"/>
          <w:szCs w:val="28"/>
        </w:rPr>
      </w:pPr>
      <w:r w:rsidRPr="00B4751A">
        <w:rPr>
          <w:sz w:val="28"/>
          <w:szCs w:val="28"/>
        </w:rPr>
        <w:t>Форма и содержани</w:t>
      </w:r>
      <w:r w:rsidR="00B63CEB">
        <w:rPr>
          <w:sz w:val="28"/>
          <w:szCs w:val="28"/>
        </w:rPr>
        <w:t>е заявки согласно приложению № 1</w:t>
      </w:r>
      <w:r w:rsidRPr="00B4751A">
        <w:rPr>
          <w:sz w:val="28"/>
          <w:szCs w:val="28"/>
        </w:rPr>
        <w:t xml:space="preserve"> к Порядку. </w:t>
      </w:r>
    </w:p>
    <w:p w:rsidR="009B0F3E" w:rsidRPr="00B4751A" w:rsidRDefault="009B0F3E" w:rsidP="006F63FE">
      <w:pPr>
        <w:pStyle w:val="a3"/>
        <w:jc w:val="both"/>
        <w:rPr>
          <w:sz w:val="28"/>
          <w:szCs w:val="28"/>
        </w:rPr>
      </w:pPr>
      <w:r w:rsidRPr="00B4751A">
        <w:rPr>
          <w:sz w:val="28"/>
          <w:szCs w:val="28"/>
        </w:rPr>
        <w:t xml:space="preserve">Заявки, поданные позже указанного срока, не рассматриваются. </w:t>
      </w:r>
    </w:p>
    <w:p w:rsidR="009B0F3E" w:rsidRPr="00B4751A" w:rsidRDefault="009B0F3E" w:rsidP="006F63FE">
      <w:pPr>
        <w:pStyle w:val="a3"/>
        <w:jc w:val="both"/>
        <w:rPr>
          <w:sz w:val="28"/>
          <w:szCs w:val="28"/>
        </w:rPr>
      </w:pPr>
      <w:r w:rsidRPr="00B4751A">
        <w:rPr>
          <w:b/>
          <w:bCs/>
          <w:sz w:val="28"/>
          <w:szCs w:val="28"/>
        </w:rPr>
        <w:t>Цели предоставления субсидии:</w:t>
      </w:r>
      <w:r w:rsidRPr="00B4751A">
        <w:rPr>
          <w:sz w:val="28"/>
          <w:szCs w:val="28"/>
        </w:rPr>
        <w:t xml:space="preserve"> </w:t>
      </w:r>
    </w:p>
    <w:p w:rsidR="009B0F3E" w:rsidRPr="00B4751A" w:rsidRDefault="006F63FE" w:rsidP="006F63FE">
      <w:pPr>
        <w:pStyle w:val="a3"/>
        <w:jc w:val="both"/>
        <w:rPr>
          <w:sz w:val="28"/>
          <w:szCs w:val="28"/>
        </w:rPr>
      </w:pPr>
      <w:r>
        <w:rPr>
          <w:sz w:val="28"/>
          <w:szCs w:val="28"/>
        </w:rPr>
        <w:t>я</w:t>
      </w:r>
      <w:r w:rsidR="009B0F3E" w:rsidRPr="00B4751A">
        <w:rPr>
          <w:sz w:val="28"/>
          <w:szCs w:val="28"/>
        </w:rPr>
        <w:t>вляется</w:t>
      </w:r>
      <w:r>
        <w:rPr>
          <w:sz w:val="28"/>
          <w:szCs w:val="28"/>
        </w:rPr>
        <w:t xml:space="preserve"> финансовое</w:t>
      </w:r>
      <w:r w:rsidRPr="00D25936">
        <w:rPr>
          <w:sz w:val="28"/>
          <w:szCs w:val="28"/>
        </w:rPr>
        <w:t xml:space="preserve">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w:t>
      </w:r>
      <w:r>
        <w:rPr>
          <w:sz w:val="28"/>
          <w:szCs w:val="28"/>
        </w:rPr>
        <w:t xml:space="preserve">, </w:t>
      </w:r>
      <w:r w:rsidRPr="00D25936">
        <w:rPr>
          <w:sz w:val="28"/>
          <w:szCs w:val="28"/>
        </w:rPr>
        <w:t>далее– Порядок), определяет условия и порядок предоставления и расходования субсидии, выделенной из бюджета Аргаяшского муниципального района в целях финансового возмещения затрат, связанных с выполнением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 (далее – субсидия), а также порядок осуществления контроля за использованием бюджетных средств.</w:t>
      </w:r>
      <w:r w:rsidR="009B0F3E" w:rsidRPr="00B4751A">
        <w:rPr>
          <w:sz w:val="28"/>
          <w:szCs w:val="28"/>
        </w:rPr>
        <w:t xml:space="preserve"> </w:t>
      </w:r>
    </w:p>
    <w:p w:rsidR="00356749" w:rsidRPr="00356749" w:rsidRDefault="00356749" w:rsidP="00356749">
      <w:pPr>
        <w:tabs>
          <w:tab w:val="left" w:pos="142"/>
          <w:tab w:val="left" w:pos="851"/>
          <w:tab w:val="left" w:pos="1134"/>
        </w:tabs>
        <w:spacing w:after="0" w:line="240" w:lineRule="auto"/>
        <w:ind w:firstLine="709"/>
        <w:jc w:val="both"/>
        <w:rPr>
          <w:rFonts w:ascii="Times New Roman" w:hAnsi="Times New Roman" w:cs="Times New Roman"/>
          <w:b/>
          <w:sz w:val="28"/>
          <w:szCs w:val="28"/>
        </w:rPr>
      </w:pPr>
      <w:r w:rsidRPr="00356749">
        <w:rPr>
          <w:rFonts w:ascii="Times New Roman" w:hAnsi="Times New Roman" w:cs="Times New Roman"/>
          <w:b/>
          <w:sz w:val="28"/>
          <w:szCs w:val="28"/>
        </w:rPr>
        <w:t xml:space="preserve">Требования, которым должны соответствовать участники отбора на 1-е число месяца, предшествующего месяцу, в котором планируется проведение отбора: </w:t>
      </w:r>
    </w:p>
    <w:p w:rsidR="00356749" w:rsidRPr="00356749" w:rsidRDefault="00356749" w:rsidP="00356749">
      <w:pPr>
        <w:tabs>
          <w:tab w:val="left" w:pos="142"/>
          <w:tab w:val="left" w:pos="851"/>
          <w:tab w:val="left" w:pos="1134"/>
        </w:tabs>
        <w:spacing w:after="0" w:line="240" w:lineRule="auto"/>
        <w:ind w:firstLine="709"/>
        <w:jc w:val="both"/>
        <w:rPr>
          <w:rFonts w:ascii="Times New Roman" w:hAnsi="Times New Roman" w:cs="Times New Roman"/>
          <w:sz w:val="28"/>
          <w:szCs w:val="28"/>
        </w:rPr>
      </w:pPr>
      <w:r w:rsidRPr="00356749">
        <w:rPr>
          <w:rFonts w:ascii="Times New Roman" w:hAnsi="Times New Roman" w:cs="Times New Roman"/>
          <w:sz w:val="28"/>
          <w:szCs w:val="28"/>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56749" w:rsidRPr="00356749" w:rsidRDefault="00356749" w:rsidP="00356749">
      <w:pPr>
        <w:tabs>
          <w:tab w:val="left" w:pos="142"/>
          <w:tab w:val="left" w:pos="851"/>
          <w:tab w:val="left" w:pos="1134"/>
        </w:tabs>
        <w:spacing w:after="0" w:line="240" w:lineRule="auto"/>
        <w:ind w:firstLine="709"/>
        <w:jc w:val="both"/>
        <w:rPr>
          <w:rFonts w:ascii="Times New Roman" w:hAnsi="Times New Roman" w:cs="Times New Roman"/>
          <w:sz w:val="28"/>
          <w:szCs w:val="28"/>
        </w:rPr>
      </w:pPr>
      <w:r w:rsidRPr="00356749">
        <w:rPr>
          <w:rFonts w:ascii="Times New Roman" w:hAnsi="Times New Roman" w:cs="Times New Roman"/>
          <w:sz w:val="28"/>
          <w:szCs w:val="28"/>
        </w:rPr>
        <w:t>2) у участника отбора должна отсутствовать просроченная задолженность по возврату в бюджет Аргаяшского муниципального района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администрацией Аргаяшского муниципального района;</w:t>
      </w:r>
    </w:p>
    <w:p w:rsidR="00356749" w:rsidRPr="00356749" w:rsidRDefault="00356749" w:rsidP="00356749">
      <w:pPr>
        <w:tabs>
          <w:tab w:val="left" w:pos="142"/>
          <w:tab w:val="left" w:pos="851"/>
          <w:tab w:val="left" w:pos="1134"/>
        </w:tabs>
        <w:spacing w:after="0" w:line="240" w:lineRule="auto"/>
        <w:ind w:firstLine="709"/>
        <w:jc w:val="both"/>
        <w:rPr>
          <w:rFonts w:ascii="Times New Roman" w:hAnsi="Times New Roman" w:cs="Times New Roman"/>
          <w:sz w:val="28"/>
          <w:szCs w:val="28"/>
        </w:rPr>
      </w:pPr>
      <w:r w:rsidRPr="00356749">
        <w:rPr>
          <w:rFonts w:ascii="Times New Roman" w:hAnsi="Times New Roman" w:cs="Times New Roman"/>
          <w:sz w:val="28"/>
          <w:szCs w:val="28"/>
        </w:rPr>
        <w:t xml:space="preserve">3) участники отбора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w:t>
      </w:r>
      <w:r w:rsidRPr="00356749">
        <w:rPr>
          <w:rFonts w:ascii="Times New Roman" w:hAnsi="Times New Roman" w:cs="Times New Roman"/>
          <w:sz w:val="28"/>
          <w:szCs w:val="28"/>
        </w:rPr>
        <w:lastRenderedPageBreak/>
        <w:t xml:space="preserve">деятельность участника отбора не приостановлена в порядке, предусмотренном законодательством Российской Федерации; </w:t>
      </w:r>
    </w:p>
    <w:p w:rsidR="00356749" w:rsidRPr="00356749" w:rsidRDefault="00356749" w:rsidP="00356749">
      <w:pPr>
        <w:tabs>
          <w:tab w:val="left" w:pos="142"/>
          <w:tab w:val="left" w:pos="851"/>
          <w:tab w:val="left" w:pos="1134"/>
        </w:tabs>
        <w:spacing w:after="0" w:line="240" w:lineRule="auto"/>
        <w:ind w:firstLine="709"/>
        <w:jc w:val="both"/>
        <w:rPr>
          <w:rFonts w:ascii="Times New Roman" w:hAnsi="Times New Roman" w:cs="Times New Roman"/>
          <w:sz w:val="28"/>
          <w:szCs w:val="28"/>
        </w:rPr>
      </w:pPr>
      <w:r w:rsidRPr="00356749">
        <w:rPr>
          <w:rFonts w:ascii="Times New Roman" w:hAnsi="Times New Roman" w:cs="Times New Roman"/>
          <w:sz w:val="28"/>
          <w:szCs w:val="28"/>
        </w:rPr>
        <w:t xml:space="preserve">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w:t>
      </w:r>
      <w:r w:rsidR="00B4207B">
        <w:rPr>
          <w:rFonts w:ascii="Times New Roman" w:hAnsi="Times New Roman" w:cs="Times New Roman"/>
          <w:sz w:val="28"/>
          <w:szCs w:val="28"/>
        </w:rPr>
        <w:t>являющегося юридическим лицом,</w:t>
      </w:r>
      <w:r w:rsidRPr="00356749">
        <w:rPr>
          <w:rFonts w:ascii="Times New Roman" w:hAnsi="Times New Roman" w:cs="Times New Roman"/>
          <w:sz w:val="28"/>
          <w:szCs w:val="28"/>
        </w:rPr>
        <w:t xml:space="preserve"> индивидуальном предпринимателе и о физическом лице – производителе товаров, работ, услуг, являющихся участниками отбора;</w:t>
      </w:r>
    </w:p>
    <w:p w:rsidR="00356749" w:rsidRPr="00356749" w:rsidRDefault="00356749" w:rsidP="00356749">
      <w:pPr>
        <w:tabs>
          <w:tab w:val="left" w:pos="142"/>
          <w:tab w:val="left" w:pos="851"/>
          <w:tab w:val="left" w:pos="1134"/>
        </w:tabs>
        <w:spacing w:after="0" w:line="240" w:lineRule="auto"/>
        <w:ind w:firstLine="709"/>
        <w:jc w:val="both"/>
        <w:rPr>
          <w:rFonts w:ascii="Times New Roman" w:hAnsi="Times New Roman" w:cs="Times New Roman"/>
          <w:sz w:val="28"/>
          <w:szCs w:val="28"/>
        </w:rPr>
      </w:pPr>
      <w:r w:rsidRPr="00356749">
        <w:rPr>
          <w:rFonts w:ascii="Times New Roman" w:hAnsi="Times New Roman" w:cs="Times New Roman"/>
          <w:sz w:val="28"/>
          <w:szCs w:val="28"/>
        </w:rPr>
        <w:t>5)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w:t>
      </w:r>
      <w:r w:rsidRPr="00356749">
        <w:rPr>
          <w:rFonts w:ascii="Times New Roman" w:eastAsia="Calibri" w:hAnsi="Times New Roman" w:cs="Times New Roman"/>
          <w:sz w:val="28"/>
          <w:szCs w:val="28"/>
          <w:lang w:eastAsia="en-US"/>
        </w:rPr>
        <w:t> </w:t>
      </w:r>
      <w:r w:rsidRPr="00356749">
        <w:rPr>
          <w:rFonts w:ascii="Times New Roman" w:hAnsi="Times New Roman" w:cs="Times New Roman"/>
          <w:sz w:val="28"/>
          <w:szCs w:val="28"/>
        </w:rPr>
        <w:t>раскрытия</w:t>
      </w:r>
      <w:r w:rsidRPr="00356749">
        <w:rPr>
          <w:rFonts w:ascii="Times New Roman" w:eastAsia="Calibri" w:hAnsi="Times New Roman" w:cs="Times New Roman"/>
          <w:sz w:val="28"/>
          <w:szCs w:val="28"/>
          <w:lang w:eastAsia="en-US"/>
        </w:rPr>
        <w:t> </w:t>
      </w:r>
      <w:r w:rsidRPr="00356749">
        <w:rPr>
          <w:rFonts w:ascii="Times New Roman" w:hAnsi="Times New Roman" w:cs="Times New Roman"/>
          <w:sz w:val="28"/>
          <w:szCs w:val="28"/>
        </w:rPr>
        <w:t>и</w:t>
      </w:r>
      <w:r w:rsidRPr="00356749">
        <w:rPr>
          <w:rFonts w:ascii="Times New Roman" w:eastAsia="Calibri" w:hAnsi="Times New Roman" w:cs="Times New Roman"/>
          <w:sz w:val="28"/>
          <w:szCs w:val="28"/>
          <w:lang w:eastAsia="en-US"/>
        </w:rPr>
        <w:t> </w:t>
      </w:r>
      <w:r w:rsidRPr="00356749">
        <w:rPr>
          <w:rFonts w:ascii="Times New Roman" w:hAnsi="Times New Roman" w:cs="Times New Roman"/>
          <w:sz w:val="28"/>
          <w:szCs w:val="28"/>
        </w:rPr>
        <w:t>предоставления информации при проведении финансовых операций (офшорные зоны), в совокупности превышает 50 процентов;</w:t>
      </w:r>
    </w:p>
    <w:p w:rsidR="00356749" w:rsidRPr="00356749" w:rsidRDefault="00356749" w:rsidP="00356749">
      <w:pPr>
        <w:tabs>
          <w:tab w:val="left" w:pos="142"/>
          <w:tab w:val="left" w:pos="851"/>
          <w:tab w:val="left" w:pos="1134"/>
        </w:tabs>
        <w:spacing w:after="0" w:line="240" w:lineRule="auto"/>
        <w:ind w:firstLine="709"/>
        <w:jc w:val="both"/>
        <w:rPr>
          <w:rFonts w:ascii="Times New Roman" w:hAnsi="Times New Roman" w:cs="Times New Roman"/>
          <w:sz w:val="28"/>
          <w:szCs w:val="28"/>
        </w:rPr>
      </w:pPr>
      <w:r w:rsidRPr="00356749">
        <w:rPr>
          <w:rFonts w:ascii="Times New Roman" w:hAnsi="Times New Roman" w:cs="Times New Roman"/>
          <w:sz w:val="28"/>
          <w:szCs w:val="28"/>
        </w:rPr>
        <w:t>6) участники отбора не должны получать средства из бюджета Аргаяшского муниципального района на основании иных муниципальных нормативных правовых актов Аргаяшского муниципального района на цели, установленные в пункте 1 настоящего Порядка.</w:t>
      </w:r>
    </w:p>
    <w:p w:rsidR="00356749" w:rsidRPr="002E7C48" w:rsidRDefault="00356749" w:rsidP="00356749">
      <w:pPr>
        <w:tabs>
          <w:tab w:val="left" w:pos="142"/>
          <w:tab w:val="left" w:pos="851"/>
          <w:tab w:val="left" w:pos="1134"/>
        </w:tabs>
        <w:spacing w:after="0" w:line="240" w:lineRule="auto"/>
        <w:ind w:firstLine="709"/>
        <w:jc w:val="both"/>
        <w:rPr>
          <w:rFonts w:ascii="Times New Roman" w:hAnsi="Times New Roman" w:cs="Times New Roman"/>
          <w:b/>
          <w:sz w:val="28"/>
          <w:szCs w:val="28"/>
        </w:rPr>
      </w:pPr>
      <w:r w:rsidRPr="002E7C48">
        <w:rPr>
          <w:rFonts w:ascii="Times New Roman" w:hAnsi="Times New Roman" w:cs="Times New Roman"/>
          <w:b/>
          <w:sz w:val="28"/>
          <w:szCs w:val="28"/>
        </w:rPr>
        <w:t>Для участия в отборе участники отбора предоставляют главному распорядителю в срок, установленный в объявлении об отборе, следующие документы:</w:t>
      </w:r>
    </w:p>
    <w:p w:rsidR="00356749" w:rsidRPr="00356749" w:rsidRDefault="00356749" w:rsidP="00356749">
      <w:pPr>
        <w:tabs>
          <w:tab w:val="left" w:pos="142"/>
          <w:tab w:val="left" w:pos="851"/>
          <w:tab w:val="left" w:pos="1134"/>
        </w:tabs>
        <w:spacing w:after="0" w:line="240" w:lineRule="auto"/>
        <w:ind w:firstLine="709"/>
        <w:jc w:val="both"/>
        <w:rPr>
          <w:rFonts w:ascii="Times New Roman" w:hAnsi="Times New Roman" w:cs="Times New Roman"/>
          <w:sz w:val="28"/>
          <w:szCs w:val="28"/>
        </w:rPr>
      </w:pPr>
      <w:r w:rsidRPr="00356749">
        <w:rPr>
          <w:rFonts w:ascii="Times New Roman" w:hAnsi="Times New Roman" w:cs="Times New Roman"/>
          <w:sz w:val="28"/>
          <w:szCs w:val="28"/>
        </w:rPr>
        <w:t>1) заявку, подписанную руководителем получателя субсидии (либо уполномоченным представителем получателя субсидии при условии представления соответствующей доверенности) и главным бухгалтером получателя субсидии и заверенную печатью (при наличии), по форме в соответствии с приложением 1 к настоящему Порядку;</w:t>
      </w:r>
    </w:p>
    <w:p w:rsidR="00356749" w:rsidRPr="00356749" w:rsidRDefault="00356749" w:rsidP="00356749">
      <w:pPr>
        <w:tabs>
          <w:tab w:val="left" w:pos="142"/>
          <w:tab w:val="left" w:pos="851"/>
          <w:tab w:val="left" w:pos="1134"/>
        </w:tabs>
        <w:spacing w:after="0" w:line="240" w:lineRule="auto"/>
        <w:ind w:firstLine="709"/>
        <w:jc w:val="both"/>
        <w:rPr>
          <w:rFonts w:ascii="Times New Roman" w:hAnsi="Times New Roman" w:cs="Times New Roman"/>
          <w:sz w:val="28"/>
          <w:szCs w:val="28"/>
        </w:rPr>
      </w:pPr>
      <w:r w:rsidRPr="00356749">
        <w:rPr>
          <w:rFonts w:ascii="Times New Roman" w:hAnsi="Times New Roman" w:cs="Times New Roman"/>
          <w:sz w:val="28"/>
          <w:szCs w:val="28"/>
        </w:rPr>
        <w:t>2) выписку из Единого государственного реестра юридических лиц, содержащую информацию о получателе субсидии по состоянию на 1-е число месяца, предшествующего месяцу, в котором планируется проведение отбора;</w:t>
      </w:r>
    </w:p>
    <w:p w:rsidR="00356749" w:rsidRPr="00356749" w:rsidRDefault="00356749" w:rsidP="00356749">
      <w:pPr>
        <w:tabs>
          <w:tab w:val="left" w:pos="142"/>
          <w:tab w:val="left" w:pos="851"/>
          <w:tab w:val="left" w:pos="1134"/>
        </w:tabs>
        <w:spacing w:after="0" w:line="240" w:lineRule="auto"/>
        <w:ind w:firstLine="709"/>
        <w:jc w:val="both"/>
        <w:rPr>
          <w:rFonts w:ascii="Times New Roman" w:hAnsi="Times New Roman" w:cs="Times New Roman"/>
          <w:sz w:val="28"/>
          <w:szCs w:val="28"/>
        </w:rPr>
      </w:pPr>
      <w:r w:rsidRPr="00356749">
        <w:rPr>
          <w:rFonts w:ascii="Times New Roman" w:hAnsi="Times New Roman" w:cs="Times New Roman"/>
          <w:sz w:val="28"/>
          <w:szCs w:val="28"/>
        </w:rPr>
        <w:t>3) копию свидетельства о постановке получателя субсидии на налоговый учет;</w:t>
      </w:r>
    </w:p>
    <w:p w:rsidR="00356749" w:rsidRPr="00356749" w:rsidRDefault="00356749" w:rsidP="00356749">
      <w:pPr>
        <w:tabs>
          <w:tab w:val="left" w:pos="142"/>
          <w:tab w:val="left" w:pos="851"/>
          <w:tab w:val="left" w:pos="1134"/>
        </w:tabs>
        <w:spacing w:after="0" w:line="240" w:lineRule="auto"/>
        <w:ind w:firstLine="709"/>
        <w:jc w:val="both"/>
        <w:rPr>
          <w:rFonts w:ascii="Times New Roman" w:hAnsi="Times New Roman" w:cs="Times New Roman"/>
          <w:sz w:val="28"/>
          <w:szCs w:val="28"/>
        </w:rPr>
      </w:pPr>
      <w:r w:rsidRPr="00356749">
        <w:rPr>
          <w:rFonts w:ascii="Times New Roman" w:hAnsi="Times New Roman" w:cs="Times New Roman"/>
          <w:sz w:val="28"/>
          <w:szCs w:val="28"/>
        </w:rPr>
        <w:t>4) гарантийное письмо, подписанное руководителем получателя субсидии (либо уполномоченным представителем получателя субсидии) и главным бухгалтером получателя субсидии и заверенное печатью (при наличии), содержащее сведения по состоянию на 1-е число месяца, предшествующего месяцу, в котором планируется проведение отбора:</w:t>
      </w:r>
    </w:p>
    <w:p w:rsidR="00356749" w:rsidRPr="00356749" w:rsidRDefault="00356749" w:rsidP="00356749">
      <w:pPr>
        <w:tabs>
          <w:tab w:val="left" w:pos="0"/>
          <w:tab w:val="left" w:pos="709"/>
        </w:tabs>
        <w:spacing w:after="0" w:line="240" w:lineRule="auto"/>
        <w:ind w:firstLine="709"/>
        <w:jc w:val="both"/>
        <w:rPr>
          <w:rFonts w:ascii="Times New Roman" w:hAnsi="Times New Roman" w:cs="Times New Roman"/>
          <w:sz w:val="28"/>
          <w:szCs w:val="28"/>
        </w:rPr>
      </w:pPr>
      <w:r w:rsidRPr="00356749">
        <w:rPr>
          <w:rFonts w:ascii="Times New Roman" w:hAnsi="Times New Roman" w:cs="Times New Roman"/>
          <w:sz w:val="28"/>
          <w:szCs w:val="28"/>
        </w:rPr>
        <w:tab/>
        <w:t xml:space="preserve">– о том, что получатель субсидии не находится в процессе реорганизации (за исключением реорганизации в форме присоединения к юридическому лицу, являющемуся участником отбора, другого </w:t>
      </w:r>
      <w:r w:rsidRPr="00356749">
        <w:rPr>
          <w:rFonts w:ascii="Times New Roman" w:hAnsi="Times New Roman" w:cs="Times New Roman"/>
          <w:sz w:val="28"/>
          <w:szCs w:val="28"/>
        </w:rPr>
        <w:lastRenderedPageBreak/>
        <w:t>юридического лица), в отношении получателя субсидии не проводятся процедуры банкротства и (или) ликвидации, приостановления осуществления финансово-хозяйственной деятельности в соответствии с законодательством Российской Федерации, а также о том, что получатель субсидии не получает средства из бюджета Аргаяшского муниципального района на выполнение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 в соответствии с иными правовыми актами;</w:t>
      </w:r>
    </w:p>
    <w:p w:rsidR="00356749" w:rsidRPr="00356749" w:rsidRDefault="00356749" w:rsidP="00356749">
      <w:pPr>
        <w:tabs>
          <w:tab w:val="left" w:pos="142"/>
          <w:tab w:val="left" w:pos="851"/>
          <w:tab w:val="left" w:pos="1134"/>
        </w:tabs>
        <w:spacing w:after="0" w:line="240" w:lineRule="auto"/>
        <w:ind w:firstLine="709"/>
        <w:jc w:val="both"/>
        <w:rPr>
          <w:rFonts w:ascii="Times New Roman" w:hAnsi="Times New Roman" w:cs="Times New Roman"/>
          <w:sz w:val="28"/>
          <w:szCs w:val="28"/>
        </w:rPr>
      </w:pPr>
      <w:r w:rsidRPr="00356749">
        <w:rPr>
          <w:rFonts w:ascii="Times New Roman" w:hAnsi="Times New Roman" w:cs="Times New Roman"/>
          <w:sz w:val="28"/>
          <w:szCs w:val="28"/>
        </w:rPr>
        <w:t>– об отсутствии просроченной задолженности у получателя субсидии по возврату в бюджет Аргаяшского муниципального района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Аргаяшского муниципального района;</w:t>
      </w:r>
    </w:p>
    <w:p w:rsidR="00356749" w:rsidRPr="00356749" w:rsidRDefault="00356749" w:rsidP="00356749">
      <w:pPr>
        <w:tabs>
          <w:tab w:val="left" w:pos="142"/>
          <w:tab w:val="left" w:pos="851"/>
          <w:tab w:val="left" w:pos="1134"/>
        </w:tabs>
        <w:spacing w:after="0" w:line="240" w:lineRule="auto"/>
        <w:ind w:firstLine="709"/>
        <w:jc w:val="both"/>
        <w:rPr>
          <w:rFonts w:ascii="Times New Roman" w:hAnsi="Times New Roman" w:cs="Times New Roman"/>
          <w:sz w:val="28"/>
          <w:szCs w:val="28"/>
        </w:rPr>
      </w:pPr>
      <w:r w:rsidRPr="00356749">
        <w:rPr>
          <w:rFonts w:ascii="Times New Roman" w:hAnsi="Times New Roman" w:cs="Times New Roman"/>
          <w:sz w:val="28"/>
          <w:szCs w:val="28"/>
        </w:rPr>
        <w:t>5) утвержденную руководителем получателя субсидии (либо уполномоченным представителем получателя субсидии при условии предоставления соответствующей доверенности) сметную документацию на проведение ремонтных работ сетей электроснабжения, теплоснабжения, водоснабжения, водоотведения Аргаяшского муниципального района, для обеспечения населения Аргаяшского муниципального района надежным и бесперебойным электроснабжением, теплоснабжением, водоснабжением, водоотведением, в том числе в рамках подготовки к отопительному периоду, имеющую положительное заключение соответствующего органа, уполномоченного на проведение экспертизы сметной стоимости (при необходимости), при этом затраты на выполнение ремонта не должны быть предусмотрены в тарифе, утвержденном для получателя субсидии;</w:t>
      </w:r>
    </w:p>
    <w:p w:rsidR="00356749" w:rsidRPr="00356749" w:rsidRDefault="00356749" w:rsidP="00356749">
      <w:pPr>
        <w:tabs>
          <w:tab w:val="left" w:pos="142"/>
          <w:tab w:val="left" w:pos="851"/>
          <w:tab w:val="left" w:pos="1134"/>
        </w:tabs>
        <w:spacing w:after="0" w:line="240" w:lineRule="auto"/>
        <w:ind w:firstLine="709"/>
        <w:jc w:val="both"/>
        <w:rPr>
          <w:rFonts w:ascii="Times New Roman" w:hAnsi="Times New Roman" w:cs="Times New Roman"/>
          <w:sz w:val="28"/>
          <w:szCs w:val="28"/>
        </w:rPr>
      </w:pPr>
      <w:r w:rsidRPr="00356749">
        <w:rPr>
          <w:rFonts w:ascii="Times New Roman" w:hAnsi="Times New Roman" w:cs="Times New Roman"/>
          <w:sz w:val="28"/>
          <w:szCs w:val="28"/>
        </w:rPr>
        <w:t xml:space="preserve">6) письменное согласие, подписанное руководителем получателя субсидии (либо уполномоченным представителем получателя субсидии при условии </w:t>
      </w:r>
      <w:r w:rsidRPr="00356749">
        <w:rPr>
          <w:rFonts w:ascii="Times New Roman" w:hAnsi="Times New Roman" w:cs="Times New Roman"/>
          <w:spacing w:val="-8"/>
          <w:sz w:val="28"/>
          <w:szCs w:val="28"/>
        </w:rPr>
        <w:t xml:space="preserve">предоставления соответствующей доверенности) на публикацию (размещение) </w:t>
      </w:r>
      <w:r w:rsidRPr="00356749">
        <w:rPr>
          <w:rFonts w:ascii="Times New Roman" w:hAnsi="Times New Roman" w:cs="Times New Roman"/>
          <w:sz w:val="28"/>
          <w:szCs w:val="28"/>
        </w:rPr>
        <w:t>в информационно-телекоммуникационной сети Интернет информации об участнике отбора, подаваемой заявке, иной информации об участнике отбора, связанной с соответствующим отбором.</w:t>
      </w:r>
    </w:p>
    <w:p w:rsidR="002E7C48" w:rsidRDefault="002E7C48" w:rsidP="00356749">
      <w:pPr>
        <w:tabs>
          <w:tab w:val="left" w:pos="142"/>
          <w:tab w:val="left" w:pos="851"/>
          <w:tab w:val="left" w:pos="1134"/>
        </w:tabs>
        <w:spacing w:after="0" w:line="240" w:lineRule="auto"/>
        <w:ind w:firstLine="709"/>
        <w:jc w:val="both"/>
        <w:rPr>
          <w:rFonts w:ascii="Times New Roman" w:hAnsi="Times New Roman" w:cs="Times New Roman"/>
          <w:sz w:val="28"/>
          <w:szCs w:val="28"/>
        </w:rPr>
      </w:pPr>
    </w:p>
    <w:p w:rsidR="00356749" w:rsidRPr="00EB3FDF" w:rsidRDefault="002E7C48" w:rsidP="00356749">
      <w:pPr>
        <w:tabs>
          <w:tab w:val="left" w:pos="142"/>
          <w:tab w:val="left" w:pos="851"/>
          <w:tab w:val="left" w:pos="1134"/>
        </w:tabs>
        <w:spacing w:after="0" w:line="240" w:lineRule="auto"/>
        <w:ind w:firstLine="709"/>
        <w:jc w:val="both"/>
        <w:rPr>
          <w:rFonts w:ascii="Times New Roman" w:hAnsi="Times New Roman" w:cs="Times New Roman"/>
          <w:b/>
          <w:sz w:val="28"/>
          <w:szCs w:val="28"/>
        </w:rPr>
      </w:pPr>
      <w:r w:rsidRPr="00EB3FDF">
        <w:rPr>
          <w:rFonts w:ascii="Times New Roman" w:hAnsi="Times New Roman" w:cs="Times New Roman"/>
          <w:b/>
          <w:sz w:val="28"/>
          <w:szCs w:val="28"/>
        </w:rPr>
        <w:t xml:space="preserve">Заявка и документы </w:t>
      </w:r>
      <w:r w:rsidR="00356749" w:rsidRPr="00EB3FDF">
        <w:rPr>
          <w:rFonts w:ascii="Times New Roman" w:hAnsi="Times New Roman" w:cs="Times New Roman"/>
          <w:b/>
          <w:sz w:val="28"/>
          <w:szCs w:val="28"/>
        </w:rPr>
        <w:t xml:space="preserve">предоставляются на бумажном носителе, должны быть пронумерованы и сброшюрованы в одну папку. Исправления в документах не допускаются. </w:t>
      </w:r>
    </w:p>
    <w:p w:rsidR="009B0F3E" w:rsidRPr="00EB3FDF" w:rsidRDefault="00356749" w:rsidP="00356749">
      <w:pPr>
        <w:tabs>
          <w:tab w:val="left" w:pos="142"/>
          <w:tab w:val="left" w:pos="851"/>
          <w:tab w:val="left" w:pos="1134"/>
        </w:tabs>
        <w:spacing w:after="0" w:line="240" w:lineRule="auto"/>
        <w:ind w:firstLine="709"/>
        <w:jc w:val="both"/>
        <w:rPr>
          <w:rFonts w:ascii="Times New Roman" w:hAnsi="Times New Roman" w:cs="Times New Roman"/>
          <w:b/>
          <w:sz w:val="28"/>
          <w:szCs w:val="28"/>
        </w:rPr>
      </w:pPr>
      <w:r w:rsidRPr="00EB3FDF">
        <w:rPr>
          <w:rFonts w:ascii="Times New Roman" w:hAnsi="Times New Roman" w:cs="Times New Roman"/>
          <w:b/>
          <w:sz w:val="28"/>
          <w:szCs w:val="28"/>
        </w:rPr>
        <w:t>Участник отбора несет ответственность за достоверность сведений, содержащихся в документах, предоставленных им для получения субсидии.</w:t>
      </w:r>
    </w:p>
    <w:p w:rsidR="00356749" w:rsidRPr="00356749" w:rsidRDefault="00356749" w:rsidP="00356749">
      <w:pPr>
        <w:tabs>
          <w:tab w:val="left" w:pos="142"/>
          <w:tab w:val="left" w:pos="851"/>
          <w:tab w:val="left" w:pos="1134"/>
        </w:tabs>
        <w:spacing w:after="0" w:line="240" w:lineRule="auto"/>
        <w:ind w:firstLine="709"/>
        <w:jc w:val="both"/>
        <w:rPr>
          <w:rFonts w:ascii="Times New Roman" w:hAnsi="Times New Roman" w:cs="Times New Roman"/>
          <w:sz w:val="28"/>
          <w:szCs w:val="28"/>
        </w:rPr>
      </w:pPr>
    </w:p>
    <w:p w:rsidR="000D2F2B" w:rsidRPr="005F5DB6" w:rsidRDefault="000D2F2B" w:rsidP="005F5DB6">
      <w:pPr>
        <w:pStyle w:val="a3"/>
        <w:jc w:val="both"/>
        <w:rPr>
          <w:sz w:val="28"/>
          <w:szCs w:val="28"/>
        </w:rPr>
      </w:pPr>
    </w:p>
    <w:sectPr w:rsidR="000D2F2B" w:rsidRPr="005F5DB6" w:rsidSect="00B244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9B0F3E"/>
    <w:rsid w:val="00001CAD"/>
    <w:rsid w:val="00054A11"/>
    <w:rsid w:val="000D2F2B"/>
    <w:rsid w:val="0019507C"/>
    <w:rsid w:val="00197401"/>
    <w:rsid w:val="001A2953"/>
    <w:rsid w:val="002171D8"/>
    <w:rsid w:val="002C1B13"/>
    <w:rsid w:val="002E7C48"/>
    <w:rsid w:val="002F5754"/>
    <w:rsid w:val="00356749"/>
    <w:rsid w:val="005E5AEE"/>
    <w:rsid w:val="005F5DB6"/>
    <w:rsid w:val="00657B6D"/>
    <w:rsid w:val="006F63FE"/>
    <w:rsid w:val="009B0F3E"/>
    <w:rsid w:val="00B24488"/>
    <w:rsid w:val="00B4207B"/>
    <w:rsid w:val="00B4751A"/>
    <w:rsid w:val="00B63CEB"/>
    <w:rsid w:val="00D60795"/>
    <w:rsid w:val="00EB3F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4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0F3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9B0F3E"/>
    <w:rPr>
      <w:color w:val="0000FF"/>
      <w:u w:val="single"/>
    </w:rPr>
  </w:style>
</w:styles>
</file>

<file path=word/webSettings.xml><?xml version="1.0" encoding="utf-8"?>
<w:webSettings xmlns:r="http://schemas.openxmlformats.org/officeDocument/2006/relationships" xmlns:w="http://schemas.openxmlformats.org/wordprocessingml/2006/main">
  <w:divs>
    <w:div w:id="133603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kx@argayash.ru" TargetMode="External"/><Relationship Id="rId4" Type="http://schemas.openxmlformats.org/officeDocument/2006/relationships/hyperlink" Target="https://argayas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1425</Words>
  <Characters>8125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16</cp:revision>
  <dcterms:created xsi:type="dcterms:W3CDTF">2023-04-10T10:56:00Z</dcterms:created>
  <dcterms:modified xsi:type="dcterms:W3CDTF">2023-05-15T07:59:00Z</dcterms:modified>
</cp:coreProperties>
</file>