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21"/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28"/>
        <w:gridCol w:w="1714"/>
        <w:gridCol w:w="1701"/>
        <w:gridCol w:w="1560"/>
        <w:gridCol w:w="1276"/>
        <w:gridCol w:w="1275"/>
        <w:gridCol w:w="5923"/>
        <w:gridCol w:w="1590"/>
        <w:gridCol w:w="59"/>
      </w:tblGrid>
      <w:tr w:rsidR="001404BA" w:rsidRPr="003E3B0D" w:rsidTr="003B438A">
        <w:trPr>
          <w:gridBefore w:val="2"/>
          <w:wBefore w:w="662" w:type="dxa"/>
          <w:trHeight w:val="2133"/>
        </w:trPr>
        <w:tc>
          <w:tcPr>
            <w:tcW w:w="150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E81" w:rsidRPr="003E3B0D" w:rsidRDefault="00A57E81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7E81" w:rsidRPr="001B05D0" w:rsidTr="003B438A">
        <w:trPr>
          <w:gridAfter w:val="1"/>
          <w:wAfter w:w="59" w:type="dxa"/>
          <w:trHeight w:val="693"/>
        </w:trPr>
        <w:tc>
          <w:tcPr>
            <w:tcW w:w="15701" w:type="dxa"/>
            <w:gridSpan w:val="9"/>
            <w:tcBorders>
              <w:top w:val="single" w:sz="4" w:space="0" w:color="auto"/>
            </w:tcBorders>
          </w:tcPr>
          <w:p w:rsidR="00A57E81" w:rsidRPr="001B05D0" w:rsidRDefault="00A57E81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B05D0">
              <w:rPr>
                <w:rFonts w:ascii="Times New Roman" w:hAnsi="Times New Roman" w:cs="Times New Roman"/>
                <w:b/>
              </w:rPr>
              <w:t>Информация о результатах контрольных мероприятий по внутреннему муниципальному финансовому контролю в сфере бюджетных правоотношений</w:t>
            </w:r>
          </w:p>
          <w:p w:rsidR="00A57E81" w:rsidRPr="001B05D0" w:rsidRDefault="003F5600" w:rsidP="00410CF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B05D0">
              <w:rPr>
                <w:rFonts w:ascii="Times New Roman" w:hAnsi="Times New Roman" w:cs="Times New Roman"/>
                <w:b/>
              </w:rPr>
              <w:t>3</w:t>
            </w:r>
            <w:r w:rsidR="00DE0B20" w:rsidRPr="001B05D0">
              <w:rPr>
                <w:rFonts w:ascii="Times New Roman" w:hAnsi="Times New Roman" w:cs="Times New Roman"/>
                <w:b/>
              </w:rPr>
              <w:t xml:space="preserve">а </w:t>
            </w:r>
            <w:r w:rsidR="00410CFC" w:rsidRPr="001B05D0">
              <w:rPr>
                <w:rFonts w:ascii="Times New Roman" w:hAnsi="Times New Roman" w:cs="Times New Roman"/>
                <w:b/>
              </w:rPr>
              <w:t>4</w:t>
            </w:r>
            <w:r w:rsidR="00DE0B20" w:rsidRPr="001B05D0">
              <w:rPr>
                <w:rFonts w:ascii="Times New Roman" w:hAnsi="Times New Roman" w:cs="Times New Roman"/>
                <w:b/>
              </w:rPr>
              <w:t xml:space="preserve"> квартал 2021</w:t>
            </w:r>
            <w:r w:rsidR="00A57E81" w:rsidRPr="001B05D0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1404BA" w:rsidRPr="001B05D0" w:rsidTr="001B05D0">
        <w:trPr>
          <w:gridAfter w:val="1"/>
          <w:wAfter w:w="59" w:type="dxa"/>
          <w:trHeight w:val="1058"/>
        </w:trPr>
        <w:tc>
          <w:tcPr>
            <w:tcW w:w="534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B05D0">
              <w:rPr>
                <w:rFonts w:ascii="Times New Roman" w:hAnsi="Times New Roman" w:cs="Times New Roman"/>
              </w:rPr>
              <w:t>п</w:t>
            </w:r>
            <w:proofErr w:type="gramEnd"/>
            <w:r w:rsidRPr="001B05D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Наименование объекта контроля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Наименование    контрольного мероприятия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Срок проведения  контрольного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№ и дата акта проверки</w:t>
            </w:r>
          </w:p>
        </w:tc>
        <w:tc>
          <w:tcPr>
            <w:tcW w:w="5923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Реализация результатов контрольного мероприятия</w:t>
            </w:r>
          </w:p>
        </w:tc>
      </w:tr>
      <w:tr w:rsidR="00C2631F" w:rsidRPr="001B05D0" w:rsidTr="001B05D0">
        <w:trPr>
          <w:gridAfter w:val="1"/>
          <w:wAfter w:w="59" w:type="dxa"/>
          <w:trHeight w:val="261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1B05D0" w:rsidRDefault="00C2631F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70A4" w:rsidRPr="001B05D0" w:rsidRDefault="00DE0B20" w:rsidP="009470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B82C82" w:rsidRPr="001B05D0">
              <w:rPr>
                <w:rFonts w:ascii="Times New Roman" w:hAnsi="Times New Roman" w:cs="Times New Roman"/>
              </w:rPr>
              <w:t>К</w:t>
            </w:r>
            <w:r w:rsidR="00BF0E2A" w:rsidRPr="001B05D0">
              <w:rPr>
                <w:rFonts w:ascii="Times New Roman" w:hAnsi="Times New Roman" w:cs="Times New Roman"/>
              </w:rPr>
              <w:t>улуевского</w:t>
            </w:r>
            <w:proofErr w:type="spellEnd"/>
            <w:r w:rsidR="00BF0E2A" w:rsidRPr="001B05D0">
              <w:rPr>
                <w:rFonts w:ascii="Times New Roman" w:hAnsi="Times New Roman" w:cs="Times New Roman"/>
              </w:rPr>
              <w:t xml:space="preserve"> </w:t>
            </w:r>
          </w:p>
          <w:p w:rsidR="00C2631F" w:rsidRPr="001B05D0" w:rsidRDefault="00DE0B20" w:rsidP="009470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1B05D0" w:rsidRDefault="00C2631F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1B05D0" w:rsidRDefault="00BF0E2A" w:rsidP="00BF0E2A">
            <w:pPr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01.10.2021-15.10.2021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1B05D0" w:rsidRDefault="002D22D5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01.01.2020</w:t>
            </w:r>
            <w:r w:rsidR="00C2631F" w:rsidRPr="001B05D0">
              <w:rPr>
                <w:rFonts w:ascii="Times New Roman" w:hAnsi="Times New Roman" w:cs="Times New Roman"/>
              </w:rPr>
              <w:t xml:space="preserve">- </w:t>
            </w:r>
            <w:r w:rsidR="00145B1D" w:rsidRPr="001B05D0">
              <w:rPr>
                <w:rFonts w:ascii="Times New Roman" w:hAnsi="Times New Roman" w:cs="Times New Roman"/>
              </w:rPr>
              <w:t>3</w:t>
            </w:r>
            <w:r w:rsidR="00BF0E2A" w:rsidRPr="001B05D0">
              <w:rPr>
                <w:rFonts w:ascii="Times New Roman" w:hAnsi="Times New Roman" w:cs="Times New Roman"/>
              </w:rPr>
              <w:t>0</w:t>
            </w:r>
            <w:r w:rsidR="00C2631F" w:rsidRPr="001B05D0">
              <w:rPr>
                <w:rFonts w:ascii="Times New Roman" w:hAnsi="Times New Roman" w:cs="Times New Roman"/>
              </w:rPr>
              <w:t>.0</w:t>
            </w:r>
            <w:r w:rsidR="00BF0E2A" w:rsidRPr="001B05D0">
              <w:rPr>
                <w:rFonts w:ascii="Times New Roman" w:hAnsi="Times New Roman" w:cs="Times New Roman"/>
              </w:rPr>
              <w:t>9</w:t>
            </w:r>
            <w:r w:rsidR="00C2631F" w:rsidRPr="001B05D0">
              <w:rPr>
                <w:rFonts w:ascii="Times New Roman" w:hAnsi="Times New Roman" w:cs="Times New Roman"/>
              </w:rPr>
              <w:t>.20</w:t>
            </w:r>
            <w:r w:rsidR="00BA6CED" w:rsidRPr="001B05D0">
              <w:rPr>
                <w:rFonts w:ascii="Times New Roman" w:hAnsi="Times New Roman" w:cs="Times New Roman"/>
              </w:rPr>
              <w:t>2</w:t>
            </w:r>
            <w:r w:rsidR="00DE0B20" w:rsidRPr="001B05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A6CED" w:rsidRPr="001B05D0" w:rsidRDefault="00C2631F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№ П-</w:t>
            </w:r>
            <w:r w:rsidR="00DE0B20" w:rsidRPr="001B05D0">
              <w:rPr>
                <w:rFonts w:ascii="Times New Roman" w:hAnsi="Times New Roman" w:cs="Times New Roman"/>
              </w:rPr>
              <w:t>0</w:t>
            </w:r>
            <w:r w:rsidR="00BF0E2A" w:rsidRPr="001B05D0">
              <w:rPr>
                <w:rFonts w:ascii="Times New Roman" w:hAnsi="Times New Roman" w:cs="Times New Roman"/>
              </w:rPr>
              <w:t>9</w:t>
            </w:r>
            <w:r w:rsidRPr="001B05D0">
              <w:rPr>
                <w:rFonts w:ascii="Times New Roman" w:hAnsi="Times New Roman" w:cs="Times New Roman"/>
              </w:rPr>
              <w:t>/20</w:t>
            </w:r>
            <w:r w:rsidR="00DE0B20" w:rsidRPr="001B05D0">
              <w:rPr>
                <w:rFonts w:ascii="Times New Roman" w:hAnsi="Times New Roman" w:cs="Times New Roman"/>
              </w:rPr>
              <w:t>21</w:t>
            </w:r>
            <w:r w:rsidRPr="001B05D0">
              <w:rPr>
                <w:rFonts w:ascii="Times New Roman" w:hAnsi="Times New Roman" w:cs="Times New Roman"/>
              </w:rPr>
              <w:t xml:space="preserve">-ФК </w:t>
            </w:r>
          </w:p>
          <w:p w:rsidR="00C2631F" w:rsidRPr="001B05D0" w:rsidRDefault="00BF0E2A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25</w:t>
            </w:r>
            <w:r w:rsidR="000877F4" w:rsidRPr="001B05D0">
              <w:rPr>
                <w:rFonts w:ascii="Times New Roman" w:hAnsi="Times New Roman" w:cs="Times New Roman"/>
              </w:rPr>
              <w:t>.</w:t>
            </w:r>
            <w:r w:rsidRPr="001B05D0">
              <w:rPr>
                <w:rFonts w:ascii="Times New Roman" w:hAnsi="Times New Roman" w:cs="Times New Roman"/>
              </w:rPr>
              <w:t>10</w:t>
            </w:r>
            <w:r w:rsidR="00C2631F" w:rsidRPr="001B05D0">
              <w:rPr>
                <w:rFonts w:ascii="Times New Roman" w:hAnsi="Times New Roman" w:cs="Times New Roman"/>
              </w:rPr>
              <w:t>.20</w:t>
            </w:r>
            <w:r w:rsidR="00BA6CED" w:rsidRPr="001B05D0">
              <w:rPr>
                <w:rFonts w:ascii="Times New Roman" w:hAnsi="Times New Roman" w:cs="Times New Roman"/>
              </w:rPr>
              <w:t>2</w:t>
            </w:r>
            <w:r w:rsidR="00DE0B20" w:rsidRPr="001B05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054FE6" w:rsidRPr="001B05D0" w:rsidRDefault="00054FE6" w:rsidP="00054FE6">
            <w:pPr>
              <w:numPr>
                <w:ilvl w:val="0"/>
                <w:numId w:val="18"/>
              </w:numPr>
              <w:spacing w:after="0" w:line="240" w:lineRule="auto"/>
              <w:ind w:left="0" w:firstLine="720"/>
              <w:jc w:val="both"/>
              <w:rPr>
                <w:rFonts w:ascii="Times New Roman" w:hAnsi="Times New Roman"/>
              </w:rPr>
            </w:pPr>
            <w:r w:rsidRPr="001B05D0">
              <w:rPr>
                <w:rFonts w:ascii="Times New Roman" w:hAnsi="Times New Roman"/>
              </w:rPr>
              <w:t xml:space="preserve">При  формировании муниципальных программ на 2020-2022 годы нарушены подпункты 2.3, 2.4, 2.5 пункта 2 Порядка  разработки, реализации и оценки эффективности муниципальных программ Администрации </w:t>
            </w:r>
            <w:proofErr w:type="spellStart"/>
            <w:r w:rsidRPr="001B05D0">
              <w:rPr>
                <w:rFonts w:ascii="Times New Roman" w:hAnsi="Times New Roman"/>
              </w:rPr>
              <w:t>Кулуевского</w:t>
            </w:r>
            <w:proofErr w:type="spellEnd"/>
            <w:r w:rsidRPr="001B05D0">
              <w:rPr>
                <w:rFonts w:ascii="Times New Roman" w:hAnsi="Times New Roman"/>
              </w:rPr>
              <w:t xml:space="preserve"> сельского поселения, утвержденного постановлением администрации </w:t>
            </w:r>
            <w:proofErr w:type="spellStart"/>
            <w:r w:rsidRPr="001B05D0">
              <w:rPr>
                <w:rFonts w:ascii="Times New Roman" w:hAnsi="Times New Roman"/>
              </w:rPr>
              <w:t>Кулуевского</w:t>
            </w:r>
            <w:proofErr w:type="spellEnd"/>
            <w:r w:rsidRPr="001B05D0">
              <w:rPr>
                <w:rFonts w:ascii="Times New Roman" w:hAnsi="Times New Roman"/>
              </w:rPr>
              <w:t xml:space="preserve"> сельского поселения от 29.08.2019 № 92. </w:t>
            </w:r>
          </w:p>
          <w:p w:rsidR="00054FE6" w:rsidRPr="001B05D0" w:rsidRDefault="00054FE6" w:rsidP="00054FE6">
            <w:pPr>
              <w:numPr>
                <w:ilvl w:val="0"/>
                <w:numId w:val="18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05D0">
              <w:rPr>
                <w:rFonts w:ascii="Times New Roman" w:hAnsi="Times New Roman"/>
              </w:rPr>
              <w:t xml:space="preserve">В нарушение пункта 3 статьи 179 Бюджетного кодекса Российской Федерации </w:t>
            </w:r>
            <w:r w:rsidR="001B05D0">
              <w:rPr>
                <w:rFonts w:ascii="Times New Roman" w:hAnsi="Times New Roman"/>
              </w:rPr>
              <w:t xml:space="preserve">(далее – БК РФ) </w:t>
            </w:r>
            <w:r w:rsidRPr="001B05D0">
              <w:rPr>
                <w:rFonts w:ascii="Times New Roman" w:eastAsia="Times New Roman" w:hAnsi="Times New Roman"/>
                <w:lang w:eastAsia="ru-RU"/>
              </w:rPr>
              <w:t>не проведена оценка эффективности реализации муниципальных программ за 2020 год.</w:t>
            </w:r>
          </w:p>
          <w:p w:rsidR="003B438A" w:rsidRPr="001B05D0" w:rsidRDefault="003B438A" w:rsidP="00054FE6">
            <w:pPr>
              <w:spacing w:after="0" w:line="240" w:lineRule="auto"/>
              <w:ind w:firstLine="175"/>
              <w:jc w:val="both"/>
              <w:rPr>
                <w:b/>
                <w:highlight w:val="lightGray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B64E35" w:rsidRPr="001B05D0" w:rsidRDefault="00B64E35" w:rsidP="003F56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Вынесено представление об устранении нарушений </w:t>
            </w:r>
          </w:p>
          <w:p w:rsidR="00F3016A" w:rsidRPr="001B05D0" w:rsidRDefault="00B64E35" w:rsidP="00054FE6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  <w:r w:rsidRPr="001B05D0">
              <w:rPr>
                <w:rFonts w:ascii="Times New Roman" w:hAnsi="Times New Roman" w:cs="Times New Roman"/>
              </w:rPr>
              <w:t>(исх.</w:t>
            </w:r>
            <w:r w:rsidR="001B05D0">
              <w:rPr>
                <w:rFonts w:ascii="Times New Roman" w:hAnsi="Times New Roman" w:cs="Times New Roman"/>
              </w:rPr>
              <w:t xml:space="preserve"> </w:t>
            </w:r>
            <w:r w:rsidRPr="001B05D0">
              <w:rPr>
                <w:rFonts w:ascii="Times New Roman" w:hAnsi="Times New Roman" w:cs="Times New Roman"/>
              </w:rPr>
              <w:t xml:space="preserve">№ </w:t>
            </w:r>
            <w:r w:rsidR="00054FE6" w:rsidRPr="001B05D0">
              <w:rPr>
                <w:rFonts w:ascii="Times New Roman" w:hAnsi="Times New Roman" w:cs="Times New Roman"/>
              </w:rPr>
              <w:t>6420 от 08</w:t>
            </w:r>
            <w:r w:rsidRPr="001B05D0">
              <w:rPr>
                <w:rFonts w:ascii="Times New Roman" w:hAnsi="Times New Roman" w:cs="Times New Roman"/>
              </w:rPr>
              <w:t>.</w:t>
            </w:r>
            <w:r w:rsidR="00054FE6" w:rsidRPr="001B05D0">
              <w:rPr>
                <w:rFonts w:ascii="Times New Roman" w:hAnsi="Times New Roman" w:cs="Times New Roman"/>
              </w:rPr>
              <w:t>11</w:t>
            </w:r>
            <w:r w:rsidRPr="001B05D0">
              <w:rPr>
                <w:rFonts w:ascii="Times New Roman" w:hAnsi="Times New Roman" w:cs="Times New Roman"/>
              </w:rPr>
              <w:t>.2021)</w:t>
            </w:r>
          </w:p>
        </w:tc>
      </w:tr>
      <w:tr w:rsidR="00BF0E2A" w:rsidRPr="001B05D0" w:rsidTr="001B05D0">
        <w:trPr>
          <w:gridAfter w:val="1"/>
          <w:wAfter w:w="59" w:type="dxa"/>
          <w:trHeight w:val="20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F0E2A" w:rsidRPr="001B05D0" w:rsidRDefault="00BF0E2A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0E2A" w:rsidRPr="001B05D0" w:rsidRDefault="00BF0E2A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1B05D0">
              <w:rPr>
                <w:rFonts w:ascii="Times New Roman" w:hAnsi="Times New Roman" w:cs="Times New Roman"/>
              </w:rPr>
              <w:t>Яраткуловского</w:t>
            </w:r>
            <w:proofErr w:type="spellEnd"/>
            <w:r w:rsidRPr="001B05D0">
              <w:rPr>
                <w:rFonts w:ascii="Times New Roman" w:hAnsi="Times New Roman" w:cs="Times New Roman"/>
              </w:rPr>
              <w:t xml:space="preserve"> </w:t>
            </w:r>
          </w:p>
          <w:p w:rsidR="00BF0E2A" w:rsidRPr="001B05D0" w:rsidRDefault="00BF0E2A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0E2A" w:rsidRPr="001B05D0" w:rsidRDefault="00BF0E2A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0E2A" w:rsidRPr="001B05D0" w:rsidRDefault="00BF0E2A" w:rsidP="00BF0E2A">
            <w:pPr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18.10.2021-29.10.2021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0E2A" w:rsidRPr="001B05D0" w:rsidRDefault="00BF0E2A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01.01.2020- 30.09.2021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F0E2A" w:rsidRPr="001B05D0" w:rsidRDefault="00BF0E2A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№ П-10/2021-ФК </w:t>
            </w:r>
          </w:p>
          <w:p w:rsidR="00BF0E2A" w:rsidRPr="001B05D0" w:rsidRDefault="00BF0E2A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18.11.2021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054FE6" w:rsidRPr="001B05D0" w:rsidRDefault="00054FE6" w:rsidP="00054FE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</w:rPr>
            </w:pPr>
            <w:r w:rsidRPr="001B05D0">
              <w:rPr>
                <w:rFonts w:ascii="Times New Roman" w:eastAsia="Calibri" w:hAnsi="Times New Roman" w:cs="Times New Roman"/>
              </w:rPr>
              <w:t xml:space="preserve">При  формировании муниципальных программ на 2020-2022 годы нарушены подпункты 2.3, 2.4, 2.5 пункта 2 Порядка  разработки, реализации и оценки эффективности муниципальных программ Администрации </w:t>
            </w:r>
            <w:proofErr w:type="spellStart"/>
            <w:r w:rsidRPr="001B05D0">
              <w:rPr>
                <w:rFonts w:ascii="Times New Roman" w:eastAsia="Calibri" w:hAnsi="Times New Roman" w:cs="Times New Roman"/>
              </w:rPr>
              <w:t>Яраткуловского</w:t>
            </w:r>
            <w:proofErr w:type="spellEnd"/>
            <w:r w:rsidRPr="001B05D0">
              <w:rPr>
                <w:rFonts w:ascii="Times New Roman" w:eastAsia="Calibri" w:hAnsi="Times New Roman" w:cs="Times New Roman"/>
              </w:rPr>
              <w:t xml:space="preserve"> сельского поселения, утвержденного постановлением администрации </w:t>
            </w:r>
            <w:proofErr w:type="spellStart"/>
            <w:r w:rsidRPr="001B05D0">
              <w:rPr>
                <w:rFonts w:ascii="Times New Roman" w:eastAsia="Calibri" w:hAnsi="Times New Roman" w:cs="Times New Roman"/>
              </w:rPr>
              <w:t>Яраткуловского</w:t>
            </w:r>
            <w:proofErr w:type="spellEnd"/>
            <w:r w:rsidRPr="001B05D0">
              <w:rPr>
                <w:rFonts w:ascii="Times New Roman" w:eastAsia="Calibri" w:hAnsi="Times New Roman" w:cs="Times New Roman"/>
              </w:rPr>
              <w:t xml:space="preserve"> сельского поселения от 03.09.2019 № 93. </w:t>
            </w:r>
          </w:p>
          <w:p w:rsidR="00BF0E2A" w:rsidRPr="001B05D0" w:rsidRDefault="00BF0E2A" w:rsidP="00054FE6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054FE6" w:rsidRPr="001B05D0" w:rsidRDefault="00054FE6" w:rsidP="00054F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Вынесено представление об устранении нарушений </w:t>
            </w:r>
          </w:p>
          <w:p w:rsidR="00BF0E2A" w:rsidRPr="001B05D0" w:rsidRDefault="00054FE6" w:rsidP="00054F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(исх.№ 6867 от 02.12.2021)</w:t>
            </w:r>
          </w:p>
        </w:tc>
      </w:tr>
      <w:tr w:rsidR="00BF0E2A" w:rsidRPr="001B05D0" w:rsidTr="001B05D0">
        <w:trPr>
          <w:gridAfter w:val="1"/>
          <w:wAfter w:w="59" w:type="dxa"/>
          <w:trHeight w:val="261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F0E2A" w:rsidRPr="001B05D0" w:rsidRDefault="00BF0E2A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0E2A" w:rsidRPr="001B05D0" w:rsidRDefault="00BF0E2A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Администрация Дербишевского </w:t>
            </w:r>
          </w:p>
          <w:p w:rsidR="00BF0E2A" w:rsidRPr="001B05D0" w:rsidRDefault="00BF0E2A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0E2A" w:rsidRPr="001B05D0" w:rsidRDefault="00BF0E2A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0E2A" w:rsidRPr="001B05D0" w:rsidRDefault="00BF0E2A" w:rsidP="00BF0E2A">
            <w:pPr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08.11.2021-30.11.2021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0E2A" w:rsidRPr="001B05D0" w:rsidRDefault="00BF0E2A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01.01.2020- 31.10.2021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F0E2A" w:rsidRPr="001B05D0" w:rsidRDefault="00BF0E2A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№ П-11/2021-ФК </w:t>
            </w:r>
          </w:p>
          <w:p w:rsidR="00BF0E2A" w:rsidRPr="001B05D0" w:rsidRDefault="00BF0E2A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15.12.2021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054FE6" w:rsidRPr="001B05D0" w:rsidRDefault="00054FE6" w:rsidP="00054FE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1B05D0">
              <w:rPr>
                <w:rFonts w:ascii="Times New Roman" w:eastAsia="Times New Roman" w:hAnsi="Times New Roman"/>
                <w:lang w:eastAsia="ru-RU"/>
              </w:rPr>
              <w:t xml:space="preserve">1. При формировании муниципальных программ на 2020-2022 годы и на 2021-2023 годы нарушены подпункты 2.3, 2,4, 2.5 пункта 2 Порядка </w:t>
            </w:r>
            <w:r w:rsidRPr="001B05D0">
              <w:rPr>
                <w:rFonts w:ascii="Times New Roman" w:hAnsi="Times New Roman"/>
              </w:rPr>
              <w:t xml:space="preserve">разработки, реализации и оценки эффективности муниципальных программ Администрации Дербишевского сельского поселения, утвержденного постановлением администрации Дербишевского сельского поселения от 31.10.2018 № 526 (далее – Порядок № 526). </w:t>
            </w:r>
          </w:p>
          <w:p w:rsidR="00054FE6" w:rsidRPr="001B05D0" w:rsidRDefault="00054FE6" w:rsidP="00054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bidi="en-US"/>
              </w:rPr>
            </w:pPr>
            <w:r w:rsidRPr="001B05D0">
              <w:rPr>
                <w:rFonts w:ascii="Times New Roman" w:eastAsia="Times New Roman" w:hAnsi="Times New Roman"/>
                <w:lang w:eastAsia="ru-RU"/>
              </w:rPr>
              <w:tab/>
              <w:t>2. П</w:t>
            </w:r>
            <w:r w:rsidRPr="001B05D0">
              <w:rPr>
                <w:rFonts w:ascii="Times New Roman" w:eastAsia="Times New Roman" w:hAnsi="Times New Roman"/>
                <w:lang w:bidi="en-US"/>
              </w:rPr>
              <w:t xml:space="preserve">ри утверждении отчета о реализации муниципальных программ за 2020 год нарушен подпункт 5.3. пункта 5 Порядка № 526.  </w:t>
            </w:r>
          </w:p>
          <w:p w:rsidR="00054FE6" w:rsidRPr="001B05D0" w:rsidRDefault="00054FE6" w:rsidP="00054FE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05D0">
              <w:rPr>
                <w:rFonts w:ascii="Times New Roman" w:eastAsia="Times New Roman" w:hAnsi="Times New Roman"/>
                <w:lang w:bidi="en-US"/>
              </w:rPr>
              <w:t xml:space="preserve">3. В </w:t>
            </w:r>
            <w:r w:rsidRPr="001B05D0">
              <w:rPr>
                <w:rFonts w:ascii="Times New Roman" w:eastAsia="Times New Roman" w:hAnsi="Times New Roman"/>
                <w:lang w:eastAsia="ru-RU"/>
              </w:rPr>
              <w:t>нарушение пункта 3 статьи 179 Б</w:t>
            </w:r>
            <w:r w:rsidR="001B05D0">
              <w:rPr>
                <w:rFonts w:ascii="Times New Roman" w:eastAsia="Times New Roman" w:hAnsi="Times New Roman"/>
                <w:lang w:eastAsia="ru-RU"/>
              </w:rPr>
              <w:t>К РФ</w:t>
            </w:r>
            <w:r w:rsidRPr="001B05D0">
              <w:rPr>
                <w:rFonts w:ascii="Times New Roman" w:eastAsia="Times New Roman" w:hAnsi="Times New Roman"/>
                <w:lang w:eastAsia="ru-RU"/>
              </w:rPr>
              <w:t xml:space="preserve"> и подпункта 5.3. пункта 5 Порядка № 526 не проведена оценка эффективности реализации муниципальных программ за 2020 год.</w:t>
            </w:r>
          </w:p>
          <w:p w:rsidR="00054FE6" w:rsidRPr="001B05D0" w:rsidRDefault="00054FE6" w:rsidP="00054FE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05D0">
              <w:rPr>
                <w:rFonts w:ascii="Times New Roman" w:eastAsia="Times New Roman" w:hAnsi="Times New Roman"/>
                <w:lang w:eastAsia="ru-RU"/>
              </w:rPr>
              <w:t xml:space="preserve">4. В нарушение подпункта 5.7. пункта 5 Порядка </w:t>
            </w:r>
            <w:r w:rsidR="001B05D0"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  <w:r w:rsidRPr="001B05D0">
              <w:rPr>
                <w:rFonts w:ascii="Times New Roman" w:eastAsia="Times New Roman" w:hAnsi="Times New Roman"/>
                <w:lang w:eastAsia="ru-RU"/>
              </w:rPr>
              <w:t>№ 526 отчет о реализации муниципальных программ за 2020 год не размещен на официальном сайте Администрации Дербишевского сельского поселения в информационно-телекоммуникационной сети «Интернет».</w:t>
            </w:r>
          </w:p>
          <w:p w:rsidR="00054FE6" w:rsidRPr="001B05D0" w:rsidRDefault="00054FE6" w:rsidP="00054FE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05D0">
              <w:rPr>
                <w:rFonts w:ascii="Times New Roman" w:eastAsia="Times New Roman" w:hAnsi="Times New Roman"/>
                <w:lang w:eastAsia="ru-RU"/>
              </w:rPr>
              <w:t xml:space="preserve">5. При осуществлении </w:t>
            </w:r>
            <w:proofErr w:type="gramStart"/>
            <w:r w:rsidRPr="001B05D0">
              <w:rPr>
                <w:rFonts w:ascii="Times New Roman" w:eastAsia="Times New Roman" w:hAnsi="Times New Roman"/>
                <w:lang w:eastAsia="ru-RU"/>
              </w:rPr>
              <w:t>контроля за</w:t>
            </w:r>
            <w:proofErr w:type="gramEnd"/>
            <w:r w:rsidRPr="001B05D0">
              <w:rPr>
                <w:rFonts w:ascii="Times New Roman" w:eastAsia="Times New Roman" w:hAnsi="Times New Roman"/>
                <w:lang w:eastAsia="ru-RU"/>
              </w:rPr>
              <w:t xml:space="preserve"> целевым использованием субсидии на иные цели, предоставленной подведомственному учреждению, нарушен пункт 9 Порядка и условий предоставления субсидий на иные цели, утвержденного постановлением администрации Дербишевского сельского поселения от 31.03.2020 № 36.</w:t>
            </w:r>
          </w:p>
          <w:p w:rsidR="00BF0E2A" w:rsidRPr="001B05D0" w:rsidRDefault="00BF0E2A" w:rsidP="00BF0E2A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054FE6" w:rsidRPr="001B05D0" w:rsidRDefault="00054FE6" w:rsidP="00054F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Вынесено представление об устранении нарушений </w:t>
            </w:r>
          </w:p>
          <w:p w:rsidR="00BF0E2A" w:rsidRPr="001B05D0" w:rsidRDefault="00054FE6" w:rsidP="00054F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(исх.№ 7130 от 20.12.2021)</w:t>
            </w:r>
          </w:p>
        </w:tc>
      </w:tr>
      <w:tr w:rsidR="00BF0E2A" w:rsidRPr="001B05D0" w:rsidTr="001B05D0">
        <w:trPr>
          <w:gridAfter w:val="1"/>
          <w:wAfter w:w="59" w:type="dxa"/>
          <w:trHeight w:val="261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F0E2A" w:rsidRPr="001B05D0" w:rsidRDefault="00BF0E2A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0E2A" w:rsidRPr="001B05D0" w:rsidRDefault="00BF0E2A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1B05D0">
              <w:rPr>
                <w:rFonts w:ascii="Times New Roman" w:hAnsi="Times New Roman" w:cs="Times New Roman"/>
              </w:rPr>
              <w:t>Норкинского</w:t>
            </w:r>
            <w:proofErr w:type="spellEnd"/>
            <w:r w:rsidRPr="001B05D0">
              <w:rPr>
                <w:rFonts w:ascii="Times New Roman" w:hAnsi="Times New Roman" w:cs="Times New Roman"/>
              </w:rPr>
              <w:t xml:space="preserve"> </w:t>
            </w:r>
          </w:p>
          <w:p w:rsidR="00BF0E2A" w:rsidRPr="001B05D0" w:rsidRDefault="00BF0E2A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0E2A" w:rsidRPr="001B05D0" w:rsidRDefault="00BF0E2A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F0E2A" w:rsidRPr="001B05D0" w:rsidRDefault="00BF0E2A" w:rsidP="00BF0E2A">
            <w:pPr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01.12.2021-24.12.2021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F0E2A" w:rsidRPr="001B05D0" w:rsidRDefault="00BF0E2A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01.01.2020- 30.11.2021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F0E2A" w:rsidRPr="001B05D0" w:rsidRDefault="00BF0E2A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 xml:space="preserve">№ П-12/2021-ФК </w:t>
            </w:r>
          </w:p>
          <w:p w:rsidR="00BF0E2A" w:rsidRPr="001B05D0" w:rsidRDefault="00BF0E2A" w:rsidP="00BF0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24.12.2021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BA2420" w:rsidRPr="001B05D0" w:rsidRDefault="00BA2420" w:rsidP="00BA242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</w:rPr>
            </w:pPr>
            <w:r w:rsidRPr="001B05D0">
              <w:rPr>
                <w:rFonts w:ascii="Times New Roman" w:eastAsia="Times New Roman" w:hAnsi="Times New Roman"/>
                <w:lang w:eastAsia="ru-RU"/>
              </w:rPr>
              <w:t xml:space="preserve">1. При формировании муниципальных программ на 2018-2020 годы нарушены подпункты 2.3, 2,4, 2.5 пункта 2 Порядка </w:t>
            </w:r>
            <w:r w:rsidRPr="001B05D0">
              <w:rPr>
                <w:rFonts w:ascii="Times New Roman" w:hAnsi="Times New Roman"/>
              </w:rPr>
              <w:t xml:space="preserve">разработки, реализации и оценки эффективности муниципальных программ Администрации </w:t>
            </w:r>
            <w:proofErr w:type="spellStart"/>
            <w:r w:rsidRPr="001B05D0">
              <w:rPr>
                <w:rFonts w:ascii="Times New Roman" w:hAnsi="Times New Roman"/>
              </w:rPr>
              <w:t>Норкинского</w:t>
            </w:r>
            <w:proofErr w:type="spellEnd"/>
            <w:r w:rsidRPr="001B05D0">
              <w:rPr>
                <w:rFonts w:ascii="Times New Roman" w:hAnsi="Times New Roman"/>
              </w:rPr>
              <w:t xml:space="preserve"> сельского поселения, утвержденного постановлением администрации </w:t>
            </w:r>
            <w:proofErr w:type="spellStart"/>
            <w:r w:rsidRPr="001B05D0">
              <w:rPr>
                <w:rFonts w:ascii="Times New Roman" w:hAnsi="Times New Roman"/>
              </w:rPr>
              <w:t>Норкинского</w:t>
            </w:r>
            <w:proofErr w:type="spellEnd"/>
            <w:r w:rsidRPr="001B05D0">
              <w:rPr>
                <w:rFonts w:ascii="Times New Roman" w:hAnsi="Times New Roman"/>
              </w:rPr>
              <w:t xml:space="preserve"> сельского поселения от 04.03.2019 № 13 (далее – Порядок № 13). </w:t>
            </w:r>
          </w:p>
          <w:p w:rsidR="00BA2420" w:rsidRPr="001B05D0" w:rsidRDefault="00BA2420" w:rsidP="00BA242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1B05D0">
              <w:rPr>
                <w:rFonts w:ascii="Times New Roman" w:eastAsia="Times New Roman" w:hAnsi="Times New Roman"/>
                <w:lang w:eastAsia="ru-RU"/>
              </w:rPr>
              <w:t>2. В</w:t>
            </w:r>
            <w:r w:rsidRPr="001B05D0">
              <w:rPr>
                <w:rFonts w:ascii="Times New Roman" w:eastAsia="Times New Roman" w:hAnsi="Times New Roman" w:cs="Calibri"/>
                <w:shd w:val="clear" w:color="auto" w:fill="FFFFFF"/>
              </w:rPr>
              <w:t xml:space="preserve"> нарушение пункта 2 статьи 179 БК РФ м</w:t>
            </w:r>
            <w:r w:rsidRPr="001B05D0">
              <w:rPr>
                <w:rFonts w:ascii="Times New Roman" w:eastAsia="Times New Roman" w:hAnsi="Times New Roman"/>
                <w:shd w:val="clear" w:color="auto" w:fill="FFFFFF"/>
              </w:rPr>
              <w:t>униципальные программы на 2020 год не приведены в соответствие с решением о бюджете на 2020 год.</w:t>
            </w:r>
          </w:p>
          <w:p w:rsidR="00BA2420" w:rsidRPr="001B05D0" w:rsidRDefault="00BA2420" w:rsidP="00BA24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05D0">
              <w:rPr>
                <w:rFonts w:ascii="Times New Roman" w:eastAsia="Times New Roman" w:hAnsi="Times New Roman"/>
                <w:shd w:val="clear" w:color="auto" w:fill="FFFFFF"/>
              </w:rPr>
              <w:lastRenderedPageBreak/>
              <w:t xml:space="preserve">3. В </w:t>
            </w:r>
            <w:r w:rsidRPr="001B05D0">
              <w:rPr>
                <w:rFonts w:ascii="Times New Roman" w:eastAsia="Times New Roman" w:hAnsi="Times New Roman"/>
                <w:lang w:eastAsia="ru-RU"/>
              </w:rPr>
              <w:t>нарушение подпунктов 5.7. – 5.13. пункта 5 Порядка № 13 не составлены отчеты о реализации муниципальных программ за 2020 год.</w:t>
            </w:r>
          </w:p>
          <w:p w:rsidR="00BA2420" w:rsidRPr="001B05D0" w:rsidRDefault="00BA2420" w:rsidP="00BA242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05D0">
              <w:rPr>
                <w:rFonts w:ascii="Times New Roman" w:eastAsia="Times New Roman" w:hAnsi="Times New Roman"/>
                <w:lang w:eastAsia="ru-RU"/>
              </w:rPr>
              <w:t>4. В нарушение пункта 3 статьи 179 БК и подпункта 5.9. пункта 5 Порядка № 13 не проведена оценка эффективности реализации муниципальных программ за 2020 год.</w:t>
            </w:r>
          </w:p>
          <w:p w:rsidR="00BA2420" w:rsidRPr="001B05D0" w:rsidRDefault="00BA2420" w:rsidP="00BA242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B05D0">
              <w:rPr>
                <w:rFonts w:ascii="Times New Roman" w:eastAsia="Times New Roman" w:hAnsi="Times New Roman"/>
                <w:lang w:eastAsia="ru-RU"/>
              </w:rPr>
              <w:t xml:space="preserve">5. В нарушение пункта 2 статьи 179 БК РФ и Порядка № 13 не разработаны и не утверждены муниципальные программы на 2021-2023 гг. </w:t>
            </w:r>
          </w:p>
          <w:p w:rsidR="00BF0E2A" w:rsidRPr="001B05D0" w:rsidRDefault="00BF0E2A" w:rsidP="00BF0E2A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BA2420" w:rsidRPr="001B05D0" w:rsidRDefault="00BA2420" w:rsidP="00BA24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lastRenderedPageBreak/>
              <w:t xml:space="preserve">Вынесено представление об устранении нарушений </w:t>
            </w:r>
          </w:p>
          <w:p w:rsidR="00BF0E2A" w:rsidRPr="001B05D0" w:rsidRDefault="00BA2420" w:rsidP="00BA24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(исх.№ 7333 от 27.12.2021)</w:t>
            </w:r>
          </w:p>
        </w:tc>
      </w:tr>
    </w:tbl>
    <w:p w:rsidR="00133606" w:rsidRPr="001B05D0" w:rsidRDefault="00133606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:rsidR="005C569F" w:rsidRPr="001B05D0" w:rsidRDefault="005C569F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B05D0">
        <w:rPr>
          <w:rFonts w:ascii="Times New Roman" w:eastAsia="Times New Roman" w:hAnsi="Times New Roman" w:cs="Times New Roman"/>
          <w:lang w:eastAsia="ru-RU"/>
        </w:rPr>
        <w:t xml:space="preserve">Результаты проведения контрольных мероприятий </w:t>
      </w:r>
      <w:r w:rsidRPr="001B05D0">
        <w:rPr>
          <w:rFonts w:ascii="Times New Roman" w:eastAsia="Times New Roman" w:hAnsi="Times New Roman" w:cs="Times New Roman"/>
          <w:u w:val="single"/>
          <w:lang w:eastAsia="ru-RU"/>
        </w:rPr>
        <w:t>в сфере закупок</w:t>
      </w:r>
      <w:r w:rsidRPr="001B05D0">
        <w:rPr>
          <w:rFonts w:ascii="Times New Roman" w:eastAsia="Times New Roman" w:hAnsi="Times New Roman" w:cs="Times New Roman"/>
          <w:lang w:eastAsia="ru-RU"/>
        </w:rPr>
        <w:t>, проведенных в</w:t>
      </w:r>
      <w:r w:rsidR="0096358D" w:rsidRPr="001B05D0">
        <w:rPr>
          <w:rFonts w:ascii="Times New Roman" w:eastAsia="Times New Roman" w:hAnsi="Times New Roman" w:cs="Times New Roman"/>
          <w:lang w:eastAsia="ru-RU"/>
        </w:rPr>
        <w:t xml:space="preserve"> 4</w:t>
      </w:r>
      <w:r w:rsidRPr="001B05D0">
        <w:rPr>
          <w:rFonts w:ascii="Times New Roman" w:eastAsia="Times New Roman" w:hAnsi="Times New Roman" w:cs="Times New Roman"/>
          <w:lang w:eastAsia="ru-RU"/>
        </w:rPr>
        <w:t xml:space="preserve"> квартале 20</w:t>
      </w:r>
      <w:r w:rsidR="005C4E7F" w:rsidRPr="001B05D0">
        <w:rPr>
          <w:rFonts w:ascii="Times New Roman" w:eastAsia="Times New Roman" w:hAnsi="Times New Roman" w:cs="Times New Roman"/>
          <w:lang w:eastAsia="ru-RU"/>
        </w:rPr>
        <w:t>21</w:t>
      </w:r>
      <w:r w:rsidRPr="001B05D0">
        <w:rPr>
          <w:rFonts w:ascii="Times New Roman" w:eastAsia="Times New Roman" w:hAnsi="Times New Roman" w:cs="Times New Roman"/>
          <w:lang w:eastAsia="ru-RU"/>
        </w:rPr>
        <w:t xml:space="preserve"> года,  размещены на официальном сайте Единой информационной системы в сфере закупок </w:t>
      </w:r>
      <w:r w:rsidR="00133606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133606" w:rsidRPr="001B05D0">
        <w:rPr>
          <w:rFonts w:ascii="Times New Roman" w:eastAsia="Times New Roman" w:hAnsi="Times New Roman" w:cs="Times New Roman"/>
          <w:lang w:val="en-US" w:eastAsia="ru-RU"/>
        </w:rPr>
        <w:t>zakupki</w:t>
      </w:r>
      <w:proofErr w:type="spellEnd"/>
      <w:r w:rsidR="00133606" w:rsidRPr="001B05D0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="00133606" w:rsidRPr="001B05D0">
        <w:rPr>
          <w:rFonts w:ascii="Times New Roman" w:eastAsia="Times New Roman" w:hAnsi="Times New Roman" w:cs="Times New Roman"/>
          <w:lang w:val="en-US" w:eastAsia="ru-RU"/>
        </w:rPr>
        <w:t>gov</w:t>
      </w:r>
      <w:proofErr w:type="spellEnd"/>
      <w:r w:rsidR="00133606" w:rsidRPr="001B05D0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="00133606" w:rsidRPr="001B05D0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="00133606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B05D0">
        <w:rPr>
          <w:rFonts w:ascii="Times New Roman" w:eastAsia="Times New Roman" w:hAnsi="Times New Roman" w:cs="Times New Roman"/>
          <w:lang w:eastAsia="ru-RU"/>
        </w:rPr>
        <w:t>в реестре жалоб, плановых и внеплановых проверок, их результатов и выданных предписаний</w:t>
      </w:r>
      <w:r w:rsidR="00E82619" w:rsidRPr="001B05D0">
        <w:rPr>
          <w:rFonts w:ascii="Times New Roman" w:eastAsia="Times New Roman" w:hAnsi="Times New Roman" w:cs="Times New Roman"/>
          <w:lang w:eastAsia="ru-RU"/>
        </w:rPr>
        <w:t xml:space="preserve"> (результаты контроля)</w:t>
      </w:r>
      <w:r w:rsidRPr="001B05D0">
        <w:rPr>
          <w:rFonts w:ascii="Times New Roman" w:eastAsia="Times New Roman" w:hAnsi="Times New Roman" w:cs="Times New Roman"/>
          <w:lang w:eastAsia="ru-RU"/>
        </w:rPr>
        <w:t>:</w:t>
      </w:r>
      <w:proofErr w:type="gramEnd"/>
    </w:p>
    <w:p w:rsidR="00C854B8" w:rsidRPr="001B05D0" w:rsidRDefault="00887FB5" w:rsidP="00C854B8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hAnsi="Times New Roman" w:cs="Times New Roman"/>
          <w:bCs/>
        </w:rPr>
        <w:t xml:space="preserve">Муниципальное бюджетное общеобразовательное учреждение «Школа-интернат» д. Березовка </w:t>
      </w:r>
      <w:r w:rsidR="005F6C0D" w:rsidRPr="001B05D0">
        <w:rPr>
          <w:rFonts w:ascii="Times New Roman" w:hAnsi="Times New Roman" w:cs="Times New Roman"/>
        </w:rPr>
        <w:t>(п</w:t>
      </w:r>
      <w:r w:rsidR="005F6C0D" w:rsidRPr="001B05D0">
        <w:rPr>
          <w:rFonts w:ascii="Times New Roman" w:hAnsi="Times New Roman" w:cs="Times New Roman"/>
          <w:bCs/>
        </w:rPr>
        <w:t>лановые проверки) –</w:t>
      </w:r>
      <w:r w:rsidR="005F6C0D" w:rsidRPr="001B05D0">
        <w:rPr>
          <w:rFonts w:ascii="Times New Roman" w:eastAsia="Times New Roman" w:hAnsi="Times New Roman" w:cs="Times New Roman"/>
          <w:lang w:eastAsia="ru-RU"/>
        </w:rPr>
        <w:t xml:space="preserve"> реестровые номера </w:t>
      </w:r>
      <w:r w:rsidR="0020118E" w:rsidRPr="001B05D0">
        <w:rPr>
          <w:rStyle w:val="a5"/>
          <w:rFonts w:ascii="Times New Roman" w:hAnsi="Times New Roman"/>
          <w:color w:val="auto"/>
          <w:u w:val="none"/>
        </w:rPr>
        <w:t>2021753023180000</w:t>
      </w:r>
      <w:r w:rsidR="00615FEF" w:rsidRPr="001B05D0">
        <w:rPr>
          <w:rStyle w:val="a5"/>
          <w:rFonts w:ascii="Times New Roman" w:hAnsi="Times New Roman"/>
          <w:color w:val="auto"/>
          <w:u w:val="none"/>
        </w:rPr>
        <w:t>29</w:t>
      </w:r>
      <w:r w:rsidR="005F6C0D" w:rsidRPr="001B05D0">
        <w:rPr>
          <w:rFonts w:ascii="Times New Roman" w:eastAsia="Times New Roman" w:hAnsi="Times New Roman" w:cs="Times New Roman"/>
          <w:lang w:eastAsia="ru-RU"/>
        </w:rPr>
        <w:t xml:space="preserve">;    </w:t>
      </w:r>
      <w:r w:rsidR="002C2EC7" w:rsidRPr="001B05D0">
        <w:rPr>
          <w:rStyle w:val="a5"/>
          <w:rFonts w:ascii="Times New Roman" w:hAnsi="Times New Roman"/>
          <w:color w:val="auto"/>
          <w:u w:val="none"/>
        </w:rPr>
        <w:t>2021753023180000</w:t>
      </w:r>
      <w:r w:rsidR="00615FEF" w:rsidRPr="001B05D0">
        <w:rPr>
          <w:rStyle w:val="a5"/>
          <w:rFonts w:ascii="Times New Roman" w:hAnsi="Times New Roman"/>
          <w:color w:val="auto"/>
          <w:u w:val="none"/>
        </w:rPr>
        <w:t>30</w:t>
      </w:r>
      <w:r w:rsidR="005F6C0D" w:rsidRPr="001B05D0">
        <w:rPr>
          <w:rFonts w:ascii="Times New Roman" w:eastAsia="Times New Roman" w:hAnsi="Times New Roman" w:cs="Times New Roman"/>
          <w:lang w:eastAsia="ru-RU"/>
        </w:rPr>
        <w:t>.</w:t>
      </w:r>
    </w:p>
    <w:p w:rsidR="00C854B8" w:rsidRPr="001B05D0" w:rsidRDefault="00887FB5" w:rsidP="00C854B8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hAnsi="Times New Roman" w:cs="Times New Roman"/>
          <w:bCs/>
        </w:rPr>
        <w:t xml:space="preserve">Администрация Дербишевского сельского поселения </w:t>
      </w:r>
      <w:r w:rsidR="00C854B8" w:rsidRPr="001B05D0">
        <w:rPr>
          <w:rFonts w:ascii="Times New Roman" w:hAnsi="Times New Roman" w:cs="Times New Roman"/>
        </w:rPr>
        <w:t xml:space="preserve"> (п</w:t>
      </w:r>
      <w:r w:rsidR="00C854B8" w:rsidRPr="001B05D0">
        <w:rPr>
          <w:rFonts w:ascii="Times New Roman" w:hAnsi="Times New Roman" w:cs="Times New Roman"/>
          <w:bCs/>
        </w:rPr>
        <w:t>ланов</w:t>
      </w:r>
      <w:r w:rsidRPr="001B05D0">
        <w:rPr>
          <w:rFonts w:ascii="Times New Roman" w:hAnsi="Times New Roman" w:cs="Times New Roman"/>
          <w:bCs/>
        </w:rPr>
        <w:t>ая</w:t>
      </w:r>
      <w:r w:rsidR="00C854B8" w:rsidRPr="001B05D0">
        <w:rPr>
          <w:rFonts w:ascii="Times New Roman" w:hAnsi="Times New Roman" w:cs="Times New Roman"/>
          <w:bCs/>
        </w:rPr>
        <w:t xml:space="preserve"> проверк</w:t>
      </w:r>
      <w:r w:rsidRPr="001B05D0">
        <w:rPr>
          <w:rFonts w:ascii="Times New Roman" w:hAnsi="Times New Roman" w:cs="Times New Roman"/>
          <w:bCs/>
        </w:rPr>
        <w:t>а</w:t>
      </w:r>
      <w:r w:rsidR="00C854B8" w:rsidRPr="001B05D0">
        <w:rPr>
          <w:rFonts w:ascii="Times New Roman" w:hAnsi="Times New Roman" w:cs="Times New Roman"/>
          <w:bCs/>
        </w:rPr>
        <w:t>) –</w:t>
      </w:r>
      <w:r w:rsidR="00C854B8" w:rsidRPr="001B05D0">
        <w:rPr>
          <w:rFonts w:ascii="Times New Roman" w:eastAsia="Times New Roman" w:hAnsi="Times New Roman" w:cs="Times New Roman"/>
          <w:lang w:eastAsia="ru-RU"/>
        </w:rPr>
        <w:t xml:space="preserve"> реестровы</w:t>
      </w:r>
      <w:r w:rsidRPr="001B05D0">
        <w:rPr>
          <w:rFonts w:ascii="Times New Roman" w:eastAsia="Times New Roman" w:hAnsi="Times New Roman" w:cs="Times New Roman"/>
          <w:lang w:eastAsia="ru-RU"/>
        </w:rPr>
        <w:t>й</w:t>
      </w:r>
      <w:r w:rsidR="00C854B8" w:rsidRPr="001B05D0">
        <w:rPr>
          <w:rFonts w:ascii="Times New Roman" w:eastAsia="Times New Roman" w:hAnsi="Times New Roman" w:cs="Times New Roman"/>
          <w:lang w:eastAsia="ru-RU"/>
        </w:rPr>
        <w:t xml:space="preserve"> номер </w:t>
      </w:r>
      <w:r w:rsidR="0020118E" w:rsidRPr="001B05D0">
        <w:rPr>
          <w:rStyle w:val="a5"/>
          <w:rFonts w:ascii="Times New Roman" w:hAnsi="Times New Roman"/>
          <w:color w:val="auto"/>
          <w:u w:val="none"/>
        </w:rPr>
        <w:t>2021753023180000</w:t>
      </w:r>
      <w:r w:rsidR="00615FEF" w:rsidRPr="001B05D0">
        <w:rPr>
          <w:rStyle w:val="a5"/>
          <w:rFonts w:ascii="Times New Roman" w:hAnsi="Times New Roman"/>
          <w:color w:val="auto"/>
          <w:u w:val="none"/>
        </w:rPr>
        <w:t>31</w:t>
      </w:r>
      <w:r w:rsidR="00C854B8" w:rsidRPr="001B05D0">
        <w:rPr>
          <w:rFonts w:ascii="Times New Roman" w:eastAsia="Times New Roman" w:hAnsi="Times New Roman" w:cs="Times New Roman"/>
          <w:lang w:eastAsia="ru-RU"/>
        </w:rPr>
        <w:t>.</w:t>
      </w:r>
    </w:p>
    <w:p w:rsidR="003F5600" w:rsidRPr="001B05D0" w:rsidRDefault="00887FB5" w:rsidP="003F5600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hAnsi="Times New Roman" w:cs="Times New Roman"/>
          <w:bCs/>
        </w:rPr>
        <w:t xml:space="preserve">Муниципальное казенное учреждение «Управление культуры, туризма и молодежной политики» Аргаяшского муниципального района </w:t>
      </w:r>
      <w:r w:rsidR="003F5600" w:rsidRPr="001B05D0">
        <w:rPr>
          <w:rFonts w:ascii="Times New Roman" w:eastAsia="Times New Roman" w:hAnsi="Times New Roman" w:cs="Times New Roman"/>
          <w:lang w:eastAsia="ru-RU"/>
        </w:rPr>
        <w:t xml:space="preserve">(плановая проверка) </w:t>
      </w:r>
      <w:r w:rsidR="00615FEF" w:rsidRPr="001B05D0">
        <w:rPr>
          <w:rFonts w:ascii="Times New Roman" w:eastAsia="Times New Roman" w:hAnsi="Times New Roman" w:cs="Times New Roman"/>
          <w:lang w:eastAsia="ru-RU"/>
        </w:rPr>
        <w:t>–</w:t>
      </w:r>
      <w:r w:rsidR="003F5600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5600" w:rsidRPr="001B05D0">
        <w:rPr>
          <w:rStyle w:val="a5"/>
          <w:rFonts w:ascii="Times New Roman" w:hAnsi="Times New Roman"/>
          <w:color w:val="auto"/>
          <w:u w:val="none"/>
        </w:rPr>
        <w:t>2021753023180000</w:t>
      </w:r>
      <w:r w:rsidR="00615FEF" w:rsidRPr="001B05D0">
        <w:rPr>
          <w:rStyle w:val="a5"/>
          <w:rFonts w:ascii="Times New Roman" w:hAnsi="Times New Roman"/>
          <w:color w:val="auto"/>
          <w:u w:val="none"/>
        </w:rPr>
        <w:t>32.</w:t>
      </w:r>
    </w:p>
    <w:p w:rsidR="00F07245" w:rsidRPr="001B05D0" w:rsidRDefault="00887FB5" w:rsidP="00F07245">
      <w:pPr>
        <w:pStyle w:val="a6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hAnsi="Times New Roman" w:cs="Times New Roman"/>
          <w:shd w:val="clear" w:color="auto" w:fill="FFFFFF"/>
        </w:rPr>
        <w:t xml:space="preserve">Администрация Аргаяшского муниципального района </w:t>
      </w:r>
      <w:r w:rsidRPr="001B05D0">
        <w:rPr>
          <w:rFonts w:ascii="Times New Roman" w:hAnsi="Times New Roman" w:cs="Times New Roman"/>
          <w:bCs/>
          <w:color w:val="FF0000"/>
        </w:rPr>
        <w:t xml:space="preserve"> </w:t>
      </w:r>
      <w:r w:rsidRPr="001B05D0">
        <w:rPr>
          <w:rFonts w:ascii="Times New Roman" w:hAnsi="Times New Roman" w:cs="Times New Roman"/>
        </w:rPr>
        <w:t xml:space="preserve">  (</w:t>
      </w:r>
      <w:r w:rsidR="00F07245" w:rsidRPr="001B05D0">
        <w:rPr>
          <w:rFonts w:ascii="Times New Roman" w:hAnsi="Times New Roman" w:cs="Times New Roman"/>
        </w:rPr>
        <w:t>п</w:t>
      </w:r>
      <w:r w:rsidR="00F07245" w:rsidRPr="001B05D0">
        <w:rPr>
          <w:rFonts w:ascii="Times New Roman" w:hAnsi="Times New Roman" w:cs="Times New Roman"/>
          <w:bCs/>
        </w:rPr>
        <w:t>лановая проверка) –</w:t>
      </w:r>
      <w:r w:rsidR="00F07245" w:rsidRPr="001B05D0">
        <w:rPr>
          <w:rFonts w:ascii="Times New Roman" w:eastAsia="Times New Roman" w:hAnsi="Times New Roman" w:cs="Times New Roman"/>
          <w:lang w:eastAsia="ru-RU"/>
        </w:rPr>
        <w:t xml:space="preserve"> реестровый номер </w:t>
      </w:r>
      <w:r w:rsidR="00F07245" w:rsidRPr="001B05D0">
        <w:rPr>
          <w:rStyle w:val="a5"/>
          <w:rFonts w:ascii="Times New Roman" w:hAnsi="Times New Roman"/>
          <w:color w:val="auto"/>
          <w:u w:val="none"/>
        </w:rPr>
        <w:t>2021753023180000</w:t>
      </w:r>
      <w:r w:rsidR="00C80F74">
        <w:rPr>
          <w:rStyle w:val="a5"/>
          <w:rFonts w:ascii="Times New Roman" w:hAnsi="Times New Roman"/>
          <w:color w:val="auto"/>
          <w:u w:val="none"/>
        </w:rPr>
        <w:t>3</w:t>
      </w:r>
      <w:r w:rsidR="00F07245" w:rsidRPr="001B05D0">
        <w:rPr>
          <w:rStyle w:val="a5"/>
          <w:rFonts w:ascii="Times New Roman" w:hAnsi="Times New Roman"/>
          <w:color w:val="auto"/>
          <w:u w:val="none"/>
        </w:rPr>
        <w:t>5</w:t>
      </w:r>
      <w:r w:rsidR="00F07245" w:rsidRPr="001B05D0">
        <w:rPr>
          <w:rFonts w:ascii="Times New Roman" w:eastAsia="Times New Roman" w:hAnsi="Times New Roman" w:cs="Times New Roman"/>
          <w:lang w:eastAsia="ru-RU"/>
        </w:rPr>
        <w:t>.</w:t>
      </w:r>
    </w:p>
    <w:p w:rsidR="00944F6A" w:rsidRDefault="00944F6A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C80F74" w:rsidRPr="001B05D0" w:rsidRDefault="00C80F74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345339" w:rsidRPr="001B05D0" w:rsidRDefault="00B76351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Начальник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отдела</w:t>
      </w:r>
      <w:r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внутреннего финансового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1A9F" w:rsidRPr="001B05D0">
        <w:rPr>
          <w:rFonts w:ascii="Times New Roman" w:eastAsia="Times New Roman" w:hAnsi="Times New Roman" w:cs="Times New Roman"/>
          <w:lang w:eastAsia="ru-RU"/>
        </w:rPr>
        <w:t>к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онтроля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7245" w:rsidRPr="001B05D0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контроля</w:t>
      </w:r>
    </w:p>
    <w:p w:rsidR="00345339" w:rsidRPr="001B05D0" w:rsidRDefault="0017055F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>в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сфере закупок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администрации Аргаяшского муниципального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района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>: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="00B76351" w:rsidRPr="001B05D0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>Л.Н.Митрофанова</w:t>
      </w:r>
    </w:p>
    <w:p w:rsidR="00895C88" w:rsidRPr="001B05D0" w:rsidRDefault="00B76351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</w:p>
    <w:sectPr w:rsidR="00895C88" w:rsidRPr="001B05D0" w:rsidSect="00345339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A1A" w:rsidRDefault="00837A1A" w:rsidP="00A12084">
      <w:pPr>
        <w:spacing w:after="0" w:line="240" w:lineRule="auto"/>
      </w:pPr>
      <w:r>
        <w:separator/>
      </w:r>
    </w:p>
  </w:endnote>
  <w:endnote w:type="continuationSeparator" w:id="0">
    <w:p w:rsidR="00837A1A" w:rsidRDefault="00837A1A" w:rsidP="00A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A1A" w:rsidRDefault="00837A1A" w:rsidP="00A12084">
      <w:pPr>
        <w:spacing w:after="0" w:line="240" w:lineRule="auto"/>
      </w:pPr>
      <w:r>
        <w:separator/>
      </w:r>
    </w:p>
  </w:footnote>
  <w:footnote w:type="continuationSeparator" w:id="0">
    <w:p w:rsidR="00837A1A" w:rsidRDefault="00837A1A" w:rsidP="00A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881"/>
    <w:multiLevelType w:val="hybridMultilevel"/>
    <w:tmpl w:val="A95E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7CB"/>
    <w:multiLevelType w:val="hybridMultilevel"/>
    <w:tmpl w:val="C0E24E7C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9A108F5"/>
    <w:multiLevelType w:val="multilevel"/>
    <w:tmpl w:val="D3609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3">
    <w:nsid w:val="0B475831"/>
    <w:multiLevelType w:val="hybridMultilevel"/>
    <w:tmpl w:val="B58AFF1A"/>
    <w:lvl w:ilvl="0" w:tplc="776A91F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4F93A8B"/>
    <w:multiLevelType w:val="hybridMultilevel"/>
    <w:tmpl w:val="46746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F6125"/>
    <w:multiLevelType w:val="hybridMultilevel"/>
    <w:tmpl w:val="4CA485B4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D0D5CB1"/>
    <w:multiLevelType w:val="hybridMultilevel"/>
    <w:tmpl w:val="E6F2872E"/>
    <w:lvl w:ilvl="0" w:tplc="52423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4435A4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39E4402"/>
    <w:multiLevelType w:val="hybridMultilevel"/>
    <w:tmpl w:val="6D107B30"/>
    <w:lvl w:ilvl="0" w:tplc="891A09E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2B6482"/>
    <w:multiLevelType w:val="hybridMultilevel"/>
    <w:tmpl w:val="27404302"/>
    <w:lvl w:ilvl="0" w:tplc="B03ED89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FB3CC1"/>
    <w:multiLevelType w:val="hybridMultilevel"/>
    <w:tmpl w:val="9C7262B2"/>
    <w:lvl w:ilvl="0" w:tplc="FEEAE12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167BED"/>
    <w:multiLevelType w:val="hybridMultilevel"/>
    <w:tmpl w:val="CE16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363E0"/>
    <w:multiLevelType w:val="hybridMultilevel"/>
    <w:tmpl w:val="A69ADC6E"/>
    <w:lvl w:ilvl="0" w:tplc="7988DEEC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81A95"/>
    <w:multiLevelType w:val="hybridMultilevel"/>
    <w:tmpl w:val="A55078A8"/>
    <w:lvl w:ilvl="0" w:tplc="73343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19197F"/>
    <w:multiLevelType w:val="multilevel"/>
    <w:tmpl w:val="9662B5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5">
    <w:nsid w:val="713E2AFB"/>
    <w:multiLevelType w:val="multilevel"/>
    <w:tmpl w:val="626C65E4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6">
    <w:nsid w:val="77AD72BF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F5D70DB"/>
    <w:multiLevelType w:val="hybridMultilevel"/>
    <w:tmpl w:val="FEA23E76"/>
    <w:lvl w:ilvl="0" w:tplc="DD94F1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2"/>
  </w:num>
  <w:num w:numId="5">
    <w:abstractNumId w:val="0"/>
  </w:num>
  <w:num w:numId="6">
    <w:abstractNumId w:val="2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3"/>
  </w:num>
  <w:num w:numId="12">
    <w:abstractNumId w:val="17"/>
  </w:num>
  <w:num w:numId="13">
    <w:abstractNumId w:val="16"/>
  </w:num>
  <w:num w:numId="14">
    <w:abstractNumId w:val="7"/>
  </w:num>
  <w:num w:numId="15">
    <w:abstractNumId w:val="8"/>
  </w:num>
  <w:num w:numId="16">
    <w:abstractNumId w:val="1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796"/>
    <w:rsid w:val="000372CD"/>
    <w:rsid w:val="0004492C"/>
    <w:rsid w:val="00054FE6"/>
    <w:rsid w:val="0005743B"/>
    <w:rsid w:val="00064834"/>
    <w:rsid w:val="000865E0"/>
    <w:rsid w:val="000877F4"/>
    <w:rsid w:val="000A4AF4"/>
    <w:rsid w:val="000B4919"/>
    <w:rsid w:val="000E7D79"/>
    <w:rsid w:val="000F592C"/>
    <w:rsid w:val="00107AC0"/>
    <w:rsid w:val="001114D0"/>
    <w:rsid w:val="00133606"/>
    <w:rsid w:val="001404BA"/>
    <w:rsid w:val="00145B1D"/>
    <w:rsid w:val="0017055F"/>
    <w:rsid w:val="001841AD"/>
    <w:rsid w:val="001A2513"/>
    <w:rsid w:val="001A3688"/>
    <w:rsid w:val="001B05D0"/>
    <w:rsid w:val="001B0CD0"/>
    <w:rsid w:val="001B641C"/>
    <w:rsid w:val="001B7FF6"/>
    <w:rsid w:val="001D7CB3"/>
    <w:rsid w:val="0020118E"/>
    <w:rsid w:val="0020530D"/>
    <w:rsid w:val="0020732D"/>
    <w:rsid w:val="00210453"/>
    <w:rsid w:val="00215738"/>
    <w:rsid w:val="00233AAA"/>
    <w:rsid w:val="00243397"/>
    <w:rsid w:val="00247F62"/>
    <w:rsid w:val="00252C0A"/>
    <w:rsid w:val="0026481A"/>
    <w:rsid w:val="002802F4"/>
    <w:rsid w:val="002818F1"/>
    <w:rsid w:val="00287C94"/>
    <w:rsid w:val="00290861"/>
    <w:rsid w:val="002A117F"/>
    <w:rsid w:val="002A3560"/>
    <w:rsid w:val="002C2EC7"/>
    <w:rsid w:val="002C5AD3"/>
    <w:rsid w:val="002C7C15"/>
    <w:rsid w:val="002D15A3"/>
    <w:rsid w:val="002D22D5"/>
    <w:rsid w:val="002D2AC1"/>
    <w:rsid w:val="002D73C3"/>
    <w:rsid w:val="002E7964"/>
    <w:rsid w:val="00303DCA"/>
    <w:rsid w:val="00314620"/>
    <w:rsid w:val="003202C0"/>
    <w:rsid w:val="00321B85"/>
    <w:rsid w:val="0033350F"/>
    <w:rsid w:val="00345339"/>
    <w:rsid w:val="00353A7D"/>
    <w:rsid w:val="00361A31"/>
    <w:rsid w:val="00371A5B"/>
    <w:rsid w:val="003751AF"/>
    <w:rsid w:val="00394C48"/>
    <w:rsid w:val="003B438A"/>
    <w:rsid w:val="003C4743"/>
    <w:rsid w:val="003D67C0"/>
    <w:rsid w:val="003E3B0D"/>
    <w:rsid w:val="003E6109"/>
    <w:rsid w:val="003E7DAE"/>
    <w:rsid w:val="003F5600"/>
    <w:rsid w:val="003F7721"/>
    <w:rsid w:val="004032FE"/>
    <w:rsid w:val="00405B71"/>
    <w:rsid w:val="00410CFC"/>
    <w:rsid w:val="004518A8"/>
    <w:rsid w:val="00453A41"/>
    <w:rsid w:val="004559B7"/>
    <w:rsid w:val="00463B58"/>
    <w:rsid w:val="00473E95"/>
    <w:rsid w:val="0047762D"/>
    <w:rsid w:val="00481F40"/>
    <w:rsid w:val="00490BCC"/>
    <w:rsid w:val="004B1707"/>
    <w:rsid w:val="004B1F20"/>
    <w:rsid w:val="004E1E36"/>
    <w:rsid w:val="004E3853"/>
    <w:rsid w:val="0051014D"/>
    <w:rsid w:val="00513F6D"/>
    <w:rsid w:val="00516D74"/>
    <w:rsid w:val="00542F7F"/>
    <w:rsid w:val="005445A0"/>
    <w:rsid w:val="005509B2"/>
    <w:rsid w:val="00563E83"/>
    <w:rsid w:val="005B42E1"/>
    <w:rsid w:val="005C4E7F"/>
    <w:rsid w:val="005C569F"/>
    <w:rsid w:val="005D1326"/>
    <w:rsid w:val="005D4048"/>
    <w:rsid w:val="005E48DB"/>
    <w:rsid w:val="005F23D8"/>
    <w:rsid w:val="005F51C6"/>
    <w:rsid w:val="005F6C0D"/>
    <w:rsid w:val="006053AC"/>
    <w:rsid w:val="006120FF"/>
    <w:rsid w:val="00615FEF"/>
    <w:rsid w:val="006407B1"/>
    <w:rsid w:val="00642FB4"/>
    <w:rsid w:val="006611DA"/>
    <w:rsid w:val="006739C8"/>
    <w:rsid w:val="00676B8E"/>
    <w:rsid w:val="006A4BB1"/>
    <w:rsid w:val="006B6C30"/>
    <w:rsid w:val="006C543A"/>
    <w:rsid w:val="006D6F4F"/>
    <w:rsid w:val="00714361"/>
    <w:rsid w:val="00740FEE"/>
    <w:rsid w:val="00741EB4"/>
    <w:rsid w:val="00745D6F"/>
    <w:rsid w:val="00752D59"/>
    <w:rsid w:val="00760935"/>
    <w:rsid w:val="007640BD"/>
    <w:rsid w:val="00771EC1"/>
    <w:rsid w:val="007A02E5"/>
    <w:rsid w:val="007A6130"/>
    <w:rsid w:val="007E2223"/>
    <w:rsid w:val="007F26DC"/>
    <w:rsid w:val="00800A0E"/>
    <w:rsid w:val="0080290A"/>
    <w:rsid w:val="0082481D"/>
    <w:rsid w:val="00834FD2"/>
    <w:rsid w:val="00837A1A"/>
    <w:rsid w:val="008460A5"/>
    <w:rsid w:val="00873796"/>
    <w:rsid w:val="0088008F"/>
    <w:rsid w:val="00887FB5"/>
    <w:rsid w:val="00895C88"/>
    <w:rsid w:val="008A0E9E"/>
    <w:rsid w:val="008A45AB"/>
    <w:rsid w:val="008D1F57"/>
    <w:rsid w:val="008D7D1D"/>
    <w:rsid w:val="009412A6"/>
    <w:rsid w:val="00944F6A"/>
    <w:rsid w:val="009470A4"/>
    <w:rsid w:val="0096358D"/>
    <w:rsid w:val="00966E51"/>
    <w:rsid w:val="009968CE"/>
    <w:rsid w:val="009D3C71"/>
    <w:rsid w:val="009E2038"/>
    <w:rsid w:val="009E5114"/>
    <w:rsid w:val="009E6900"/>
    <w:rsid w:val="009F3D22"/>
    <w:rsid w:val="00A12084"/>
    <w:rsid w:val="00A259D5"/>
    <w:rsid w:val="00A55447"/>
    <w:rsid w:val="00A57E81"/>
    <w:rsid w:val="00A66CD8"/>
    <w:rsid w:val="00A67EEB"/>
    <w:rsid w:val="00AA16C4"/>
    <w:rsid w:val="00AA441A"/>
    <w:rsid w:val="00AC3C90"/>
    <w:rsid w:val="00AE139D"/>
    <w:rsid w:val="00AF5702"/>
    <w:rsid w:val="00B22DF8"/>
    <w:rsid w:val="00B25EA6"/>
    <w:rsid w:val="00B64E35"/>
    <w:rsid w:val="00B76351"/>
    <w:rsid w:val="00B82C82"/>
    <w:rsid w:val="00BA2420"/>
    <w:rsid w:val="00BA6CED"/>
    <w:rsid w:val="00BC203A"/>
    <w:rsid w:val="00BC2C25"/>
    <w:rsid w:val="00BF0E2A"/>
    <w:rsid w:val="00BF36A5"/>
    <w:rsid w:val="00BF512D"/>
    <w:rsid w:val="00C20B61"/>
    <w:rsid w:val="00C245A2"/>
    <w:rsid w:val="00C2631F"/>
    <w:rsid w:val="00C72FB3"/>
    <w:rsid w:val="00C80F74"/>
    <w:rsid w:val="00C854B8"/>
    <w:rsid w:val="00CC7575"/>
    <w:rsid w:val="00CD580D"/>
    <w:rsid w:val="00CF0C45"/>
    <w:rsid w:val="00CF5010"/>
    <w:rsid w:val="00D0423A"/>
    <w:rsid w:val="00D06B71"/>
    <w:rsid w:val="00D43E92"/>
    <w:rsid w:val="00D67245"/>
    <w:rsid w:val="00D77143"/>
    <w:rsid w:val="00D83577"/>
    <w:rsid w:val="00DE0B20"/>
    <w:rsid w:val="00E03015"/>
    <w:rsid w:val="00E07C35"/>
    <w:rsid w:val="00E125C2"/>
    <w:rsid w:val="00E149AE"/>
    <w:rsid w:val="00E14CB0"/>
    <w:rsid w:val="00E23405"/>
    <w:rsid w:val="00E41A87"/>
    <w:rsid w:val="00E64ED8"/>
    <w:rsid w:val="00E82619"/>
    <w:rsid w:val="00E91A9F"/>
    <w:rsid w:val="00EA047B"/>
    <w:rsid w:val="00EC7C06"/>
    <w:rsid w:val="00EC7DCF"/>
    <w:rsid w:val="00EF6461"/>
    <w:rsid w:val="00EF76D3"/>
    <w:rsid w:val="00F03054"/>
    <w:rsid w:val="00F07245"/>
    <w:rsid w:val="00F25AFA"/>
    <w:rsid w:val="00F26508"/>
    <w:rsid w:val="00F3016A"/>
    <w:rsid w:val="00F313D4"/>
    <w:rsid w:val="00F32332"/>
    <w:rsid w:val="00F342F3"/>
    <w:rsid w:val="00F36F8F"/>
    <w:rsid w:val="00F45E4B"/>
    <w:rsid w:val="00F51DC7"/>
    <w:rsid w:val="00F70A6F"/>
    <w:rsid w:val="00F72BA4"/>
    <w:rsid w:val="00F94931"/>
    <w:rsid w:val="00FD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EF95F-FED7-48C9-996A-F7A390D9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Рамиль</cp:lastModifiedBy>
  <cp:revision>4</cp:revision>
  <cp:lastPrinted>2021-12-14T09:41:00Z</cp:lastPrinted>
  <dcterms:created xsi:type="dcterms:W3CDTF">2021-12-29T03:34:00Z</dcterms:created>
  <dcterms:modified xsi:type="dcterms:W3CDTF">2022-02-01T05:50:00Z</dcterms:modified>
</cp:coreProperties>
</file>