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BE" w:rsidRDefault="00BB6C36">
      <w:pPr>
        <w:spacing w:after="0" w:line="240" w:lineRule="auto"/>
        <w:ind w:firstLine="567"/>
        <w:jc w:val="right"/>
        <w:rPr>
          <w:sz w:val="24"/>
          <w:szCs w:val="24"/>
        </w:rPr>
      </w:pPr>
      <w:r>
        <w:rPr>
          <w:rFonts w:ascii="Times New Roman" w:hAnsi="Times New Roman"/>
          <w:color w:val="000000"/>
          <w:sz w:val="24"/>
          <w:szCs w:val="24"/>
        </w:rPr>
        <w:t>УТВЕРЖДАЮ:</w:t>
      </w:r>
    </w:p>
    <w:p w:rsidR="003878BE" w:rsidRDefault="00BB6C36">
      <w:pPr>
        <w:spacing w:after="0" w:line="240" w:lineRule="auto"/>
        <w:ind w:firstLine="567"/>
        <w:jc w:val="right"/>
        <w:rPr>
          <w:rFonts w:ascii="Times New Roman" w:hAnsi="Times New Roman"/>
          <w:color w:val="000000"/>
          <w:sz w:val="28"/>
          <w:szCs w:val="28"/>
        </w:rPr>
      </w:pPr>
      <w:r>
        <w:rPr>
          <w:rFonts w:ascii="Times New Roman" w:hAnsi="Times New Roman"/>
          <w:color w:val="000000"/>
          <w:sz w:val="28"/>
          <w:szCs w:val="28"/>
        </w:rPr>
        <w:t xml:space="preserve">Заместитель главы района по </w:t>
      </w:r>
    </w:p>
    <w:p w:rsidR="003878BE" w:rsidRDefault="00BB6C36">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 xml:space="preserve">                                                                          управлению имуществом  и </w:t>
      </w:r>
    </w:p>
    <w:p w:rsidR="003878BE" w:rsidRDefault="00BB6C36">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 xml:space="preserve">                                                                     земельным отношениям, </w:t>
      </w:r>
    </w:p>
    <w:p w:rsidR="003878BE" w:rsidRDefault="00BB6C36">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 xml:space="preserve">                                                                        председатель Комитета по </w:t>
      </w:r>
    </w:p>
    <w:p w:rsidR="003878BE" w:rsidRDefault="00BB6C36">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 xml:space="preserve">                                                                       управлению имуществом</w:t>
      </w:r>
    </w:p>
    <w:p w:rsidR="003878BE" w:rsidRDefault="00BB6C36">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Аргаяшского</w:t>
      </w:r>
      <w:proofErr w:type="spellEnd"/>
      <w:r>
        <w:rPr>
          <w:rFonts w:ascii="Times New Roman" w:hAnsi="Times New Roman"/>
          <w:color w:val="000000"/>
          <w:sz w:val="28"/>
          <w:szCs w:val="28"/>
        </w:rPr>
        <w:t xml:space="preserve"> района</w:t>
      </w:r>
    </w:p>
    <w:p w:rsidR="003878BE" w:rsidRDefault="003878BE">
      <w:pPr>
        <w:spacing w:after="0" w:line="240" w:lineRule="auto"/>
        <w:ind w:firstLine="567"/>
        <w:jc w:val="right"/>
        <w:rPr>
          <w:rFonts w:ascii="Times New Roman" w:hAnsi="Times New Roman"/>
          <w:color w:val="000000"/>
          <w:sz w:val="28"/>
          <w:szCs w:val="28"/>
        </w:rPr>
      </w:pPr>
    </w:p>
    <w:p w:rsidR="003878BE" w:rsidRDefault="00BB6C36">
      <w:pPr>
        <w:spacing w:after="0" w:line="240" w:lineRule="auto"/>
        <w:ind w:firstLine="567"/>
        <w:jc w:val="right"/>
        <w:rPr>
          <w:rFonts w:ascii="Times New Roman" w:hAnsi="Times New Roman"/>
          <w:color w:val="000000"/>
          <w:sz w:val="28"/>
          <w:szCs w:val="28"/>
        </w:rPr>
      </w:pPr>
      <w:r>
        <w:rPr>
          <w:rFonts w:ascii="Times New Roman" w:hAnsi="Times New Roman"/>
          <w:color w:val="000000"/>
          <w:sz w:val="28"/>
          <w:szCs w:val="28"/>
        </w:rPr>
        <w:t>_____________ С.В. Косарев</w:t>
      </w:r>
    </w:p>
    <w:p w:rsidR="003878BE" w:rsidRDefault="003878BE">
      <w:pPr>
        <w:spacing w:after="0" w:line="240" w:lineRule="auto"/>
        <w:ind w:firstLine="567"/>
        <w:jc w:val="right"/>
        <w:rPr>
          <w:rFonts w:ascii="Times New Roman" w:hAnsi="Times New Roman"/>
          <w:color w:val="000000"/>
          <w:sz w:val="28"/>
          <w:szCs w:val="28"/>
        </w:rPr>
      </w:pPr>
    </w:p>
    <w:p w:rsidR="003878BE" w:rsidRDefault="00BB6C36">
      <w:pPr>
        <w:spacing w:after="0" w:line="240" w:lineRule="auto"/>
        <w:ind w:firstLine="567"/>
        <w:jc w:val="right"/>
        <w:rPr>
          <w:sz w:val="24"/>
          <w:szCs w:val="24"/>
        </w:rPr>
      </w:pPr>
      <w:r>
        <w:rPr>
          <w:rFonts w:ascii="Times New Roman" w:hAnsi="Times New Roman"/>
          <w:sz w:val="28"/>
          <w:szCs w:val="28"/>
        </w:rPr>
        <w:t>«        »  ___________  202</w:t>
      </w:r>
      <w:r w:rsidR="000527A9">
        <w:rPr>
          <w:rFonts w:ascii="Times New Roman" w:hAnsi="Times New Roman"/>
          <w:sz w:val="28"/>
          <w:szCs w:val="28"/>
        </w:rPr>
        <w:t>5</w:t>
      </w:r>
    </w:p>
    <w:p w:rsidR="003878BE" w:rsidRDefault="003878BE">
      <w:pPr>
        <w:spacing w:after="0" w:line="240" w:lineRule="auto"/>
        <w:ind w:firstLine="567"/>
        <w:jc w:val="right"/>
        <w:rPr>
          <w:rFonts w:ascii="Times New Roman" w:hAnsi="Times New Roman"/>
          <w:sz w:val="24"/>
          <w:szCs w:val="24"/>
        </w:rPr>
      </w:pPr>
    </w:p>
    <w:p w:rsidR="003878BE" w:rsidRDefault="003878BE">
      <w:pPr>
        <w:spacing w:beforeAutospacing="1" w:afterAutospacing="1" w:line="240" w:lineRule="auto"/>
        <w:ind w:firstLine="567"/>
        <w:jc w:val="center"/>
        <w:rPr>
          <w:rFonts w:ascii="Times New Roman" w:hAnsi="Times New Roman"/>
          <w:sz w:val="24"/>
          <w:szCs w:val="24"/>
        </w:rPr>
      </w:pPr>
    </w:p>
    <w:p w:rsidR="003878BE" w:rsidRDefault="003878BE">
      <w:pPr>
        <w:spacing w:beforeAutospacing="1" w:afterAutospacing="1" w:line="240" w:lineRule="auto"/>
        <w:ind w:firstLine="567"/>
        <w:jc w:val="center"/>
        <w:rPr>
          <w:rFonts w:ascii="Times New Roman" w:hAnsi="Times New Roman"/>
          <w:sz w:val="24"/>
          <w:szCs w:val="24"/>
        </w:rPr>
      </w:pPr>
    </w:p>
    <w:p w:rsidR="003878BE" w:rsidRDefault="00BB6C36">
      <w:pPr>
        <w:spacing w:beforeAutospacing="1" w:afterAutospacing="1" w:line="240" w:lineRule="auto"/>
        <w:jc w:val="center"/>
        <w:rPr>
          <w:sz w:val="24"/>
          <w:szCs w:val="24"/>
        </w:rPr>
      </w:pPr>
      <w:r>
        <w:rPr>
          <w:rFonts w:ascii="Times New Roman" w:hAnsi="Times New Roman"/>
          <w:b/>
          <w:bCs/>
          <w:sz w:val="24"/>
          <w:szCs w:val="24"/>
        </w:rPr>
        <w:t>ДОКУМЕНТАЦИЯ ОБ ЭЛЕКТРОННОМ АУКЦИОНЕ</w:t>
      </w:r>
    </w:p>
    <w:p w:rsidR="003878BE" w:rsidRDefault="00BB6C36">
      <w:pPr>
        <w:spacing w:after="0" w:line="240" w:lineRule="auto"/>
        <w:ind w:right="21"/>
        <w:jc w:val="center"/>
        <w:rPr>
          <w:sz w:val="24"/>
          <w:szCs w:val="24"/>
        </w:rPr>
      </w:pPr>
      <w:r>
        <w:rPr>
          <w:rFonts w:ascii="Times New Roman" w:hAnsi="Times New Roman"/>
          <w:b/>
          <w:sz w:val="24"/>
          <w:szCs w:val="24"/>
        </w:rPr>
        <w:t>н</w:t>
      </w:r>
      <w:r>
        <w:rPr>
          <w:rFonts w:ascii="Times New Roman" w:hAnsi="Times New Roman"/>
          <w:b/>
          <w:bCs/>
          <w:sz w:val="24"/>
          <w:szCs w:val="24"/>
        </w:rPr>
        <w:t>а право заключения договора безвозмездного пользования сооружениями газоснабжения, находящиеся в собственности муниципального образования — Аргаяшский муниципальный район Челябинской области</w:t>
      </w:r>
    </w:p>
    <w:p w:rsidR="003878BE" w:rsidRDefault="003878BE">
      <w:pPr>
        <w:spacing w:beforeAutospacing="1" w:afterAutospacing="1" w:line="240" w:lineRule="auto"/>
        <w:jc w:val="center"/>
        <w:rPr>
          <w:rFonts w:ascii="Times New Roman" w:hAnsi="Times New Roman"/>
          <w:b/>
          <w:bCs/>
          <w:sz w:val="24"/>
          <w:szCs w:val="24"/>
        </w:rPr>
      </w:pPr>
    </w:p>
    <w:p w:rsidR="003878BE" w:rsidRDefault="003878BE">
      <w:pPr>
        <w:spacing w:beforeAutospacing="1" w:afterAutospacing="1" w:line="240" w:lineRule="auto"/>
        <w:jc w:val="center"/>
        <w:rPr>
          <w:rFonts w:ascii="Times New Roman" w:hAnsi="Times New Roman"/>
          <w:b/>
          <w:bCs/>
          <w:sz w:val="24"/>
          <w:szCs w:val="24"/>
        </w:rPr>
      </w:pPr>
    </w:p>
    <w:p w:rsidR="003878BE" w:rsidRDefault="00BB6C36">
      <w:pPr>
        <w:spacing w:beforeAutospacing="1" w:afterAutospacing="1" w:line="240" w:lineRule="auto"/>
        <w:ind w:firstLine="567"/>
        <w:jc w:val="center"/>
        <w:rPr>
          <w:rFonts w:ascii="Times New Roman" w:hAnsi="Times New Roman"/>
          <w:b/>
          <w:bCs/>
          <w:sz w:val="24"/>
          <w:szCs w:val="24"/>
        </w:rPr>
      </w:pPr>
      <w:r>
        <w:br w:type="page"/>
      </w:r>
    </w:p>
    <w:p w:rsidR="003878BE" w:rsidRDefault="00BB6C36">
      <w:pPr>
        <w:spacing w:after="0" w:line="240" w:lineRule="auto"/>
        <w:ind w:firstLine="567"/>
        <w:jc w:val="center"/>
        <w:rPr>
          <w:sz w:val="24"/>
          <w:szCs w:val="24"/>
        </w:rPr>
      </w:pPr>
      <w:r>
        <w:rPr>
          <w:rFonts w:ascii="Times New Roman" w:hAnsi="Times New Roman"/>
          <w:b/>
          <w:bCs/>
          <w:sz w:val="24"/>
          <w:szCs w:val="24"/>
        </w:rPr>
        <w:lastRenderedPageBreak/>
        <w:t>1. Общие сведения.</w:t>
      </w:r>
    </w:p>
    <w:p w:rsidR="003878BE" w:rsidRDefault="003878BE">
      <w:pPr>
        <w:pStyle w:val="af4"/>
        <w:spacing w:after="0" w:line="240" w:lineRule="auto"/>
        <w:ind w:left="0" w:firstLine="709"/>
        <w:jc w:val="both"/>
        <w:rPr>
          <w:rFonts w:ascii="Times New Roman" w:hAnsi="Times New Roman"/>
          <w:sz w:val="24"/>
          <w:szCs w:val="24"/>
        </w:rPr>
      </w:pPr>
    </w:p>
    <w:p w:rsidR="003878BE" w:rsidRDefault="00BB6C36">
      <w:pPr>
        <w:spacing w:after="0" w:line="240" w:lineRule="auto"/>
        <w:ind w:right="21" w:firstLine="567"/>
        <w:jc w:val="both"/>
      </w:pPr>
      <w:r>
        <w:rPr>
          <w:rFonts w:ascii="Times New Roman" w:hAnsi="Times New Roman"/>
          <w:sz w:val="24"/>
          <w:szCs w:val="24"/>
        </w:rPr>
        <w:t xml:space="preserve">1.1. Документация об электронном аукционе на право заключения договора безвозмездного пользования недвижимым имуществом, находящимся в собственности </w:t>
      </w:r>
      <w:proofErr w:type="spellStart"/>
      <w:r>
        <w:rPr>
          <w:rFonts w:ascii="Times New Roman" w:hAnsi="Times New Roman"/>
          <w:sz w:val="24"/>
          <w:szCs w:val="24"/>
        </w:rPr>
        <w:t>Аргаяшского</w:t>
      </w:r>
      <w:proofErr w:type="spellEnd"/>
      <w:r>
        <w:rPr>
          <w:rFonts w:ascii="Times New Roman" w:hAnsi="Times New Roman"/>
          <w:sz w:val="24"/>
          <w:szCs w:val="24"/>
        </w:rPr>
        <w:t xml:space="preserve"> муниципального района (далее – аукцион) разработана в соответствии с Гражданским кодексом Российской Федерации, Федеральным законом «О защите конкуренции», </w:t>
      </w:r>
      <w:hyperlink r:id="rId6">
        <w:r>
          <w:rPr>
            <w:rStyle w:val="a3"/>
            <w:rFonts w:ascii="Times New Roman" w:hAnsi="Times New Roman"/>
            <w:color w:val="000000"/>
            <w:sz w:val="24"/>
            <w:szCs w:val="24"/>
            <w:u w:val="none"/>
          </w:rPr>
          <w:t>Приказ ФАС России от 21.03.2023</w:t>
        </w:r>
      </w:hyperlink>
      <w:hyperlink r:id="rId7">
        <w:r>
          <w:rPr>
            <w:rStyle w:val="a3"/>
            <w:rFonts w:ascii="Times New Roman" w:hAnsi="Times New Roman"/>
            <w:color w:val="000000"/>
            <w:sz w:val="24"/>
            <w:szCs w:val="24"/>
            <w:u w:val="none"/>
          </w:rPr>
          <w:t>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hyperlink>
      <w:r>
        <w:rPr>
          <w:rFonts w:ascii="Times New Roman" w:hAnsi="Times New Roman"/>
          <w:sz w:val="24"/>
          <w:szCs w:val="24"/>
        </w:rPr>
        <w:t xml:space="preserve"> (далее – Приказ). </w:t>
      </w:r>
    </w:p>
    <w:p w:rsidR="003878BE" w:rsidRDefault="00BB6C36">
      <w:pPr>
        <w:spacing w:after="0" w:line="240" w:lineRule="auto"/>
        <w:ind w:firstLine="709"/>
        <w:jc w:val="both"/>
        <w:rPr>
          <w:sz w:val="24"/>
          <w:szCs w:val="24"/>
        </w:rPr>
      </w:pPr>
      <w:r>
        <w:rPr>
          <w:rFonts w:ascii="Times New Roman" w:hAnsi="Times New Roman"/>
          <w:sz w:val="24"/>
          <w:szCs w:val="24"/>
        </w:rPr>
        <w:t>1.2. Электронный аукцион является открытым по</w:t>
      </w:r>
      <w:r>
        <w:rPr>
          <w:rFonts w:ascii="Times New Roman" w:hAnsi="Times New Roman"/>
          <w:color w:val="000000"/>
          <w:sz w:val="24"/>
          <w:szCs w:val="24"/>
        </w:rPr>
        <w:t xml:space="preserve"> форме подачи предложений, составу участников о цене договора на </w:t>
      </w:r>
      <w:r>
        <w:rPr>
          <w:rFonts w:ascii="Times New Roman" w:hAnsi="Times New Roman"/>
          <w:sz w:val="24"/>
          <w:szCs w:val="24"/>
        </w:rPr>
        <w:t xml:space="preserve">право заключения договора безвозмездного пользования недвижимым имуществом, находящимся </w:t>
      </w:r>
      <w:r>
        <w:rPr>
          <w:rFonts w:ascii="Times New Roman" w:hAnsi="Times New Roman"/>
          <w:b/>
          <w:bCs/>
          <w:sz w:val="24"/>
          <w:szCs w:val="24"/>
        </w:rPr>
        <w:t xml:space="preserve"> </w:t>
      </w:r>
      <w:r>
        <w:rPr>
          <w:rFonts w:ascii="Times New Roman" w:hAnsi="Times New Roman"/>
          <w:sz w:val="24"/>
          <w:szCs w:val="24"/>
        </w:rPr>
        <w:t>собственности муниципального образования — Аргаяшский муниципальный район Челябинской области</w:t>
      </w:r>
      <w:r>
        <w:rPr>
          <w:rFonts w:ascii="Times New Roman" w:hAnsi="Times New Roman"/>
          <w:color w:val="000000"/>
          <w:sz w:val="24"/>
          <w:szCs w:val="24"/>
        </w:rPr>
        <w:t xml:space="preserve"> и открытым по составу участников. Начальная цена рассчитана согласно оценке, произведенной в соответствии с Федеральными стандартами оценки, утвержденными Министерством экономического развития и торговли Российской Федерации. Все расчеты проведены </w:t>
      </w:r>
      <w:proofErr w:type="gramStart"/>
      <w:r>
        <w:rPr>
          <w:rFonts w:ascii="Times New Roman" w:hAnsi="Times New Roman"/>
          <w:color w:val="000000"/>
          <w:sz w:val="24"/>
          <w:szCs w:val="24"/>
        </w:rPr>
        <w:t>с соответствии</w:t>
      </w:r>
      <w:proofErr w:type="gramEnd"/>
      <w:r>
        <w:rPr>
          <w:rFonts w:ascii="Times New Roman" w:hAnsi="Times New Roman"/>
          <w:color w:val="000000"/>
          <w:sz w:val="24"/>
          <w:szCs w:val="24"/>
        </w:rPr>
        <w:t xml:space="preserve"> с Федеральным законом № 135-ФЗ от 29.07.1997г. «Об оценочной деятельности в Российской Федерации (в действующей редакции) и ФСО».</w:t>
      </w:r>
    </w:p>
    <w:p w:rsidR="003878BE" w:rsidRDefault="00BB6C36">
      <w:pPr>
        <w:spacing w:after="0" w:line="240" w:lineRule="auto"/>
        <w:ind w:firstLine="709"/>
        <w:jc w:val="both"/>
      </w:pPr>
      <w:r>
        <w:rPr>
          <w:rFonts w:ascii="Times New Roman" w:hAnsi="Times New Roman"/>
          <w:color w:val="000000"/>
          <w:sz w:val="24"/>
          <w:szCs w:val="24"/>
        </w:rPr>
        <w:t xml:space="preserve">1.3. Организатор электронного аукциона  – Комитет по управлению имуществом </w:t>
      </w:r>
      <w:proofErr w:type="spellStart"/>
      <w:r>
        <w:rPr>
          <w:rFonts w:ascii="Times New Roman" w:hAnsi="Times New Roman"/>
          <w:color w:val="000000"/>
          <w:sz w:val="24"/>
          <w:szCs w:val="24"/>
        </w:rPr>
        <w:t>Аргаяшского</w:t>
      </w:r>
      <w:proofErr w:type="spellEnd"/>
      <w:r>
        <w:rPr>
          <w:rFonts w:ascii="Times New Roman" w:hAnsi="Times New Roman"/>
          <w:color w:val="000000"/>
          <w:sz w:val="24"/>
          <w:szCs w:val="24"/>
        </w:rPr>
        <w:t xml:space="preserve"> района</w:t>
      </w:r>
      <w:r>
        <w:rPr>
          <w:rFonts w:ascii="Times New Roman" w:hAnsi="Times New Roman"/>
          <w:bCs/>
          <w:sz w:val="24"/>
          <w:szCs w:val="24"/>
        </w:rPr>
        <w:t xml:space="preserve">, Челябинская область, Аргаяшский район, с. Аргаяш, ул. 8 Марта, д.38; </w:t>
      </w:r>
      <w:r>
        <w:rPr>
          <w:rStyle w:val="a3"/>
          <w:rFonts w:ascii="Times New Roman" w:hAnsi="Times New Roman"/>
          <w:bCs/>
          <w:color w:val="000000"/>
          <w:sz w:val="24"/>
          <w:szCs w:val="24"/>
          <w:lang w:val="en-US"/>
        </w:rPr>
        <w:t>E</w:t>
      </w:r>
      <w:r>
        <w:rPr>
          <w:rStyle w:val="a3"/>
          <w:rFonts w:ascii="Times New Roman" w:hAnsi="Times New Roman"/>
          <w:bCs/>
          <w:color w:val="000000"/>
          <w:sz w:val="24"/>
          <w:szCs w:val="24"/>
        </w:rPr>
        <w:t>-</w:t>
      </w:r>
      <w:r>
        <w:rPr>
          <w:rStyle w:val="a3"/>
          <w:rFonts w:ascii="Times New Roman" w:hAnsi="Times New Roman"/>
          <w:bCs/>
          <w:color w:val="000000"/>
          <w:sz w:val="24"/>
          <w:szCs w:val="24"/>
          <w:lang w:val="en-US"/>
        </w:rPr>
        <w:t>mail</w:t>
      </w:r>
      <w:r>
        <w:rPr>
          <w:rStyle w:val="a3"/>
          <w:rFonts w:ascii="Times New Roman" w:hAnsi="Times New Roman"/>
          <w:bCs/>
          <w:color w:val="000000"/>
          <w:sz w:val="24"/>
          <w:szCs w:val="24"/>
        </w:rPr>
        <w:t>:</w:t>
      </w:r>
      <w:r>
        <w:rPr>
          <w:rFonts w:ascii="Helvetica" w:hAnsi="Helvetica"/>
          <w:color w:val="87898F"/>
          <w:sz w:val="14"/>
          <w:szCs w:val="14"/>
          <w:shd w:val="clear" w:color="auto" w:fill="FFFFFF"/>
        </w:rPr>
        <w:t xml:space="preserve"> </w:t>
      </w:r>
      <w:r>
        <w:rPr>
          <w:rFonts w:ascii="Times New Roman" w:hAnsi="Times New Roman"/>
          <w:sz w:val="24"/>
          <w:szCs w:val="24"/>
          <w:shd w:val="clear" w:color="auto" w:fill="FFFFFF"/>
        </w:rPr>
        <w:t>kui@argayash.ru</w:t>
      </w:r>
      <w:r>
        <w:rPr>
          <w:rStyle w:val="a3"/>
          <w:rFonts w:ascii="Times New Roman" w:hAnsi="Times New Roman"/>
          <w:bCs/>
          <w:sz w:val="24"/>
          <w:szCs w:val="24"/>
        </w:rPr>
        <w:t>;</w:t>
      </w:r>
      <w:r>
        <w:rPr>
          <w:rStyle w:val="a3"/>
          <w:rFonts w:ascii="Times New Roman" w:hAnsi="Times New Roman"/>
          <w:bCs/>
          <w:color w:val="000000"/>
          <w:sz w:val="24"/>
          <w:szCs w:val="24"/>
        </w:rPr>
        <w:t xml:space="preserve"> Телефон / факс 8(35131)  2-00-29</w:t>
      </w:r>
    </w:p>
    <w:p w:rsidR="003878BE" w:rsidRDefault="00BB6C36">
      <w:pPr>
        <w:pStyle w:val="af6"/>
        <w:shd w:val="clear" w:color="auto" w:fill="FFFFFF"/>
        <w:spacing w:after="0" w:line="240" w:lineRule="auto"/>
        <w:ind w:firstLine="714"/>
        <w:jc w:val="both"/>
      </w:pPr>
      <w:r>
        <w:rPr>
          <w:rStyle w:val="a3"/>
          <w:rFonts w:ascii="Times New Roman" w:hAnsi="Times New Roman"/>
          <w:color w:val="auto"/>
          <w:u w:val="none"/>
        </w:rPr>
        <w:t>Оператор (электронная площадка) – юридическое лицо, владеющее сайтом в информационно-телекоммуникационной сети «</w:t>
      </w:r>
      <w:proofErr w:type="gramStart"/>
      <w:r>
        <w:rPr>
          <w:rStyle w:val="a3"/>
          <w:rFonts w:ascii="Times New Roman" w:hAnsi="Times New Roman"/>
          <w:color w:val="auto"/>
          <w:u w:val="none"/>
        </w:rPr>
        <w:t>Интернет»  –</w:t>
      </w:r>
      <w:proofErr w:type="gramEnd"/>
      <w:r>
        <w:rPr>
          <w:rStyle w:val="a3"/>
          <w:rFonts w:ascii="Times New Roman" w:hAnsi="Times New Roman"/>
          <w:color w:val="auto"/>
          <w:u w:val="none"/>
        </w:rPr>
        <w:t xml:space="preserve"> Общество с ограниченной ответственностью "РТС-Тендер", адрес местонахождения:  121151, г.Москва, Набережная Тараса Шевченко, 23-А, тел. </w:t>
      </w:r>
      <w:r>
        <w:rPr>
          <w:rStyle w:val="ae"/>
          <w:rFonts w:ascii="Times New Roman" w:hAnsi="Times New Roman" w:cs="Arial"/>
          <w:b w:val="0"/>
          <w:bCs w:val="0"/>
        </w:rPr>
        <w:t>8 800 77 55</w:t>
      </w:r>
      <w:r>
        <w:rPr>
          <w:rStyle w:val="ae"/>
          <w:rFonts w:ascii="Times New Roman" w:hAnsi="Times New Roman" w:cs="Arial"/>
          <w:b w:val="0"/>
          <w:bCs w:val="0"/>
          <w:lang w:val="en-US"/>
        </w:rPr>
        <w:t> </w:t>
      </w:r>
      <w:r>
        <w:rPr>
          <w:rStyle w:val="ae"/>
          <w:rFonts w:ascii="Times New Roman" w:hAnsi="Times New Roman" w:cs="Arial"/>
          <w:b w:val="0"/>
          <w:bCs w:val="0"/>
        </w:rPr>
        <w:t>800.</w:t>
      </w:r>
    </w:p>
    <w:p w:rsidR="003878BE" w:rsidRDefault="00BB6C36">
      <w:pPr>
        <w:spacing w:after="0" w:line="240" w:lineRule="auto"/>
        <w:ind w:firstLine="709"/>
        <w:jc w:val="both"/>
      </w:pPr>
      <w:r>
        <w:rPr>
          <w:rFonts w:ascii="Times New Roman" w:hAnsi="Times New Roman"/>
          <w:color w:val="000000"/>
          <w:sz w:val="24"/>
          <w:szCs w:val="24"/>
        </w:rPr>
        <w:t xml:space="preserve">1.4. Извещение о проведении аукциона в электронном форме и документация об аукционе в электронном форме размещается организатором аукциона на официальном сайте </w:t>
      </w:r>
      <w:hyperlink r:id="rId8">
        <w:r>
          <w:rPr>
            <w:rFonts w:ascii="Times New Roman" w:hAnsi="Times New Roman"/>
            <w:color w:val="0000FF"/>
            <w:sz w:val="24"/>
            <w:szCs w:val="24"/>
            <w:u w:val="single"/>
            <w:lang w:val="en-US"/>
          </w:rPr>
          <w:t>www</w:t>
        </w:r>
        <w:r>
          <w:rPr>
            <w:rFonts w:ascii="Times New Roman" w:hAnsi="Times New Roman"/>
            <w:color w:val="0000FF"/>
            <w:sz w:val="24"/>
            <w:szCs w:val="24"/>
            <w:u w:val="single"/>
          </w:rPr>
          <w:t>.</w:t>
        </w:r>
        <w:r>
          <w:rPr>
            <w:rFonts w:ascii="Times New Roman" w:hAnsi="Times New Roman"/>
            <w:color w:val="0000FF"/>
            <w:sz w:val="24"/>
            <w:szCs w:val="24"/>
            <w:u w:val="single"/>
            <w:lang w:val="en-US"/>
          </w:rPr>
          <w:t>torgi</w:t>
        </w:r>
        <w:r>
          <w:rPr>
            <w:rFonts w:ascii="Times New Roman" w:hAnsi="Times New Roman"/>
            <w:color w:val="0000FF"/>
            <w:sz w:val="24"/>
            <w:szCs w:val="24"/>
            <w:u w:val="single"/>
          </w:rPr>
          <w:t>.</w:t>
        </w:r>
        <w:r>
          <w:rPr>
            <w:rFonts w:ascii="Times New Roman" w:hAnsi="Times New Roman"/>
            <w:color w:val="0000FF"/>
            <w:sz w:val="24"/>
            <w:szCs w:val="24"/>
            <w:u w:val="single"/>
            <w:lang w:val="en-US"/>
          </w:rPr>
          <w:t>gov</w:t>
        </w:r>
        <w:r>
          <w:rPr>
            <w:rFonts w:ascii="Times New Roman" w:hAnsi="Times New Roman"/>
            <w:color w:val="0000FF"/>
            <w:sz w:val="24"/>
            <w:szCs w:val="24"/>
            <w:u w:val="single"/>
          </w:rPr>
          <w:t>.</w:t>
        </w:r>
        <w:r>
          <w:rPr>
            <w:rFonts w:ascii="Times New Roman" w:hAnsi="Times New Roman"/>
            <w:color w:val="0000FF"/>
            <w:sz w:val="24"/>
            <w:szCs w:val="24"/>
            <w:u w:val="single"/>
            <w:lang w:val="en-US"/>
          </w:rPr>
          <w:t>ru</w:t>
        </w:r>
      </w:hyperlink>
      <w:r>
        <w:rPr>
          <w:rFonts w:ascii="Times New Roman" w:hAnsi="Times New Roman"/>
          <w:color w:val="000000"/>
          <w:sz w:val="24"/>
          <w:szCs w:val="24"/>
        </w:rPr>
        <w:t xml:space="preserve"> (далее – официальный сайт) и на электронной площадке Оператора </w:t>
      </w:r>
      <w:hyperlink r:id="rId9">
        <w:r>
          <w:rPr>
            <w:rStyle w:val="a3"/>
            <w:rFonts w:ascii="Times New Roman" w:hAnsi="Times New Roman"/>
            <w:color w:val="000000"/>
            <w:sz w:val="24"/>
            <w:szCs w:val="24"/>
            <w:lang w:val="en-US"/>
          </w:rPr>
          <w:t>www</w:t>
        </w:r>
        <w:r>
          <w:rPr>
            <w:rStyle w:val="a3"/>
            <w:rFonts w:ascii="Times New Roman" w:hAnsi="Times New Roman"/>
            <w:color w:val="000000"/>
            <w:sz w:val="24"/>
            <w:szCs w:val="24"/>
          </w:rPr>
          <w:t>.</w:t>
        </w:r>
        <w:r>
          <w:rPr>
            <w:rStyle w:val="a3"/>
            <w:rFonts w:ascii="Times New Roman" w:hAnsi="Times New Roman"/>
            <w:color w:val="000000"/>
            <w:sz w:val="24"/>
            <w:szCs w:val="24"/>
            <w:lang w:val="en-US"/>
          </w:rPr>
          <w:t>rts</w:t>
        </w:r>
        <w:r>
          <w:rPr>
            <w:rStyle w:val="a3"/>
            <w:rFonts w:ascii="Times New Roman" w:hAnsi="Times New Roman"/>
            <w:color w:val="000000"/>
            <w:sz w:val="24"/>
            <w:szCs w:val="24"/>
          </w:rPr>
          <w:t>-</w:t>
        </w:r>
        <w:r>
          <w:rPr>
            <w:rStyle w:val="a3"/>
            <w:rFonts w:ascii="Times New Roman" w:hAnsi="Times New Roman"/>
            <w:color w:val="000000"/>
            <w:sz w:val="24"/>
            <w:szCs w:val="24"/>
            <w:lang w:val="en-US"/>
          </w:rPr>
          <w:t>tender</w:t>
        </w:r>
        <w:r>
          <w:rPr>
            <w:rStyle w:val="a3"/>
            <w:rFonts w:ascii="Times New Roman" w:hAnsi="Times New Roman"/>
            <w:color w:val="000000"/>
            <w:sz w:val="24"/>
            <w:szCs w:val="24"/>
          </w:rPr>
          <w:t>.</w:t>
        </w:r>
        <w:r>
          <w:rPr>
            <w:rStyle w:val="a3"/>
            <w:rFonts w:ascii="Times New Roman" w:hAnsi="Times New Roman"/>
            <w:color w:val="000000"/>
            <w:sz w:val="24"/>
            <w:szCs w:val="24"/>
            <w:lang w:val="en-US"/>
          </w:rPr>
          <w:t>ru</w:t>
        </w:r>
      </w:hyperlink>
      <w:r>
        <w:rPr>
          <w:rFonts w:ascii="Times New Roman" w:hAnsi="Times New Roman"/>
          <w:color w:val="000000"/>
          <w:sz w:val="24"/>
          <w:szCs w:val="24"/>
          <w:u w:val="single"/>
        </w:rPr>
        <w:t>.</w:t>
      </w:r>
    </w:p>
    <w:p w:rsidR="003878BE" w:rsidRDefault="00BB6C36">
      <w:pPr>
        <w:spacing w:after="0" w:line="240" w:lineRule="auto"/>
        <w:ind w:firstLine="709"/>
        <w:jc w:val="both"/>
        <w:rPr>
          <w:sz w:val="24"/>
          <w:szCs w:val="24"/>
        </w:rPr>
      </w:pPr>
      <w:r>
        <w:rPr>
          <w:rFonts w:ascii="Times New Roman" w:hAnsi="Times New Roman"/>
          <w:color w:val="000000"/>
          <w:sz w:val="24"/>
          <w:szCs w:val="24"/>
        </w:rPr>
        <w:t>1.5. Условия аукциона, порядок и условия заключения договора с участником аукциона являются условиями публичной оферты. Подача заявки на участие в электронном аукционе является акцептом оферты в соответствии со статьей 438 Гражданского кодекса Российской Федерации.</w:t>
      </w:r>
    </w:p>
    <w:p w:rsidR="003878BE" w:rsidRDefault="003878BE">
      <w:pPr>
        <w:spacing w:after="29" w:line="240" w:lineRule="auto"/>
        <w:ind w:firstLine="567"/>
        <w:jc w:val="both"/>
        <w:rPr>
          <w:rFonts w:ascii="Times New Roman" w:hAnsi="Times New Roman"/>
          <w:sz w:val="24"/>
          <w:szCs w:val="24"/>
        </w:rPr>
      </w:pPr>
    </w:p>
    <w:p w:rsidR="003878BE" w:rsidRDefault="00BB6C36">
      <w:pPr>
        <w:spacing w:after="0" w:line="240" w:lineRule="auto"/>
        <w:contextualSpacing/>
        <w:jc w:val="center"/>
        <w:rPr>
          <w:sz w:val="24"/>
          <w:szCs w:val="24"/>
        </w:rPr>
      </w:pPr>
      <w:r>
        <w:rPr>
          <w:rFonts w:ascii="Times New Roman" w:hAnsi="Times New Roman"/>
          <w:b/>
          <w:bCs/>
          <w:sz w:val="24"/>
          <w:szCs w:val="24"/>
        </w:rPr>
        <w:t xml:space="preserve">1.1. Порядок регистрации на площадке </w:t>
      </w:r>
    </w:p>
    <w:p w:rsidR="003878BE" w:rsidRDefault="00BB6C36">
      <w:pPr>
        <w:tabs>
          <w:tab w:val="left" w:pos="284"/>
        </w:tabs>
        <w:spacing w:after="29" w:line="240" w:lineRule="auto"/>
        <w:ind w:firstLine="709"/>
        <w:jc w:val="both"/>
        <w:rPr>
          <w:sz w:val="24"/>
          <w:szCs w:val="24"/>
        </w:rPr>
      </w:pPr>
      <w:r>
        <w:rPr>
          <w:rFonts w:ascii="Times New Roman" w:hAnsi="Times New Roman"/>
          <w:sz w:val="24"/>
          <w:szCs w:val="24"/>
        </w:rPr>
        <w:t xml:space="preserve">Для обеспечения доступа к участию в аукционе на право заключения договора безвозмездного пользования недвижимым имуществом в электронной форме Претендентам необходимо пройти процедуру регистрации в соответствии с Регламентом электронной площадки Оператора. Регламент электронной площадки, а также инструкции по работе с электронной площадкой размещены на сайте Оператора электронной </w:t>
      </w:r>
      <w:proofErr w:type="gramStart"/>
      <w:r>
        <w:rPr>
          <w:rFonts w:ascii="Times New Roman" w:hAnsi="Times New Roman"/>
          <w:sz w:val="24"/>
          <w:szCs w:val="24"/>
        </w:rPr>
        <w:t>площадки  на</w:t>
      </w:r>
      <w:proofErr w:type="gramEnd"/>
      <w:r>
        <w:rPr>
          <w:rFonts w:ascii="Times New Roman" w:hAnsi="Times New Roman"/>
          <w:sz w:val="24"/>
          <w:szCs w:val="24"/>
        </w:rPr>
        <w:t xml:space="preserve"> сайте https://www.rts-tender.ru/. </w:t>
      </w:r>
    </w:p>
    <w:p w:rsidR="003878BE" w:rsidRDefault="00BB6C36">
      <w:pPr>
        <w:spacing w:after="29" w:line="240" w:lineRule="auto"/>
        <w:ind w:firstLine="567"/>
        <w:jc w:val="both"/>
        <w:rPr>
          <w:sz w:val="24"/>
          <w:szCs w:val="24"/>
        </w:rPr>
      </w:pPr>
      <w:r>
        <w:rPr>
          <w:rFonts w:ascii="Times New Roman" w:hAnsi="Times New Roman"/>
          <w:sz w:val="24"/>
          <w:szCs w:val="24"/>
        </w:rPr>
        <w:t>Регистрация на электронной площадке проводится в соответствии с Регламентом электронной площадки.</w:t>
      </w:r>
    </w:p>
    <w:p w:rsidR="003878BE" w:rsidRDefault="00BB6C36">
      <w:pPr>
        <w:spacing w:after="29" w:line="240" w:lineRule="auto"/>
        <w:ind w:firstLine="567"/>
        <w:jc w:val="both"/>
        <w:rPr>
          <w:sz w:val="24"/>
          <w:szCs w:val="24"/>
        </w:rPr>
      </w:pPr>
      <w:r>
        <w:rPr>
          <w:rFonts w:ascii="Times New Roman" w:hAnsi="Times New Roman"/>
          <w:sz w:val="24"/>
          <w:szCs w:val="24"/>
        </w:rPr>
        <w:t>Регистрация на электронной площадке осуществляется без взимания платы.</w:t>
      </w:r>
    </w:p>
    <w:p w:rsidR="003878BE" w:rsidRDefault="00BB6C36">
      <w:pPr>
        <w:spacing w:after="29" w:line="240" w:lineRule="auto"/>
        <w:ind w:firstLine="567"/>
        <w:jc w:val="both"/>
        <w:rPr>
          <w:sz w:val="24"/>
          <w:szCs w:val="24"/>
        </w:rPr>
      </w:pPr>
      <w:r>
        <w:rPr>
          <w:rFonts w:ascii="Times New Roman" w:hAnsi="Times New Roman"/>
          <w:color w:val="000000"/>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878BE" w:rsidRDefault="003878BE">
      <w:pPr>
        <w:spacing w:after="29" w:line="240" w:lineRule="auto"/>
        <w:ind w:firstLine="567"/>
        <w:jc w:val="both"/>
        <w:rPr>
          <w:rFonts w:ascii="Times New Roman" w:hAnsi="Times New Roman"/>
          <w:sz w:val="24"/>
          <w:szCs w:val="24"/>
        </w:rPr>
      </w:pPr>
    </w:p>
    <w:p w:rsidR="003878BE" w:rsidRDefault="00BB6C36">
      <w:pPr>
        <w:pStyle w:val="30"/>
        <w:spacing w:after="0" w:line="240" w:lineRule="auto"/>
        <w:ind w:left="0" w:firstLine="567"/>
        <w:jc w:val="center"/>
        <w:outlineLvl w:val="0"/>
        <w:rPr>
          <w:sz w:val="24"/>
          <w:szCs w:val="24"/>
        </w:rPr>
      </w:pPr>
      <w:r>
        <w:rPr>
          <w:rFonts w:ascii="Times New Roman" w:hAnsi="Times New Roman"/>
          <w:b/>
          <w:bCs/>
          <w:sz w:val="24"/>
          <w:szCs w:val="24"/>
        </w:rPr>
        <w:t>1.2. Условия допуска и отказа в допуске к участию в электронном аукционе</w:t>
      </w:r>
    </w:p>
    <w:p w:rsidR="003878BE" w:rsidRDefault="00BB6C36">
      <w:pPr>
        <w:pStyle w:val="a5"/>
        <w:ind w:firstLine="567"/>
        <w:jc w:val="both"/>
      </w:pPr>
      <w:r>
        <w:rPr>
          <w:lang w:eastAsia="ru-RU"/>
        </w:rPr>
        <w:t xml:space="preserve">1. </w:t>
      </w:r>
      <w:r>
        <w:t>Заявитель не допускается к участию в аукционе в следующих случаях:</w:t>
      </w:r>
    </w:p>
    <w:p w:rsidR="003878BE" w:rsidRDefault="00BB6C36">
      <w:pPr>
        <w:pStyle w:val="a5"/>
        <w:ind w:firstLine="567"/>
        <w:jc w:val="both"/>
      </w:pPr>
      <w:r>
        <w:t>1) непредставление необходимых для участия в аукционе документов или представление недостоверных сведений;</w:t>
      </w:r>
    </w:p>
    <w:p w:rsidR="003878BE" w:rsidRDefault="00BB6C36">
      <w:pPr>
        <w:pStyle w:val="a5"/>
        <w:ind w:firstLine="567"/>
        <w:jc w:val="both"/>
      </w:pPr>
      <w:r>
        <w:lastRenderedPageBreak/>
        <w:t>2) не поступление задатка на дату рассмотрения заявок на участие в аукционе;</w:t>
      </w:r>
    </w:p>
    <w:p w:rsidR="003878BE" w:rsidRDefault="00BB6C36">
      <w:pPr>
        <w:pStyle w:val="a5"/>
        <w:ind w:firstLine="567"/>
        <w:jc w:val="both"/>
      </w:pPr>
      <w:r>
        <w:t>3) подача заявки на участие в аукционе лицом, которое в соответствии с настоящим Приказом и другими федеральными законами не имеет права быть участником конкретного аукциона;</w:t>
      </w:r>
    </w:p>
    <w:p w:rsidR="003878BE" w:rsidRDefault="00BB6C36">
      <w:pPr>
        <w:pStyle w:val="a5"/>
        <w:ind w:firstLine="567"/>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878BE" w:rsidRDefault="00BB6C36">
      <w:pPr>
        <w:pStyle w:val="a5"/>
        <w:ind w:firstLine="567"/>
        <w:jc w:val="both"/>
      </w:pPr>
      <w:r>
        <w:rPr>
          <w:color w:val="000000"/>
          <w:lang w:eastAsia="en-US"/>
        </w:rPr>
        <w:t>2.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
    <w:p w:rsidR="003878BE" w:rsidRDefault="00BB6C36">
      <w:pPr>
        <w:pStyle w:val="41"/>
        <w:numPr>
          <w:ilvl w:val="3"/>
          <w:numId w:val="1"/>
        </w:numPr>
        <w:spacing w:after="160" w:line="240" w:lineRule="auto"/>
        <w:jc w:val="center"/>
        <w:rPr>
          <w:sz w:val="24"/>
          <w:szCs w:val="24"/>
        </w:rPr>
      </w:pPr>
      <w:r>
        <w:rPr>
          <w:rFonts w:ascii="Times New Roman" w:hAnsi="Times New Roman"/>
          <w:color w:val="000000"/>
          <w:sz w:val="24"/>
          <w:szCs w:val="24"/>
          <w:lang w:eastAsia="en-US"/>
        </w:rPr>
        <w:t>1.3. Реквизиты для перечисления задатка на участие в аукционе направляются на расчетный счет</w:t>
      </w:r>
    </w:p>
    <w:p w:rsidR="003878BE" w:rsidRDefault="00BB6C36">
      <w:pPr>
        <w:pStyle w:val="Default"/>
        <w:ind w:firstLine="708"/>
        <w:jc w:val="both"/>
      </w:pPr>
      <w:r>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w:t>
      </w:r>
    </w:p>
    <w:p w:rsidR="003878BE" w:rsidRDefault="00BB6C36">
      <w:pPr>
        <w:spacing w:after="0" w:line="240" w:lineRule="auto"/>
        <w:ind w:firstLine="708"/>
        <w:jc w:val="both"/>
        <w:rPr>
          <w:sz w:val="24"/>
          <w:szCs w:val="24"/>
        </w:rPr>
      </w:pPr>
      <w:r w:rsidRPr="00176AC1">
        <w:rPr>
          <w:rFonts w:ascii="Times New Roman" w:hAnsi="Times New Roman"/>
          <w:sz w:val="24"/>
          <w:szCs w:val="24"/>
        </w:rPr>
        <w:t>Гарантийное обеспечение перечисляется претендентом на следующие реквизиты организатора: Получатель: ООО «РТС-тендер», ИНН: 7710357167, КПП: 773001001, банк получателя: Филиал "Корпоративный" ПАО "</w:t>
      </w:r>
      <w:proofErr w:type="spellStart"/>
      <w:r w:rsidRPr="00176AC1">
        <w:rPr>
          <w:rFonts w:ascii="Times New Roman" w:hAnsi="Times New Roman"/>
          <w:sz w:val="24"/>
          <w:szCs w:val="24"/>
        </w:rPr>
        <w:t>Совкомбанк</w:t>
      </w:r>
      <w:proofErr w:type="spellEnd"/>
      <w:r w:rsidRPr="00176AC1">
        <w:rPr>
          <w:rFonts w:ascii="Times New Roman" w:hAnsi="Times New Roman"/>
          <w:sz w:val="24"/>
          <w:szCs w:val="24"/>
        </w:rPr>
        <w:t>", расчетный счет: 40702810512030016362, корреспондентский счет: 30101810445250000360, БИК: 044525360. Назначение платежа: Внесение гарантийного обеспечения по соглашению о внесении гарантийного обеспечения, № аналитического счета _________, без НДС</w:t>
      </w:r>
      <w:r>
        <w:rPr>
          <w:rFonts w:ascii="Times New Roman" w:hAnsi="Times New Roman"/>
          <w:sz w:val="24"/>
          <w:szCs w:val="24"/>
        </w:rPr>
        <w:t>.</w:t>
      </w:r>
    </w:p>
    <w:p w:rsidR="003878BE" w:rsidRDefault="00BB6C36">
      <w:pPr>
        <w:spacing w:line="240" w:lineRule="auto"/>
        <w:jc w:val="both"/>
        <w:rPr>
          <w:sz w:val="24"/>
          <w:szCs w:val="24"/>
        </w:rPr>
      </w:pPr>
      <w:r>
        <w:rPr>
          <w:rFonts w:ascii="Times New Roman" w:hAnsi="Times New Roman"/>
          <w:sz w:val="24"/>
          <w:szCs w:val="24"/>
        </w:rPr>
        <w:tab/>
        <w:t xml:space="preserve">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 </w:t>
      </w:r>
    </w:p>
    <w:p w:rsidR="003878BE" w:rsidRDefault="00BB6C36">
      <w:pPr>
        <w:pStyle w:val="af4"/>
        <w:spacing w:after="0" w:line="240" w:lineRule="auto"/>
        <w:ind w:left="0" w:firstLine="709"/>
        <w:jc w:val="center"/>
        <w:rPr>
          <w:sz w:val="24"/>
          <w:szCs w:val="24"/>
        </w:rPr>
      </w:pPr>
      <w:r>
        <w:rPr>
          <w:rFonts w:ascii="Times New Roman" w:hAnsi="Times New Roman"/>
          <w:b/>
          <w:bCs/>
          <w:color w:val="000000"/>
          <w:sz w:val="24"/>
          <w:szCs w:val="24"/>
        </w:rPr>
        <w:t>2. Сведения о предмете аукциона в электронной форме</w:t>
      </w:r>
    </w:p>
    <w:p w:rsidR="003878BE" w:rsidRDefault="003878BE">
      <w:pPr>
        <w:pStyle w:val="af4"/>
        <w:spacing w:after="0" w:line="240" w:lineRule="auto"/>
        <w:ind w:left="0" w:firstLine="709"/>
        <w:jc w:val="center"/>
        <w:rPr>
          <w:rFonts w:ascii="Times New Roman" w:hAnsi="Times New Roman"/>
          <w:color w:val="000000"/>
          <w:sz w:val="24"/>
          <w:szCs w:val="24"/>
        </w:rPr>
      </w:pPr>
    </w:p>
    <w:p w:rsidR="003878BE" w:rsidRPr="001B4761" w:rsidRDefault="00BB6C36">
      <w:pPr>
        <w:spacing w:after="0" w:line="240" w:lineRule="auto"/>
        <w:ind w:right="21"/>
        <w:jc w:val="both"/>
        <w:rPr>
          <w:rFonts w:ascii="Times New Roman" w:hAnsi="Times New Roman"/>
          <w:sz w:val="24"/>
          <w:szCs w:val="24"/>
        </w:rPr>
      </w:pPr>
      <w:r>
        <w:rPr>
          <w:rFonts w:ascii="Times New Roman" w:hAnsi="Times New Roman"/>
          <w:color w:val="000000"/>
          <w:sz w:val="24"/>
          <w:szCs w:val="24"/>
        </w:rPr>
        <w:t xml:space="preserve">2.1. </w:t>
      </w:r>
      <w:r>
        <w:rPr>
          <w:rFonts w:ascii="Times New Roman" w:hAnsi="Times New Roman"/>
          <w:bCs/>
          <w:color w:val="000000"/>
          <w:sz w:val="24"/>
          <w:szCs w:val="24"/>
          <w:u w:val="single"/>
        </w:rPr>
        <w:t>Предмет аукциона</w:t>
      </w:r>
      <w:r>
        <w:rPr>
          <w:rFonts w:ascii="Times New Roman" w:hAnsi="Times New Roman"/>
          <w:color w:val="000000"/>
          <w:sz w:val="24"/>
          <w:szCs w:val="24"/>
        </w:rPr>
        <w:t>–</w:t>
      </w:r>
      <w:r>
        <w:rPr>
          <w:rFonts w:ascii="Times New Roman" w:hAnsi="Times New Roman"/>
          <w:bCs/>
          <w:sz w:val="24"/>
          <w:szCs w:val="24"/>
        </w:rPr>
        <w:t xml:space="preserve">право заключения договора безвозмездного пользования </w:t>
      </w:r>
      <w:r w:rsidRPr="001B4761">
        <w:rPr>
          <w:rFonts w:ascii="Times New Roman" w:hAnsi="Times New Roman"/>
          <w:bCs/>
          <w:sz w:val="24"/>
          <w:szCs w:val="24"/>
        </w:rPr>
        <w:t>сооружениями газоснабжения, находящиеся в собственности муниципального образования — Аргаяшский муниципальный район Челябинской области</w:t>
      </w:r>
      <w:r w:rsidRPr="001B4761">
        <w:rPr>
          <w:rFonts w:ascii="Times New Roman" w:hAnsi="Times New Roman"/>
          <w:color w:val="000000"/>
          <w:sz w:val="24"/>
          <w:szCs w:val="24"/>
        </w:rPr>
        <w:t xml:space="preserve"> (далее – </w:t>
      </w:r>
      <w:proofErr w:type="gramStart"/>
      <w:r w:rsidRPr="001B4761">
        <w:rPr>
          <w:rFonts w:ascii="Times New Roman" w:hAnsi="Times New Roman"/>
          <w:color w:val="000000"/>
          <w:sz w:val="24"/>
          <w:szCs w:val="24"/>
        </w:rPr>
        <w:t>Договор)в</w:t>
      </w:r>
      <w:proofErr w:type="gramEnd"/>
      <w:r w:rsidRPr="001B4761">
        <w:rPr>
          <w:rFonts w:ascii="Times New Roman" w:hAnsi="Times New Roman"/>
          <w:color w:val="000000"/>
          <w:sz w:val="24"/>
          <w:szCs w:val="24"/>
        </w:rPr>
        <w:t xml:space="preserve"> отношении следующих объектов недвижимого имущества:</w:t>
      </w:r>
    </w:p>
    <w:p w:rsidR="001B4761" w:rsidRPr="001B4761" w:rsidRDefault="001B4761" w:rsidP="001B4761">
      <w:pPr>
        <w:pStyle w:val="a5"/>
        <w:ind w:firstLine="708"/>
        <w:jc w:val="both"/>
      </w:pPr>
      <w:r w:rsidRPr="001B4761">
        <w:t xml:space="preserve">лот №1: Сооружение - </w:t>
      </w:r>
      <w:r w:rsidRPr="001B4761">
        <w:rPr>
          <w:color w:val="000000"/>
        </w:rPr>
        <w:t xml:space="preserve">Газоснабжение жилых домов п. </w:t>
      </w:r>
      <w:proofErr w:type="spellStart"/>
      <w:r w:rsidRPr="001B4761">
        <w:rPr>
          <w:color w:val="000000"/>
        </w:rPr>
        <w:t>Ишалино</w:t>
      </w:r>
      <w:proofErr w:type="spellEnd"/>
      <w:r w:rsidRPr="001B4761">
        <w:rPr>
          <w:color w:val="000000"/>
        </w:rPr>
        <w:t>, ул. Северная, Дружбы, Школьная</w:t>
      </w:r>
      <w:r w:rsidRPr="001B4761">
        <w:t xml:space="preserve">, протяженностью </w:t>
      </w:r>
      <w:r w:rsidRPr="001B4761">
        <w:rPr>
          <w:color w:val="000000"/>
        </w:rPr>
        <w:t>1011</w:t>
      </w:r>
      <w:r w:rsidRPr="001B4761">
        <w:t xml:space="preserve">,0 м, кадастровый номер: 74:02:0000000:3952, по адресу: Челябинская область, Аргаяшский район, п. </w:t>
      </w:r>
      <w:proofErr w:type="spellStart"/>
      <w:r w:rsidRPr="001B4761">
        <w:t>Ишалино</w:t>
      </w:r>
      <w:proofErr w:type="spellEnd"/>
      <w:r w:rsidRPr="001B4761">
        <w:t>, ул. Северная, Дружбы, Школьная;</w:t>
      </w:r>
    </w:p>
    <w:p w:rsidR="001B4761" w:rsidRPr="001B4761" w:rsidRDefault="001B4761" w:rsidP="001B4761">
      <w:pPr>
        <w:pStyle w:val="a5"/>
        <w:ind w:firstLine="708"/>
        <w:jc w:val="both"/>
      </w:pPr>
      <w:r w:rsidRPr="001B4761">
        <w:t xml:space="preserve">лот № 2: Сооружение – </w:t>
      </w:r>
      <w:r w:rsidRPr="001B4761">
        <w:rPr>
          <w:color w:val="000000"/>
        </w:rPr>
        <w:t xml:space="preserve">Подводящий газопровод к д. </w:t>
      </w:r>
      <w:proofErr w:type="spellStart"/>
      <w:r w:rsidRPr="001B4761">
        <w:rPr>
          <w:color w:val="000000"/>
        </w:rPr>
        <w:t>Акбашева</w:t>
      </w:r>
      <w:proofErr w:type="spellEnd"/>
      <w:r w:rsidRPr="001B4761">
        <w:rPr>
          <w:color w:val="000000"/>
        </w:rPr>
        <w:t xml:space="preserve"> </w:t>
      </w:r>
      <w:proofErr w:type="spellStart"/>
      <w:r w:rsidRPr="001B4761">
        <w:rPr>
          <w:color w:val="000000"/>
        </w:rPr>
        <w:t>Аргаяшского</w:t>
      </w:r>
      <w:proofErr w:type="spellEnd"/>
      <w:r w:rsidRPr="001B4761">
        <w:rPr>
          <w:color w:val="000000"/>
        </w:rPr>
        <w:t xml:space="preserve"> района Челябинской области" 1 очередь</w:t>
      </w:r>
      <w:r w:rsidRPr="001B4761">
        <w:t xml:space="preserve">, протяженностью 7575,0 м,  кадастровый номер: 74:02:0109001:1833, по адресу: Челябинская область, Аргаяшский район, д. </w:t>
      </w:r>
      <w:proofErr w:type="spellStart"/>
      <w:r w:rsidRPr="001B4761">
        <w:t>Акбашева</w:t>
      </w:r>
      <w:proofErr w:type="spellEnd"/>
      <w:r w:rsidRPr="001B4761">
        <w:t>;</w:t>
      </w:r>
    </w:p>
    <w:p w:rsidR="001B4761" w:rsidRPr="001B4761" w:rsidRDefault="001B4761" w:rsidP="001B4761">
      <w:pPr>
        <w:pStyle w:val="a5"/>
        <w:ind w:firstLine="708"/>
        <w:jc w:val="both"/>
      </w:pPr>
      <w:r w:rsidRPr="001B4761">
        <w:t xml:space="preserve">лот № 3: Сооружение - </w:t>
      </w:r>
      <w:r w:rsidRPr="001B4761">
        <w:rPr>
          <w:color w:val="000000"/>
        </w:rPr>
        <w:t xml:space="preserve">Газоснабжение жилых домов д. </w:t>
      </w:r>
      <w:proofErr w:type="spellStart"/>
      <w:r w:rsidRPr="001B4761">
        <w:rPr>
          <w:color w:val="000000"/>
        </w:rPr>
        <w:t>Акбашева</w:t>
      </w:r>
      <w:proofErr w:type="spellEnd"/>
      <w:r w:rsidRPr="001B4761">
        <w:rPr>
          <w:color w:val="000000"/>
        </w:rPr>
        <w:t xml:space="preserve">, </w:t>
      </w:r>
      <w:proofErr w:type="spellStart"/>
      <w:r w:rsidRPr="001B4761">
        <w:rPr>
          <w:color w:val="000000"/>
        </w:rPr>
        <w:t>Аргаяшского</w:t>
      </w:r>
      <w:proofErr w:type="spellEnd"/>
      <w:r w:rsidRPr="001B4761">
        <w:rPr>
          <w:color w:val="000000"/>
        </w:rPr>
        <w:t xml:space="preserve"> района, Челябинской области</w:t>
      </w:r>
      <w:r w:rsidRPr="001B4761">
        <w:t xml:space="preserve">, протяженностью – 10848,0 м, кадастровый номер 74:02:0000000:4476, по адресу: </w:t>
      </w:r>
      <w:r w:rsidRPr="001B4761">
        <w:rPr>
          <w:color w:val="000000"/>
        </w:rPr>
        <w:t xml:space="preserve">Челябинская область, Аргаяшский район, д. </w:t>
      </w:r>
      <w:proofErr w:type="spellStart"/>
      <w:r w:rsidRPr="001B4761">
        <w:rPr>
          <w:color w:val="000000"/>
        </w:rPr>
        <w:t>Акбашева</w:t>
      </w:r>
      <w:proofErr w:type="spellEnd"/>
      <w:r w:rsidRPr="001B4761">
        <w:rPr>
          <w:color w:val="000000"/>
        </w:rPr>
        <w:t xml:space="preserve">, ул. Салавата </w:t>
      </w:r>
      <w:proofErr w:type="spellStart"/>
      <w:r w:rsidRPr="001B4761">
        <w:rPr>
          <w:color w:val="000000"/>
        </w:rPr>
        <w:t>Юлаева</w:t>
      </w:r>
      <w:proofErr w:type="spellEnd"/>
      <w:r w:rsidRPr="001B4761">
        <w:rPr>
          <w:color w:val="000000"/>
        </w:rPr>
        <w:t xml:space="preserve">, ул. Молодежная, ул. </w:t>
      </w:r>
      <w:proofErr w:type="spellStart"/>
      <w:r w:rsidRPr="001B4761">
        <w:rPr>
          <w:color w:val="000000"/>
        </w:rPr>
        <w:t>Хафиза</w:t>
      </w:r>
      <w:proofErr w:type="spellEnd"/>
      <w:r w:rsidRPr="001B4761">
        <w:rPr>
          <w:color w:val="000000"/>
        </w:rPr>
        <w:t xml:space="preserve"> </w:t>
      </w:r>
      <w:proofErr w:type="spellStart"/>
      <w:r w:rsidRPr="001B4761">
        <w:rPr>
          <w:color w:val="000000"/>
        </w:rPr>
        <w:t>Кушаева</w:t>
      </w:r>
      <w:proofErr w:type="spellEnd"/>
      <w:r w:rsidRPr="001B4761">
        <w:rPr>
          <w:color w:val="000000"/>
        </w:rPr>
        <w:t xml:space="preserve">, ул. </w:t>
      </w:r>
      <w:proofErr w:type="spellStart"/>
      <w:r w:rsidRPr="001B4761">
        <w:rPr>
          <w:color w:val="000000"/>
        </w:rPr>
        <w:t>Валидова</w:t>
      </w:r>
      <w:proofErr w:type="spellEnd"/>
      <w:r w:rsidRPr="001B4761">
        <w:rPr>
          <w:color w:val="000000"/>
        </w:rPr>
        <w:t>, ул. Дорожная, ул. Солнечная, ул. Новая, ул. Речная, ул. Труда, пер. Кировский;</w:t>
      </w:r>
    </w:p>
    <w:p w:rsidR="001B4761" w:rsidRPr="001B4761" w:rsidRDefault="001B4761" w:rsidP="001B4761">
      <w:pPr>
        <w:pStyle w:val="a5"/>
        <w:ind w:firstLine="709"/>
        <w:jc w:val="both"/>
      </w:pPr>
      <w:r w:rsidRPr="001B4761">
        <w:t xml:space="preserve">лот № 4: Сооружение - </w:t>
      </w:r>
      <w:r w:rsidRPr="001B4761">
        <w:rPr>
          <w:color w:val="000000"/>
        </w:rPr>
        <w:t xml:space="preserve">Газоснабжение жилых домов д. </w:t>
      </w:r>
      <w:proofErr w:type="spellStart"/>
      <w:r w:rsidRPr="001B4761">
        <w:rPr>
          <w:color w:val="000000"/>
        </w:rPr>
        <w:t>Акбашева</w:t>
      </w:r>
      <w:proofErr w:type="spellEnd"/>
      <w:r w:rsidRPr="001B4761">
        <w:rPr>
          <w:color w:val="000000"/>
        </w:rPr>
        <w:t xml:space="preserve">, </w:t>
      </w:r>
      <w:proofErr w:type="spellStart"/>
      <w:r w:rsidRPr="001B4761">
        <w:rPr>
          <w:color w:val="000000"/>
        </w:rPr>
        <w:t>Аргаяшского</w:t>
      </w:r>
      <w:proofErr w:type="spellEnd"/>
      <w:r w:rsidRPr="001B4761">
        <w:rPr>
          <w:color w:val="000000"/>
        </w:rPr>
        <w:t xml:space="preserve"> района, Челябинской области</w:t>
      </w:r>
      <w:r w:rsidRPr="001B4761">
        <w:t xml:space="preserve">, протяженностью – 5253,0 м, кадастровый номер 74:02:0000000:4472, по адресу: </w:t>
      </w:r>
      <w:r w:rsidRPr="001B4761">
        <w:rPr>
          <w:color w:val="000000"/>
        </w:rPr>
        <w:t xml:space="preserve">Челябинская область, Аргаяшский район, д. </w:t>
      </w:r>
      <w:proofErr w:type="spellStart"/>
      <w:r w:rsidRPr="001B4761">
        <w:rPr>
          <w:color w:val="000000"/>
        </w:rPr>
        <w:t>Акбашева</w:t>
      </w:r>
      <w:proofErr w:type="spellEnd"/>
      <w:r w:rsidRPr="001B4761">
        <w:rPr>
          <w:color w:val="000000"/>
        </w:rPr>
        <w:t>, ул. Первомайская, ул. Мира, ул. Советская, ул. 60 лет Октября, ул. 30 лет Победы;</w:t>
      </w:r>
    </w:p>
    <w:p w:rsidR="001B4761" w:rsidRPr="001B4761" w:rsidRDefault="001B4761" w:rsidP="001B4761">
      <w:pPr>
        <w:pStyle w:val="a5"/>
        <w:ind w:firstLine="709"/>
        <w:jc w:val="both"/>
      </w:pPr>
      <w:r w:rsidRPr="001B4761">
        <w:t xml:space="preserve">лот № 5: Сооружение - </w:t>
      </w:r>
      <w:r w:rsidRPr="001B4761">
        <w:rPr>
          <w:color w:val="000000"/>
        </w:rPr>
        <w:t>Сети Газопровода (Газоснабжение жилых домов)</w:t>
      </w:r>
      <w:r w:rsidRPr="001B4761">
        <w:t xml:space="preserve">, протяженностью – 7465,0 м, кадастровый номер 74:02:0201001:1625, по адресу: </w:t>
      </w:r>
      <w:r w:rsidRPr="001B4761">
        <w:rPr>
          <w:color w:val="000000"/>
        </w:rPr>
        <w:t>Челябинская (</w:t>
      </w:r>
      <w:proofErr w:type="spellStart"/>
      <w:r w:rsidRPr="001B4761">
        <w:rPr>
          <w:color w:val="000000"/>
        </w:rPr>
        <w:t>обл</w:t>
      </w:r>
      <w:proofErr w:type="spellEnd"/>
      <w:r w:rsidRPr="001B4761">
        <w:rPr>
          <w:color w:val="000000"/>
        </w:rPr>
        <w:t xml:space="preserve">), </w:t>
      </w:r>
      <w:proofErr w:type="spellStart"/>
      <w:r w:rsidRPr="001B4761">
        <w:rPr>
          <w:color w:val="000000"/>
        </w:rPr>
        <w:t>Аргаяшский</w:t>
      </w:r>
      <w:proofErr w:type="spellEnd"/>
      <w:r w:rsidRPr="001B4761">
        <w:rPr>
          <w:color w:val="000000"/>
        </w:rPr>
        <w:t xml:space="preserve"> (р-н), д. </w:t>
      </w:r>
      <w:proofErr w:type="spellStart"/>
      <w:r w:rsidRPr="001B4761">
        <w:rPr>
          <w:color w:val="000000"/>
        </w:rPr>
        <w:t>Кузяшева</w:t>
      </w:r>
      <w:proofErr w:type="spellEnd"/>
      <w:r w:rsidRPr="001B4761">
        <w:rPr>
          <w:color w:val="000000"/>
        </w:rPr>
        <w:t xml:space="preserve"> от точки врезки №1 в сущ.газопровод примерно в 80 м от реки Миасс расположенный на окраине </w:t>
      </w:r>
      <w:proofErr w:type="spellStart"/>
      <w:r w:rsidRPr="001B4761">
        <w:rPr>
          <w:color w:val="000000"/>
        </w:rPr>
        <w:t>д.Кузяшева</w:t>
      </w:r>
      <w:proofErr w:type="spellEnd"/>
      <w:r w:rsidRPr="001B4761">
        <w:rPr>
          <w:color w:val="000000"/>
        </w:rPr>
        <w:t xml:space="preserve">,  до т. №2 выхода из под земли, до т. №3 входа в БГРП, от т. №4 выхода из БГРП до т.№6 входа в ГРПШ, от т. №5 у ГРПШ, до т. №7, до т. №8, до №9, до т. №10, до т. №11опуск под землю по ул. </w:t>
      </w:r>
      <w:proofErr w:type="spellStart"/>
      <w:r w:rsidRPr="001B4761">
        <w:rPr>
          <w:color w:val="000000"/>
        </w:rPr>
        <w:lastRenderedPageBreak/>
        <w:t>Октябрской</w:t>
      </w:r>
      <w:proofErr w:type="spellEnd"/>
      <w:r w:rsidRPr="001B4761">
        <w:rPr>
          <w:color w:val="000000"/>
        </w:rPr>
        <w:t xml:space="preserve">, до т. №12 выход из под земли, до т. №13 </w:t>
      </w:r>
      <w:proofErr w:type="spellStart"/>
      <w:r w:rsidRPr="001B4761">
        <w:rPr>
          <w:color w:val="000000"/>
        </w:rPr>
        <w:t>опуск</w:t>
      </w:r>
      <w:proofErr w:type="spellEnd"/>
      <w:r w:rsidRPr="001B4761">
        <w:rPr>
          <w:color w:val="000000"/>
        </w:rPr>
        <w:t xml:space="preserve"> под землю, до т. №14 выход из под земли, до т. №15 входа в ГРПШ, от т. №16 выход из ГРПШ до т.№18, до т. №19, до т. №20, по ул. Школьной; от т. №21 выхода из ГРПШ, до т. №22 поворот на ул. Первомайской, до т. №23 </w:t>
      </w:r>
      <w:proofErr w:type="spellStart"/>
      <w:r w:rsidRPr="001B4761">
        <w:rPr>
          <w:color w:val="000000"/>
        </w:rPr>
        <w:t>опуска</w:t>
      </w:r>
      <w:proofErr w:type="spellEnd"/>
      <w:r w:rsidRPr="001B4761">
        <w:rPr>
          <w:color w:val="000000"/>
        </w:rPr>
        <w:t xml:space="preserve"> под землю у жилого дома №11 по ул. </w:t>
      </w:r>
      <w:proofErr w:type="spellStart"/>
      <w:r w:rsidRPr="001B4761">
        <w:rPr>
          <w:color w:val="000000"/>
        </w:rPr>
        <w:t>Октябрской</w:t>
      </w:r>
      <w:proofErr w:type="spellEnd"/>
      <w:r w:rsidRPr="001B4761">
        <w:rPr>
          <w:color w:val="000000"/>
        </w:rPr>
        <w:t xml:space="preserve">; до т. №25, до т. №27, до т. №28 у жилого дома №34, до т. №29, до т. №30, у жилого дома №70 до т. №31, до т. №32 у жилого дома №62, от т. №27, до т. №33 у жилого дома №15, до т. №34 по ул. Первомайской, до т. №35 у жилого дома №4, от т. №36 по ул. Первомайской до т. №37 по ул. </w:t>
      </w:r>
      <w:proofErr w:type="spellStart"/>
      <w:r w:rsidRPr="001B4761">
        <w:rPr>
          <w:color w:val="000000"/>
        </w:rPr>
        <w:t>Октябрской</w:t>
      </w:r>
      <w:proofErr w:type="spellEnd"/>
      <w:r w:rsidRPr="001B4761">
        <w:rPr>
          <w:color w:val="000000"/>
        </w:rPr>
        <w:t>; Сети Газопровода, Газоснабжение жилых домов;</w:t>
      </w:r>
    </w:p>
    <w:p w:rsidR="001B4761" w:rsidRPr="001B4761" w:rsidRDefault="001B4761" w:rsidP="001B4761">
      <w:pPr>
        <w:pStyle w:val="a5"/>
        <w:ind w:firstLine="708"/>
        <w:jc w:val="both"/>
      </w:pPr>
      <w:r w:rsidRPr="001B4761">
        <w:t xml:space="preserve">лот № 6: </w:t>
      </w:r>
      <w:r w:rsidRPr="001B4761">
        <w:tab/>
        <w:t xml:space="preserve">Сооружение - </w:t>
      </w:r>
      <w:r w:rsidRPr="001B4761">
        <w:rPr>
          <w:color w:val="000000"/>
        </w:rPr>
        <w:t xml:space="preserve">Газоснабжение жилых домов по улицам Интернациональная, Западная, Дорожников в с. Аргаяш </w:t>
      </w:r>
      <w:proofErr w:type="spellStart"/>
      <w:r w:rsidRPr="001B4761">
        <w:rPr>
          <w:color w:val="000000"/>
        </w:rPr>
        <w:t>Аргаяшского</w:t>
      </w:r>
      <w:proofErr w:type="spellEnd"/>
      <w:r w:rsidRPr="001B4761">
        <w:rPr>
          <w:color w:val="000000"/>
        </w:rPr>
        <w:t xml:space="preserve"> района Челябинской области</w:t>
      </w:r>
      <w:r w:rsidRPr="001B4761">
        <w:t>, протяженностью – 506,0 м, кадастровый номер 74:02:0201131:1458, по адресу: Челябинская область, Аргаяшский район, с. Аргаяш, ул. Коммунистическая;</w:t>
      </w:r>
    </w:p>
    <w:p w:rsidR="001B4761" w:rsidRPr="001B4761" w:rsidRDefault="001B4761" w:rsidP="001B4761">
      <w:pPr>
        <w:pStyle w:val="a5"/>
        <w:ind w:firstLine="708"/>
        <w:jc w:val="both"/>
      </w:pPr>
      <w:r w:rsidRPr="001B4761">
        <w:t xml:space="preserve">лот №7: Сооружение - </w:t>
      </w:r>
      <w:r w:rsidRPr="001B4761">
        <w:rPr>
          <w:color w:val="000000"/>
        </w:rPr>
        <w:t xml:space="preserve">Газоснабжение жилых домов по улицам Интернациональная, Западная, Дорожников в с. Аргаяш </w:t>
      </w:r>
      <w:proofErr w:type="spellStart"/>
      <w:r w:rsidRPr="001B4761">
        <w:rPr>
          <w:color w:val="000000"/>
        </w:rPr>
        <w:t>Аргаяшского</w:t>
      </w:r>
      <w:proofErr w:type="spellEnd"/>
      <w:r w:rsidRPr="001B4761">
        <w:rPr>
          <w:color w:val="000000"/>
        </w:rPr>
        <w:t xml:space="preserve"> района Челябинской области</w:t>
      </w:r>
      <w:r w:rsidRPr="001B4761">
        <w:t>, протяженностью – 1152,0 м., кадастровый номер 74:02:0000000:</w:t>
      </w:r>
      <w:proofErr w:type="gramStart"/>
      <w:r w:rsidRPr="001B4761">
        <w:t>4677,  по</w:t>
      </w:r>
      <w:proofErr w:type="gramEnd"/>
      <w:r w:rsidRPr="001B4761">
        <w:t xml:space="preserve"> адресу: </w:t>
      </w:r>
      <w:r w:rsidRPr="001B4761">
        <w:rPr>
          <w:color w:val="000000"/>
        </w:rPr>
        <w:t>Российская Федерация, Челябинская область, Аргаяшский р-н, с. Аргаяш, ул. Интернациональная, Западная, Дорожников;</w:t>
      </w:r>
    </w:p>
    <w:p w:rsidR="001B4761" w:rsidRPr="001B4761" w:rsidRDefault="001B4761" w:rsidP="001B4761">
      <w:pPr>
        <w:pStyle w:val="a5"/>
        <w:ind w:firstLine="708"/>
        <w:jc w:val="both"/>
      </w:pPr>
      <w:r w:rsidRPr="001B4761">
        <w:t xml:space="preserve">лот № 8: Сооружение </w:t>
      </w:r>
      <w:r w:rsidRPr="001B4761">
        <w:rPr>
          <w:color w:val="000000"/>
        </w:rPr>
        <w:t xml:space="preserve">Газоснабжение жилых домов по ул. Колхозной, Степной, Торфяников в с. Аргаяш </w:t>
      </w:r>
      <w:proofErr w:type="spellStart"/>
      <w:r w:rsidRPr="001B4761">
        <w:rPr>
          <w:color w:val="000000"/>
        </w:rPr>
        <w:t>Аргаяшского</w:t>
      </w:r>
      <w:proofErr w:type="spellEnd"/>
      <w:r w:rsidRPr="001B4761">
        <w:rPr>
          <w:color w:val="000000"/>
        </w:rPr>
        <w:t xml:space="preserve"> района Челябинской области</w:t>
      </w:r>
      <w:r w:rsidRPr="001B4761">
        <w:t xml:space="preserve">, протяженностью – 5030,0 м, кадастровый номер 74:02:0000000:4631, по адресу: </w:t>
      </w:r>
      <w:r w:rsidRPr="001B4761">
        <w:rPr>
          <w:color w:val="000000"/>
        </w:rPr>
        <w:t>Российская Федерация, Челябинская область, Аргаяшский р-н, с Аргаяш, ул. Колхозная, Степная, Торфяников;</w:t>
      </w:r>
    </w:p>
    <w:p w:rsidR="001B4761" w:rsidRPr="001B4761" w:rsidRDefault="001B4761" w:rsidP="001B4761">
      <w:pPr>
        <w:pStyle w:val="a5"/>
        <w:ind w:firstLine="709"/>
        <w:jc w:val="both"/>
      </w:pPr>
      <w:r w:rsidRPr="001B4761">
        <w:t xml:space="preserve">лот № 9: Сооружение - </w:t>
      </w:r>
      <w:r w:rsidRPr="001B4761">
        <w:rPr>
          <w:color w:val="000000"/>
        </w:rPr>
        <w:t xml:space="preserve">Газоснабжение жилых домов по улицам Ворошилова, Дружбы, Солнечной, Набережной в с. Аргаяш </w:t>
      </w:r>
      <w:proofErr w:type="spellStart"/>
      <w:r w:rsidRPr="001B4761">
        <w:rPr>
          <w:color w:val="000000"/>
        </w:rPr>
        <w:t>Аргаяшского</w:t>
      </w:r>
      <w:proofErr w:type="spellEnd"/>
      <w:r w:rsidRPr="001B4761">
        <w:rPr>
          <w:color w:val="000000"/>
        </w:rPr>
        <w:t xml:space="preserve"> района Челябинской области</w:t>
      </w:r>
      <w:r w:rsidRPr="001B4761">
        <w:t xml:space="preserve">, протяженностью – 3806,0 м, кадастровый номер 74:02:0000000:4607, по адресу: </w:t>
      </w:r>
      <w:r w:rsidRPr="001B4761">
        <w:rPr>
          <w:color w:val="000000"/>
        </w:rPr>
        <w:t>Российская Федерация, Челябинская область, Аргаяшский р-н, Аргаяш с, ул. Ворошилова, Дружбы, Солнечная, Набережная;</w:t>
      </w:r>
    </w:p>
    <w:p w:rsidR="001B4761" w:rsidRPr="001B4761" w:rsidRDefault="001B4761" w:rsidP="001B4761">
      <w:pPr>
        <w:pStyle w:val="a5"/>
        <w:ind w:firstLine="708"/>
        <w:jc w:val="both"/>
      </w:pPr>
      <w:r w:rsidRPr="001B4761">
        <w:t xml:space="preserve">лот № 10: Сооружение -  </w:t>
      </w:r>
      <w:r w:rsidRPr="001B4761">
        <w:rPr>
          <w:color w:val="000000"/>
        </w:rPr>
        <w:t xml:space="preserve">Подводящий газопровод д. </w:t>
      </w:r>
      <w:proofErr w:type="spellStart"/>
      <w:r w:rsidRPr="001B4761">
        <w:rPr>
          <w:color w:val="000000"/>
        </w:rPr>
        <w:t>Чишма</w:t>
      </w:r>
      <w:proofErr w:type="spellEnd"/>
      <w:r w:rsidRPr="001B4761">
        <w:t xml:space="preserve">, протяженностью – 6455м, кадастровый номер 74:02:0000000:5075, по адресу: </w:t>
      </w:r>
      <w:r w:rsidRPr="001B4761">
        <w:rPr>
          <w:color w:val="000000"/>
        </w:rPr>
        <w:t xml:space="preserve">Российская Федерация, Челябинская область, муниципальный район </w:t>
      </w:r>
      <w:proofErr w:type="spellStart"/>
      <w:r w:rsidRPr="001B4761">
        <w:rPr>
          <w:color w:val="000000"/>
        </w:rPr>
        <w:t>Аргаяшский</w:t>
      </w:r>
      <w:proofErr w:type="spellEnd"/>
      <w:r w:rsidRPr="001B4761">
        <w:rPr>
          <w:color w:val="000000"/>
        </w:rPr>
        <w:t xml:space="preserve">, сельское поселение </w:t>
      </w:r>
      <w:proofErr w:type="spellStart"/>
      <w:r w:rsidRPr="001B4761">
        <w:rPr>
          <w:color w:val="000000"/>
        </w:rPr>
        <w:t>Байрамгуловское</w:t>
      </w:r>
      <w:proofErr w:type="spellEnd"/>
      <w:r w:rsidRPr="001B4761">
        <w:rPr>
          <w:color w:val="000000"/>
        </w:rPr>
        <w:t xml:space="preserve">, деревня </w:t>
      </w:r>
      <w:proofErr w:type="spellStart"/>
      <w:r w:rsidRPr="001B4761">
        <w:rPr>
          <w:color w:val="000000"/>
        </w:rPr>
        <w:t>Чишма</w:t>
      </w:r>
      <w:proofErr w:type="spellEnd"/>
      <w:r w:rsidRPr="001B4761">
        <w:rPr>
          <w:color w:val="000000"/>
        </w:rPr>
        <w:t>;</w:t>
      </w:r>
    </w:p>
    <w:p w:rsidR="001B4761" w:rsidRPr="001B4761" w:rsidRDefault="001B4761" w:rsidP="00506810">
      <w:pPr>
        <w:pStyle w:val="a5"/>
        <w:ind w:firstLine="709"/>
        <w:jc w:val="both"/>
      </w:pPr>
      <w:r w:rsidRPr="001B4761">
        <w:t xml:space="preserve">лот № 11: Сооружение - </w:t>
      </w:r>
      <w:r w:rsidRPr="001B4761">
        <w:rPr>
          <w:color w:val="000000"/>
        </w:rPr>
        <w:t>Газопровод среднего давления от места врезки т.2 (первый шов) к центральной котельной</w:t>
      </w:r>
      <w:r w:rsidRPr="001B4761">
        <w:t xml:space="preserve">, протяженностью – 111,0 м, кадастровый номер 74:02:0401003:1493, по адресу: </w:t>
      </w:r>
      <w:r w:rsidRPr="001B4761">
        <w:rPr>
          <w:color w:val="000000"/>
        </w:rPr>
        <w:t xml:space="preserve">Российская Федерация, Челябинская область, Аргаяшский р-н, с. </w:t>
      </w:r>
      <w:proofErr w:type="spellStart"/>
      <w:r w:rsidRPr="001B4761">
        <w:rPr>
          <w:color w:val="000000"/>
        </w:rPr>
        <w:t>Байрамгулово</w:t>
      </w:r>
      <w:proofErr w:type="spellEnd"/>
      <w:r w:rsidRPr="001B4761">
        <w:rPr>
          <w:color w:val="000000"/>
        </w:rPr>
        <w:t>;</w:t>
      </w:r>
    </w:p>
    <w:p w:rsidR="00506810" w:rsidRDefault="001B4761" w:rsidP="00506810">
      <w:pPr>
        <w:spacing w:after="0" w:line="240" w:lineRule="auto"/>
        <w:ind w:firstLine="709"/>
        <w:jc w:val="both"/>
        <w:rPr>
          <w:rFonts w:ascii="Times New Roman" w:hAnsi="Times New Roman"/>
          <w:sz w:val="24"/>
          <w:szCs w:val="24"/>
        </w:rPr>
      </w:pPr>
      <w:r w:rsidRPr="001B4761">
        <w:rPr>
          <w:rFonts w:ascii="Times New Roman" w:hAnsi="Times New Roman"/>
          <w:sz w:val="24"/>
          <w:szCs w:val="24"/>
        </w:rPr>
        <w:t xml:space="preserve">лот № 12: Сооружение - Газоснабжение жилых домов по ул. Зои Космодемьянской в </w:t>
      </w:r>
      <w:proofErr w:type="spellStart"/>
      <w:r w:rsidRPr="001B4761">
        <w:rPr>
          <w:rFonts w:ascii="Times New Roman" w:hAnsi="Times New Roman"/>
          <w:sz w:val="24"/>
          <w:szCs w:val="24"/>
        </w:rPr>
        <w:t>с.Аргаяш</w:t>
      </w:r>
      <w:proofErr w:type="spellEnd"/>
      <w:r w:rsidRPr="001B4761">
        <w:rPr>
          <w:rFonts w:ascii="Times New Roman" w:hAnsi="Times New Roman"/>
          <w:sz w:val="24"/>
          <w:szCs w:val="24"/>
        </w:rPr>
        <w:t xml:space="preserve"> </w:t>
      </w:r>
      <w:proofErr w:type="spellStart"/>
      <w:r w:rsidRPr="001B4761">
        <w:rPr>
          <w:rFonts w:ascii="Times New Roman" w:hAnsi="Times New Roman"/>
          <w:sz w:val="24"/>
          <w:szCs w:val="24"/>
        </w:rPr>
        <w:t>Аргаяшского</w:t>
      </w:r>
      <w:proofErr w:type="spellEnd"/>
      <w:r w:rsidRPr="001B4761">
        <w:rPr>
          <w:rFonts w:ascii="Times New Roman" w:hAnsi="Times New Roman"/>
          <w:sz w:val="24"/>
          <w:szCs w:val="24"/>
        </w:rPr>
        <w:t xml:space="preserve"> района Челябинской области, назначение - сооружения </w:t>
      </w:r>
      <w:proofErr w:type="spellStart"/>
      <w:r w:rsidRPr="001B4761">
        <w:rPr>
          <w:rFonts w:ascii="Times New Roman" w:hAnsi="Times New Roman"/>
          <w:sz w:val="24"/>
          <w:szCs w:val="24"/>
        </w:rPr>
        <w:t>газохимического</w:t>
      </w:r>
      <w:proofErr w:type="spellEnd"/>
      <w:r w:rsidRPr="001B4761">
        <w:rPr>
          <w:rFonts w:ascii="Times New Roman" w:hAnsi="Times New Roman"/>
          <w:sz w:val="24"/>
          <w:szCs w:val="24"/>
        </w:rPr>
        <w:t xml:space="preserve"> комплекса, протяженностью – 1222м, кадастровый номер 74:02:0401006:1608, по адресу: Челябинская область, Аргаяшский район, с. Аргаяш, ул. Зои Космодемьянской;</w:t>
      </w:r>
    </w:p>
    <w:p w:rsidR="001B4761" w:rsidRPr="001B4761" w:rsidRDefault="001B4761" w:rsidP="00506810">
      <w:pPr>
        <w:spacing w:after="0" w:line="240" w:lineRule="auto"/>
        <w:ind w:firstLine="709"/>
        <w:jc w:val="both"/>
        <w:rPr>
          <w:rFonts w:ascii="Times New Roman" w:hAnsi="Times New Roman"/>
          <w:sz w:val="24"/>
          <w:szCs w:val="24"/>
        </w:rPr>
      </w:pPr>
      <w:r w:rsidRPr="001B4761">
        <w:rPr>
          <w:rFonts w:ascii="Times New Roman" w:hAnsi="Times New Roman"/>
          <w:sz w:val="24"/>
          <w:szCs w:val="24"/>
        </w:rPr>
        <w:t xml:space="preserve">лот № 13: Сооружение - </w:t>
      </w:r>
      <w:r w:rsidRPr="001B4761">
        <w:rPr>
          <w:rFonts w:ascii="Times New Roman" w:hAnsi="Times New Roman"/>
          <w:color w:val="000000"/>
          <w:sz w:val="24"/>
          <w:szCs w:val="24"/>
        </w:rPr>
        <w:t xml:space="preserve">Газоснабжение жилых домов по ул. Архипова, Красных Командиров, Братьев Пичуговых в селе Губернское </w:t>
      </w:r>
      <w:proofErr w:type="spellStart"/>
      <w:r w:rsidRPr="001B4761">
        <w:rPr>
          <w:rFonts w:ascii="Times New Roman" w:hAnsi="Times New Roman"/>
          <w:color w:val="000000"/>
          <w:sz w:val="24"/>
          <w:szCs w:val="24"/>
        </w:rPr>
        <w:t>Аргаяшского</w:t>
      </w:r>
      <w:proofErr w:type="spellEnd"/>
      <w:r w:rsidRPr="001B4761">
        <w:rPr>
          <w:rFonts w:ascii="Times New Roman" w:hAnsi="Times New Roman"/>
          <w:color w:val="000000"/>
          <w:sz w:val="24"/>
          <w:szCs w:val="24"/>
        </w:rPr>
        <w:t xml:space="preserve"> района Челябинской области</w:t>
      </w:r>
      <w:r w:rsidRPr="001B4761">
        <w:rPr>
          <w:rFonts w:ascii="Times New Roman" w:hAnsi="Times New Roman"/>
          <w:sz w:val="24"/>
          <w:szCs w:val="24"/>
        </w:rPr>
        <w:t xml:space="preserve">, протяженностью – 8052,0 м, кадастровый номер 74:02:0000000:5206, по адресу: </w:t>
      </w:r>
      <w:r w:rsidRPr="001B4761">
        <w:rPr>
          <w:rFonts w:ascii="Times New Roman" w:hAnsi="Times New Roman"/>
          <w:color w:val="000000"/>
          <w:sz w:val="24"/>
          <w:szCs w:val="24"/>
        </w:rPr>
        <w:t>Российская Федерация, Челябинская область, Аргаяшский район, село Губернское, по улице Архипова, улице Красных Командиров, улице Братьев Пичуговых;</w:t>
      </w:r>
    </w:p>
    <w:p w:rsidR="003878BE" w:rsidRPr="001B4761" w:rsidRDefault="003878BE">
      <w:pPr>
        <w:pStyle w:val="a5"/>
        <w:rPr>
          <w:sz w:val="28"/>
          <w:szCs w:val="28"/>
        </w:rPr>
      </w:pPr>
    </w:p>
    <w:p w:rsidR="003878BE" w:rsidRDefault="00BB6C36">
      <w:pPr>
        <w:pStyle w:val="2"/>
        <w:spacing w:before="0" w:after="0"/>
        <w:ind w:firstLine="539"/>
        <w:jc w:val="both"/>
        <w:outlineLvl w:val="1"/>
        <w:rPr>
          <w:sz w:val="24"/>
          <w:szCs w:val="24"/>
        </w:rPr>
      </w:pPr>
      <w:r>
        <w:rPr>
          <w:color w:val="auto"/>
          <w:sz w:val="24"/>
          <w:szCs w:val="24"/>
        </w:rPr>
        <w:t>2.2  Целевое назначение</w:t>
      </w:r>
      <w:r>
        <w:rPr>
          <w:sz w:val="24"/>
          <w:szCs w:val="24"/>
        </w:rPr>
        <w:t>:</w:t>
      </w:r>
    </w:p>
    <w:p w:rsidR="003878BE" w:rsidRDefault="00BB6C36">
      <w:pPr>
        <w:spacing w:after="0" w:line="240" w:lineRule="auto"/>
        <w:ind w:firstLine="709"/>
        <w:jc w:val="both"/>
        <w:rPr>
          <w:sz w:val="24"/>
          <w:szCs w:val="24"/>
        </w:rPr>
      </w:pPr>
      <w:r>
        <w:rPr>
          <w:rFonts w:ascii="Times New Roman" w:hAnsi="Times New Roman"/>
          <w:sz w:val="24"/>
          <w:szCs w:val="24"/>
        </w:rPr>
        <w:t xml:space="preserve">по </w:t>
      </w:r>
      <w:r>
        <w:rPr>
          <w:rFonts w:ascii="Times New Roman" w:hAnsi="Times New Roman"/>
          <w:b/>
          <w:sz w:val="24"/>
          <w:szCs w:val="24"/>
        </w:rPr>
        <w:t>Лоту № 1,2,3,4,5,6</w:t>
      </w:r>
      <w:r w:rsidR="001B4761">
        <w:rPr>
          <w:rFonts w:ascii="Times New Roman" w:hAnsi="Times New Roman"/>
          <w:b/>
          <w:sz w:val="24"/>
          <w:szCs w:val="24"/>
        </w:rPr>
        <w:t>,7,8,9,10,11,12,13</w:t>
      </w:r>
      <w:r>
        <w:rPr>
          <w:rFonts w:ascii="Times New Roman" w:hAnsi="Times New Roman"/>
          <w:b/>
          <w:sz w:val="24"/>
          <w:szCs w:val="24"/>
        </w:rPr>
        <w:t xml:space="preserve"> –</w:t>
      </w:r>
      <w:r>
        <w:rPr>
          <w:rFonts w:ascii="Times New Roman" w:hAnsi="Times New Roman"/>
          <w:bCs/>
          <w:sz w:val="24"/>
          <w:szCs w:val="24"/>
        </w:rPr>
        <w:t xml:space="preserve"> эксплуатация муниципального имущества в целях безопасности использования газового хозяйства, предназначено для бесперебойного газоснабжения потребителей на территории </w:t>
      </w:r>
      <w:proofErr w:type="spellStart"/>
      <w:r>
        <w:rPr>
          <w:rFonts w:ascii="Times New Roman" w:hAnsi="Times New Roman"/>
          <w:bCs/>
          <w:sz w:val="24"/>
          <w:szCs w:val="24"/>
        </w:rPr>
        <w:t>Аргаяшского</w:t>
      </w:r>
      <w:proofErr w:type="spellEnd"/>
      <w:r>
        <w:rPr>
          <w:rFonts w:ascii="Times New Roman" w:hAnsi="Times New Roman"/>
          <w:bCs/>
          <w:sz w:val="24"/>
          <w:szCs w:val="24"/>
        </w:rPr>
        <w:t xml:space="preserve"> муниципального района Челябинской области, а также в целях эффективного</w:t>
      </w:r>
      <w:r>
        <w:rPr>
          <w:rFonts w:ascii="Times New Roman" w:hAnsi="Times New Roman"/>
          <w:bCs/>
          <w:sz w:val="24"/>
          <w:szCs w:val="24"/>
        </w:rPr>
        <w:br/>
        <w:t>использования муниципального имущества, организации своевременного</w:t>
      </w:r>
      <w:r>
        <w:rPr>
          <w:rFonts w:ascii="Times New Roman" w:hAnsi="Times New Roman"/>
          <w:bCs/>
          <w:sz w:val="24"/>
          <w:szCs w:val="24"/>
        </w:rPr>
        <w:br/>
        <w:t>проведения технического обслуживания и ремонтно- восстановительных работ.</w:t>
      </w:r>
    </w:p>
    <w:p w:rsidR="003878BE" w:rsidRDefault="003878BE">
      <w:pPr>
        <w:pStyle w:val="2"/>
        <w:spacing w:before="0" w:after="0"/>
        <w:ind w:firstLine="0"/>
        <w:jc w:val="both"/>
        <w:outlineLvl w:val="1"/>
        <w:rPr>
          <w:sz w:val="24"/>
          <w:szCs w:val="24"/>
        </w:rPr>
      </w:pPr>
    </w:p>
    <w:p w:rsidR="003878BE" w:rsidRPr="001B4761" w:rsidRDefault="00BB6C36" w:rsidP="001B4761">
      <w:pPr>
        <w:spacing w:after="0" w:line="240" w:lineRule="auto"/>
        <w:ind w:right="23" w:firstLine="708"/>
        <w:jc w:val="both"/>
        <w:rPr>
          <w:rFonts w:ascii="Times New Roman" w:hAnsi="Times New Roman"/>
          <w:sz w:val="24"/>
          <w:szCs w:val="24"/>
        </w:rPr>
      </w:pPr>
      <w:r>
        <w:rPr>
          <w:rFonts w:ascii="Times New Roman" w:hAnsi="Times New Roman"/>
          <w:color w:val="000000"/>
          <w:sz w:val="24"/>
          <w:szCs w:val="24"/>
        </w:rPr>
        <w:t xml:space="preserve">2.3 </w:t>
      </w:r>
      <w:r>
        <w:rPr>
          <w:rFonts w:ascii="Times New Roman" w:hAnsi="Times New Roman"/>
          <w:b/>
          <w:bCs/>
          <w:color w:val="000000"/>
          <w:sz w:val="24"/>
          <w:szCs w:val="24"/>
        </w:rPr>
        <w:t>Срок договора</w:t>
      </w:r>
      <w:r>
        <w:rPr>
          <w:rFonts w:ascii="Times New Roman" w:hAnsi="Times New Roman"/>
          <w:color w:val="000000"/>
          <w:sz w:val="24"/>
          <w:szCs w:val="24"/>
        </w:rPr>
        <w:t>– с даты заключения сроком на 10 лет календарный год без учета к</w:t>
      </w:r>
      <w:r w:rsidRPr="001B4761">
        <w:rPr>
          <w:rFonts w:ascii="Times New Roman" w:hAnsi="Times New Roman"/>
          <w:color w:val="000000"/>
          <w:sz w:val="24"/>
          <w:szCs w:val="24"/>
        </w:rPr>
        <w:t xml:space="preserve">оммунальных платежей и эксплуатационных </w:t>
      </w:r>
      <w:proofErr w:type="gramStart"/>
      <w:r w:rsidRPr="001B4761">
        <w:rPr>
          <w:rFonts w:ascii="Times New Roman" w:hAnsi="Times New Roman"/>
          <w:color w:val="000000"/>
          <w:sz w:val="24"/>
          <w:szCs w:val="24"/>
        </w:rPr>
        <w:t>расходов..</w:t>
      </w:r>
      <w:proofErr w:type="gramEnd"/>
    </w:p>
    <w:p w:rsidR="003878BE" w:rsidRPr="001B4761" w:rsidRDefault="003878BE" w:rsidP="001B4761">
      <w:pPr>
        <w:spacing w:after="0" w:line="240" w:lineRule="auto"/>
        <w:ind w:firstLine="709"/>
        <w:jc w:val="both"/>
        <w:rPr>
          <w:rFonts w:ascii="Times New Roman" w:hAnsi="Times New Roman"/>
          <w:color w:val="000000"/>
          <w:sz w:val="24"/>
          <w:szCs w:val="24"/>
        </w:rPr>
      </w:pPr>
    </w:p>
    <w:p w:rsidR="003878BE" w:rsidRPr="001B4761" w:rsidRDefault="00BB6C36" w:rsidP="001B4761">
      <w:pPr>
        <w:spacing w:after="0" w:line="240" w:lineRule="auto"/>
        <w:ind w:firstLine="708"/>
        <w:jc w:val="both"/>
        <w:rPr>
          <w:rFonts w:ascii="Times New Roman" w:hAnsi="Times New Roman"/>
          <w:sz w:val="24"/>
          <w:szCs w:val="24"/>
        </w:rPr>
      </w:pPr>
      <w:r w:rsidRPr="001B4761">
        <w:rPr>
          <w:rFonts w:ascii="Times New Roman" w:hAnsi="Times New Roman"/>
          <w:b/>
          <w:bCs/>
          <w:color w:val="000000"/>
          <w:sz w:val="24"/>
          <w:szCs w:val="24"/>
        </w:rPr>
        <w:lastRenderedPageBreak/>
        <w:t xml:space="preserve">2.4 Начальная  (минимальная) цена платежа за право заключения договора </w:t>
      </w:r>
      <w:r w:rsidRPr="001B4761">
        <w:rPr>
          <w:rFonts w:ascii="Times New Roman" w:hAnsi="Times New Roman"/>
          <w:bCs/>
          <w:sz w:val="24"/>
          <w:szCs w:val="24"/>
        </w:rPr>
        <w:t>безвозмездного пользования</w:t>
      </w:r>
      <w:r w:rsidRPr="001B4761">
        <w:rPr>
          <w:rFonts w:ascii="Times New Roman" w:hAnsi="Times New Roman"/>
          <w:color w:val="000000"/>
          <w:sz w:val="24"/>
          <w:szCs w:val="24"/>
        </w:rPr>
        <w:t xml:space="preserve">: </w:t>
      </w:r>
    </w:p>
    <w:p w:rsidR="001B4761" w:rsidRPr="001B4761" w:rsidRDefault="001B4761" w:rsidP="001B4761">
      <w:pPr>
        <w:spacing w:after="0" w:line="240" w:lineRule="auto"/>
        <w:ind w:firstLine="708"/>
        <w:jc w:val="both"/>
        <w:rPr>
          <w:rFonts w:ascii="Times New Roman" w:hAnsi="Times New Roman"/>
          <w:sz w:val="24"/>
          <w:szCs w:val="24"/>
        </w:rPr>
      </w:pPr>
      <w:r w:rsidRPr="001B4761">
        <w:rPr>
          <w:rFonts w:ascii="Times New Roman" w:hAnsi="Times New Roman"/>
          <w:color w:val="000000" w:themeColor="text1"/>
          <w:sz w:val="24"/>
          <w:szCs w:val="24"/>
        </w:rPr>
        <w:t xml:space="preserve">лот № 1 – 52 071 </w:t>
      </w:r>
      <w:r w:rsidRPr="001B4761">
        <w:rPr>
          <w:rFonts w:ascii="Times New Roman" w:hAnsi="Times New Roman"/>
          <w:color w:val="000000"/>
          <w:sz w:val="24"/>
          <w:szCs w:val="24"/>
        </w:rPr>
        <w:t xml:space="preserve">(Пятьдесят две тысячи семьдесят один) </w:t>
      </w:r>
      <w:r w:rsidRPr="001B4761">
        <w:rPr>
          <w:rFonts w:ascii="Times New Roman" w:hAnsi="Times New Roman"/>
          <w:color w:val="000000" w:themeColor="text1"/>
          <w:sz w:val="24"/>
          <w:szCs w:val="24"/>
        </w:rPr>
        <w:t xml:space="preserve">руб. 00 коп., без учета НДС, согласно </w:t>
      </w:r>
      <w:proofErr w:type="gramStart"/>
      <w:r w:rsidRPr="001B4761">
        <w:rPr>
          <w:rFonts w:ascii="Times New Roman" w:hAnsi="Times New Roman"/>
          <w:color w:val="000000" w:themeColor="text1"/>
          <w:sz w:val="24"/>
          <w:szCs w:val="24"/>
        </w:rPr>
        <w:t>отчету</w:t>
      </w:r>
      <w:proofErr w:type="gramEnd"/>
      <w:r w:rsidRPr="001B4761">
        <w:rPr>
          <w:rFonts w:ascii="Times New Roman" w:hAnsi="Times New Roman"/>
          <w:color w:val="000000" w:themeColor="text1"/>
          <w:sz w:val="24"/>
          <w:szCs w:val="24"/>
        </w:rPr>
        <w:t xml:space="preserve"> об оценке № </w:t>
      </w:r>
      <w:r w:rsidRPr="001B4761">
        <w:rPr>
          <w:rFonts w:ascii="Times New Roman" w:hAnsi="Times New Roman"/>
          <w:bCs/>
          <w:color w:val="000000"/>
          <w:sz w:val="24"/>
          <w:szCs w:val="24"/>
        </w:rPr>
        <w:t>923-05-25-58</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color w:val="000000" w:themeColor="text1"/>
          <w:sz w:val="24"/>
          <w:szCs w:val="24"/>
        </w:rPr>
        <w:t>лот № 2 – 390 144 (</w:t>
      </w:r>
      <w:r w:rsidRPr="001B4761">
        <w:rPr>
          <w:rFonts w:ascii="Times New Roman" w:hAnsi="Times New Roman"/>
          <w:color w:val="000000"/>
          <w:sz w:val="24"/>
          <w:szCs w:val="24"/>
        </w:rPr>
        <w:t>Триста девяносто тысяч сто сорок четыре) руб.</w:t>
      </w:r>
      <w:r w:rsidRPr="001B4761">
        <w:rPr>
          <w:rFonts w:ascii="Times New Roman" w:hAnsi="Times New Roman"/>
          <w:color w:val="000000" w:themeColor="text1"/>
          <w:sz w:val="24"/>
          <w:szCs w:val="24"/>
        </w:rPr>
        <w:t xml:space="preserve"> 00 коп., без учета НДС, согласно </w:t>
      </w:r>
      <w:proofErr w:type="gramStart"/>
      <w:r w:rsidRPr="001B4761">
        <w:rPr>
          <w:rFonts w:ascii="Times New Roman" w:hAnsi="Times New Roman"/>
          <w:color w:val="000000" w:themeColor="text1"/>
          <w:sz w:val="24"/>
          <w:szCs w:val="24"/>
        </w:rPr>
        <w:t>отчету</w:t>
      </w:r>
      <w:proofErr w:type="gramEnd"/>
      <w:r w:rsidRPr="001B4761">
        <w:rPr>
          <w:rFonts w:ascii="Times New Roman" w:hAnsi="Times New Roman"/>
          <w:color w:val="000000" w:themeColor="text1"/>
          <w:sz w:val="24"/>
          <w:szCs w:val="24"/>
        </w:rPr>
        <w:t xml:space="preserve"> об оценке № </w:t>
      </w:r>
      <w:r w:rsidRPr="001B4761">
        <w:rPr>
          <w:rFonts w:ascii="Times New Roman" w:hAnsi="Times New Roman"/>
          <w:bCs/>
          <w:color w:val="000000"/>
          <w:sz w:val="24"/>
          <w:szCs w:val="24"/>
        </w:rPr>
        <w:t>923-05-25-57</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sz w:val="24"/>
          <w:szCs w:val="24"/>
        </w:rPr>
        <w:t xml:space="preserve">лот № 3 </w:t>
      </w:r>
      <w:r w:rsidRPr="001B4761">
        <w:rPr>
          <w:rFonts w:ascii="Times New Roman" w:hAnsi="Times New Roman"/>
          <w:color w:val="000000"/>
          <w:sz w:val="24"/>
          <w:szCs w:val="24"/>
        </w:rPr>
        <w:t xml:space="preserve">– </w:t>
      </w:r>
      <w:r w:rsidRPr="001B4761">
        <w:rPr>
          <w:rFonts w:ascii="Times New Roman" w:hAnsi="Times New Roman"/>
          <w:color w:val="000000" w:themeColor="text1"/>
          <w:sz w:val="24"/>
          <w:szCs w:val="24"/>
        </w:rPr>
        <w:t xml:space="preserve">558 146 </w:t>
      </w:r>
      <w:r w:rsidRPr="001B4761">
        <w:rPr>
          <w:rFonts w:ascii="Times New Roman" w:hAnsi="Times New Roman"/>
          <w:color w:val="000000"/>
          <w:sz w:val="24"/>
          <w:szCs w:val="24"/>
        </w:rPr>
        <w:t>(Пятьсот пятьдесят восемь тысяч сто сорок шесть) руб.</w:t>
      </w:r>
      <w:r w:rsidRPr="001B4761">
        <w:rPr>
          <w:rFonts w:ascii="Times New Roman" w:hAnsi="Times New Roman"/>
          <w:color w:val="000000" w:themeColor="text1"/>
          <w:sz w:val="24"/>
          <w:szCs w:val="24"/>
        </w:rPr>
        <w:t>00 коп</w:t>
      </w:r>
      <w:proofErr w:type="gramStart"/>
      <w:r w:rsidRPr="001B4761">
        <w:rPr>
          <w:rFonts w:ascii="Times New Roman" w:hAnsi="Times New Roman"/>
          <w:color w:val="000000" w:themeColor="text1"/>
          <w:sz w:val="24"/>
          <w:szCs w:val="24"/>
        </w:rPr>
        <w:t>.</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w:t>
      </w:r>
      <w:proofErr w:type="gramEnd"/>
      <w:r w:rsidRPr="001B4761">
        <w:rPr>
          <w:rFonts w:ascii="Times New Roman" w:hAnsi="Times New Roman"/>
          <w:color w:val="000000" w:themeColor="text1"/>
          <w:sz w:val="24"/>
          <w:szCs w:val="24"/>
        </w:rPr>
        <w:t xml:space="preserve"> учета НДС, согласно отчету об оценке № </w:t>
      </w:r>
      <w:r w:rsidRPr="001B4761">
        <w:rPr>
          <w:rFonts w:ascii="Times New Roman" w:hAnsi="Times New Roman"/>
          <w:bCs/>
          <w:color w:val="000000"/>
          <w:sz w:val="24"/>
          <w:szCs w:val="24"/>
        </w:rPr>
        <w:t>923-05-25-56</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sz w:val="24"/>
          <w:szCs w:val="24"/>
        </w:rPr>
      </w:pPr>
      <w:r w:rsidRPr="001B4761">
        <w:rPr>
          <w:rFonts w:ascii="Times New Roman" w:hAnsi="Times New Roman"/>
          <w:sz w:val="24"/>
          <w:szCs w:val="24"/>
        </w:rPr>
        <w:t xml:space="preserve">лот № 4 </w:t>
      </w:r>
      <w:r w:rsidRPr="001B4761">
        <w:rPr>
          <w:rFonts w:ascii="Times New Roman" w:hAnsi="Times New Roman"/>
          <w:color w:val="000000"/>
          <w:sz w:val="24"/>
          <w:szCs w:val="24"/>
        </w:rPr>
        <w:t>– 272 550 (Двести семьдесят две тысячи пятьсот пятьдесят) руб.</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 учета НДС, согласно отчету об оценке № </w:t>
      </w:r>
      <w:r w:rsidRPr="001B4761">
        <w:rPr>
          <w:rFonts w:ascii="Times New Roman" w:hAnsi="Times New Roman"/>
          <w:bCs/>
          <w:color w:val="000000"/>
          <w:sz w:val="24"/>
          <w:szCs w:val="24"/>
        </w:rPr>
        <w:t>923-05-25-55</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sz w:val="24"/>
          <w:szCs w:val="24"/>
        </w:rPr>
        <w:t xml:space="preserve">лот № 5 </w:t>
      </w:r>
      <w:r w:rsidRPr="001B4761">
        <w:rPr>
          <w:rFonts w:ascii="Times New Roman" w:hAnsi="Times New Roman"/>
          <w:color w:val="000000"/>
          <w:sz w:val="24"/>
          <w:szCs w:val="24"/>
        </w:rPr>
        <w:t xml:space="preserve">– 387 319 (Триста восемьдесят семь тысяч триста девятнадцать) руб. </w:t>
      </w:r>
      <w:r w:rsidRPr="001B4761">
        <w:rPr>
          <w:rFonts w:ascii="Times New Roman" w:hAnsi="Times New Roman"/>
          <w:color w:val="000000" w:themeColor="text1"/>
          <w:sz w:val="24"/>
          <w:szCs w:val="24"/>
        </w:rPr>
        <w:t>00 коп</w:t>
      </w:r>
      <w:proofErr w:type="gramStart"/>
      <w:r w:rsidRPr="001B4761">
        <w:rPr>
          <w:rFonts w:ascii="Times New Roman" w:hAnsi="Times New Roman"/>
          <w:color w:val="000000" w:themeColor="text1"/>
          <w:sz w:val="24"/>
          <w:szCs w:val="24"/>
        </w:rPr>
        <w:t>.</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w:t>
      </w:r>
      <w:proofErr w:type="gramEnd"/>
      <w:r w:rsidRPr="001B4761">
        <w:rPr>
          <w:rFonts w:ascii="Times New Roman" w:hAnsi="Times New Roman"/>
          <w:color w:val="000000" w:themeColor="text1"/>
          <w:sz w:val="24"/>
          <w:szCs w:val="24"/>
        </w:rPr>
        <w:t xml:space="preserve"> учета НДС, согласно отчету об оценке № </w:t>
      </w:r>
      <w:r w:rsidRPr="001B4761">
        <w:rPr>
          <w:rFonts w:ascii="Times New Roman" w:hAnsi="Times New Roman"/>
          <w:bCs/>
          <w:color w:val="000000"/>
          <w:sz w:val="24"/>
          <w:szCs w:val="24"/>
        </w:rPr>
        <w:t>923-05-25-54</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sz w:val="24"/>
          <w:szCs w:val="24"/>
        </w:rPr>
        <w:t xml:space="preserve">лот № 6 </w:t>
      </w:r>
      <w:r w:rsidRPr="001B4761">
        <w:rPr>
          <w:rFonts w:ascii="Times New Roman" w:hAnsi="Times New Roman"/>
          <w:color w:val="000000"/>
          <w:sz w:val="24"/>
          <w:szCs w:val="24"/>
        </w:rPr>
        <w:t xml:space="preserve">– 26 034(Двадцать шесть тысяч тридцать четыре) руб. </w:t>
      </w:r>
      <w:r w:rsidRPr="001B4761">
        <w:rPr>
          <w:rFonts w:ascii="Times New Roman" w:hAnsi="Times New Roman"/>
          <w:color w:val="000000" w:themeColor="text1"/>
          <w:sz w:val="24"/>
          <w:szCs w:val="24"/>
        </w:rPr>
        <w:t>00 коп</w:t>
      </w:r>
      <w:proofErr w:type="gramStart"/>
      <w:r w:rsidRPr="001B4761">
        <w:rPr>
          <w:rFonts w:ascii="Times New Roman" w:hAnsi="Times New Roman"/>
          <w:color w:val="000000" w:themeColor="text1"/>
          <w:sz w:val="24"/>
          <w:szCs w:val="24"/>
        </w:rPr>
        <w:t>.</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w:t>
      </w:r>
      <w:proofErr w:type="gramEnd"/>
      <w:r w:rsidRPr="001B4761">
        <w:rPr>
          <w:rFonts w:ascii="Times New Roman" w:hAnsi="Times New Roman"/>
          <w:color w:val="000000" w:themeColor="text1"/>
          <w:sz w:val="24"/>
          <w:szCs w:val="24"/>
        </w:rPr>
        <w:t xml:space="preserve"> учета НДС, согласно отчету об оценке № </w:t>
      </w:r>
      <w:r w:rsidRPr="001B4761">
        <w:rPr>
          <w:rFonts w:ascii="Times New Roman" w:hAnsi="Times New Roman"/>
          <w:bCs/>
          <w:color w:val="000000"/>
          <w:sz w:val="24"/>
          <w:szCs w:val="24"/>
        </w:rPr>
        <w:t>923-05-25-53</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sz w:val="24"/>
          <w:szCs w:val="24"/>
        </w:rPr>
      </w:pPr>
      <w:r w:rsidRPr="001B4761">
        <w:rPr>
          <w:rFonts w:ascii="Times New Roman" w:hAnsi="Times New Roman"/>
          <w:sz w:val="24"/>
          <w:szCs w:val="24"/>
        </w:rPr>
        <w:t xml:space="preserve">лот № 7 </w:t>
      </w:r>
      <w:r w:rsidRPr="001B4761">
        <w:rPr>
          <w:rFonts w:ascii="Times New Roman" w:hAnsi="Times New Roman"/>
          <w:color w:val="000000"/>
          <w:sz w:val="24"/>
          <w:szCs w:val="24"/>
        </w:rPr>
        <w:t>– 59 272 (Пятьдесят девять тысяч двести семьдесят два) руб.</w:t>
      </w:r>
    </w:p>
    <w:p w:rsidR="001B4761" w:rsidRPr="001B4761" w:rsidRDefault="001B4761" w:rsidP="001B4761">
      <w:pPr>
        <w:pStyle w:val="a5"/>
        <w:ind w:firstLine="709"/>
        <w:jc w:val="both"/>
        <w:rPr>
          <w:color w:val="000000" w:themeColor="text1"/>
        </w:rPr>
      </w:pPr>
      <w:r w:rsidRPr="001B4761">
        <w:rPr>
          <w:color w:val="000000" w:themeColor="text1"/>
        </w:rPr>
        <w:t>00 коп</w:t>
      </w:r>
      <w:proofErr w:type="gramStart"/>
      <w:r w:rsidRPr="001B4761">
        <w:rPr>
          <w:color w:val="000000" w:themeColor="text1"/>
        </w:rPr>
        <w:t>.</w:t>
      </w:r>
      <w:r w:rsidRPr="001B4761">
        <w:t xml:space="preserve">, </w:t>
      </w:r>
      <w:r w:rsidRPr="001B4761">
        <w:rPr>
          <w:color w:val="000000" w:themeColor="text1"/>
        </w:rPr>
        <w:t xml:space="preserve"> без</w:t>
      </w:r>
      <w:proofErr w:type="gramEnd"/>
      <w:r w:rsidRPr="001B4761">
        <w:rPr>
          <w:color w:val="000000" w:themeColor="text1"/>
        </w:rPr>
        <w:t xml:space="preserve"> учета НДС, согласно отчету об оценке № </w:t>
      </w:r>
      <w:r w:rsidRPr="001B4761">
        <w:rPr>
          <w:bCs/>
          <w:color w:val="000000"/>
        </w:rPr>
        <w:t>923-05-25-52</w:t>
      </w:r>
      <w:r w:rsidRPr="001B4761">
        <w:t xml:space="preserve"> </w:t>
      </w:r>
      <w:r w:rsidRPr="001B4761">
        <w:rPr>
          <w:color w:val="000000" w:themeColor="text1"/>
        </w:rPr>
        <w:t>от 30.08.2025;</w:t>
      </w:r>
    </w:p>
    <w:p w:rsidR="001B4761" w:rsidRPr="001B4761" w:rsidRDefault="001B4761" w:rsidP="001B4761">
      <w:pPr>
        <w:spacing w:after="0" w:line="240" w:lineRule="auto"/>
        <w:ind w:firstLine="708"/>
        <w:jc w:val="both"/>
        <w:rPr>
          <w:rFonts w:ascii="Times New Roman" w:hAnsi="Times New Roman"/>
          <w:sz w:val="24"/>
          <w:szCs w:val="24"/>
        </w:rPr>
      </w:pPr>
      <w:r w:rsidRPr="001B4761">
        <w:rPr>
          <w:rFonts w:ascii="Times New Roman" w:hAnsi="Times New Roman"/>
          <w:sz w:val="24"/>
          <w:szCs w:val="24"/>
        </w:rPr>
        <w:t xml:space="preserve">лот № 8 </w:t>
      </w:r>
      <w:r w:rsidRPr="001B4761">
        <w:rPr>
          <w:rFonts w:ascii="Times New Roman" w:hAnsi="Times New Roman"/>
          <w:color w:val="000000"/>
          <w:sz w:val="24"/>
          <w:szCs w:val="24"/>
        </w:rPr>
        <w:t xml:space="preserve">– </w:t>
      </w:r>
      <w:r w:rsidRPr="001B4761">
        <w:rPr>
          <w:rFonts w:ascii="Times New Roman" w:hAnsi="Times New Roman"/>
          <w:bCs/>
          <w:color w:val="000000"/>
          <w:sz w:val="24"/>
          <w:szCs w:val="24"/>
        </w:rPr>
        <w:t>262 807</w:t>
      </w:r>
      <w:r w:rsidRPr="001B4761">
        <w:rPr>
          <w:rFonts w:ascii="Times New Roman" w:hAnsi="Times New Roman"/>
          <w:color w:val="000000"/>
          <w:sz w:val="24"/>
          <w:szCs w:val="24"/>
        </w:rPr>
        <w:t>(Двести шестьдесят две тысячи восемьсот семь) руб.</w:t>
      </w:r>
    </w:p>
    <w:p w:rsidR="001B4761" w:rsidRPr="001B4761" w:rsidRDefault="001B4761" w:rsidP="001B4761">
      <w:pPr>
        <w:pStyle w:val="a5"/>
        <w:jc w:val="both"/>
        <w:rPr>
          <w:color w:val="000000" w:themeColor="text1"/>
        </w:rPr>
      </w:pPr>
      <w:r w:rsidRPr="001B4761">
        <w:rPr>
          <w:color w:val="000000" w:themeColor="text1"/>
        </w:rPr>
        <w:t>00 коп</w:t>
      </w:r>
      <w:proofErr w:type="gramStart"/>
      <w:r w:rsidRPr="001B4761">
        <w:rPr>
          <w:color w:val="000000" w:themeColor="text1"/>
        </w:rPr>
        <w:t>.</w:t>
      </w:r>
      <w:r w:rsidRPr="001B4761">
        <w:t xml:space="preserve">, </w:t>
      </w:r>
      <w:r w:rsidRPr="001B4761">
        <w:rPr>
          <w:color w:val="000000" w:themeColor="text1"/>
        </w:rPr>
        <w:t xml:space="preserve"> без</w:t>
      </w:r>
      <w:proofErr w:type="gramEnd"/>
      <w:r w:rsidRPr="001B4761">
        <w:rPr>
          <w:color w:val="000000" w:themeColor="text1"/>
        </w:rPr>
        <w:t xml:space="preserve"> учета НДС, согласно отчету об оценке № </w:t>
      </w:r>
      <w:r w:rsidRPr="001B4761">
        <w:rPr>
          <w:bCs/>
          <w:color w:val="000000"/>
        </w:rPr>
        <w:t>923-05-25-51</w:t>
      </w:r>
      <w:r w:rsidRPr="001B4761">
        <w:t xml:space="preserve"> </w:t>
      </w:r>
      <w:r w:rsidRPr="001B4761">
        <w:rPr>
          <w:color w:val="000000" w:themeColor="text1"/>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sz w:val="24"/>
          <w:szCs w:val="24"/>
        </w:rPr>
        <w:t xml:space="preserve">лот № 9 </w:t>
      </w:r>
      <w:r w:rsidRPr="001B4761">
        <w:rPr>
          <w:rFonts w:ascii="Times New Roman" w:hAnsi="Times New Roman"/>
          <w:color w:val="000000"/>
          <w:sz w:val="24"/>
          <w:szCs w:val="24"/>
        </w:rPr>
        <w:t xml:space="preserve">– </w:t>
      </w:r>
      <w:r w:rsidRPr="001B4761">
        <w:rPr>
          <w:rFonts w:ascii="Times New Roman" w:hAnsi="Times New Roman"/>
          <w:bCs/>
          <w:color w:val="000000"/>
          <w:sz w:val="24"/>
          <w:szCs w:val="24"/>
        </w:rPr>
        <w:t>198 855</w:t>
      </w:r>
      <w:r w:rsidRPr="001B4761">
        <w:rPr>
          <w:rFonts w:ascii="Times New Roman" w:hAnsi="Times New Roman"/>
          <w:color w:val="000000"/>
          <w:sz w:val="24"/>
          <w:szCs w:val="24"/>
        </w:rPr>
        <w:t xml:space="preserve">(Сто девяносто восемь тысяч восемьсот пятьдесят пять) руб.00 коп.  </w:t>
      </w:r>
      <w:r w:rsidRPr="001B4761">
        <w:rPr>
          <w:rFonts w:ascii="Times New Roman" w:hAnsi="Times New Roman"/>
          <w:color w:val="000000" w:themeColor="text1"/>
          <w:sz w:val="24"/>
          <w:szCs w:val="24"/>
        </w:rPr>
        <w:t xml:space="preserve">без учета НДС, согласно </w:t>
      </w:r>
      <w:proofErr w:type="gramStart"/>
      <w:r w:rsidRPr="001B4761">
        <w:rPr>
          <w:rFonts w:ascii="Times New Roman" w:hAnsi="Times New Roman"/>
          <w:color w:val="000000" w:themeColor="text1"/>
          <w:sz w:val="24"/>
          <w:szCs w:val="24"/>
        </w:rPr>
        <w:t>отчету</w:t>
      </w:r>
      <w:proofErr w:type="gramEnd"/>
      <w:r w:rsidRPr="001B4761">
        <w:rPr>
          <w:rFonts w:ascii="Times New Roman" w:hAnsi="Times New Roman"/>
          <w:color w:val="000000" w:themeColor="text1"/>
          <w:sz w:val="24"/>
          <w:szCs w:val="24"/>
        </w:rPr>
        <w:t xml:space="preserve"> об оценке № </w:t>
      </w:r>
      <w:r w:rsidRPr="001B4761">
        <w:rPr>
          <w:rFonts w:ascii="Times New Roman" w:hAnsi="Times New Roman"/>
          <w:bCs/>
          <w:color w:val="000000"/>
          <w:sz w:val="24"/>
          <w:szCs w:val="24"/>
        </w:rPr>
        <w:t>923-05-25-50</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sz w:val="24"/>
          <w:szCs w:val="24"/>
        </w:rPr>
        <w:t xml:space="preserve">лот № 10 </w:t>
      </w:r>
      <w:r w:rsidRPr="001B4761">
        <w:rPr>
          <w:rFonts w:ascii="Times New Roman" w:hAnsi="Times New Roman"/>
          <w:color w:val="000000"/>
          <w:sz w:val="24"/>
          <w:szCs w:val="24"/>
        </w:rPr>
        <w:t xml:space="preserve">– </w:t>
      </w:r>
      <w:r w:rsidRPr="001B4761">
        <w:rPr>
          <w:rFonts w:ascii="Times New Roman" w:hAnsi="Times New Roman"/>
          <w:bCs/>
          <w:color w:val="000000"/>
          <w:sz w:val="24"/>
          <w:szCs w:val="24"/>
        </w:rPr>
        <w:t>339 196</w:t>
      </w:r>
      <w:r w:rsidRPr="001B4761">
        <w:rPr>
          <w:rFonts w:ascii="Times New Roman" w:hAnsi="Times New Roman"/>
          <w:color w:val="000000"/>
          <w:sz w:val="24"/>
          <w:szCs w:val="24"/>
        </w:rPr>
        <w:t>(Триста тридцать девять тысяч сто девяносто шесть) руб. 00 коп</w:t>
      </w:r>
      <w:proofErr w:type="gramStart"/>
      <w:r w:rsidRPr="001B4761">
        <w:rPr>
          <w:rFonts w:ascii="Times New Roman" w:hAnsi="Times New Roman"/>
          <w:color w:val="000000"/>
          <w:sz w:val="24"/>
          <w:szCs w:val="24"/>
        </w:rPr>
        <w:t>.</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w:t>
      </w:r>
      <w:proofErr w:type="gramEnd"/>
      <w:r w:rsidRPr="001B4761">
        <w:rPr>
          <w:rFonts w:ascii="Times New Roman" w:hAnsi="Times New Roman"/>
          <w:color w:val="000000" w:themeColor="text1"/>
          <w:sz w:val="24"/>
          <w:szCs w:val="24"/>
        </w:rPr>
        <w:t xml:space="preserve"> учета НДС, согласно отчету об оценке № </w:t>
      </w:r>
      <w:r w:rsidRPr="001B4761">
        <w:rPr>
          <w:rFonts w:ascii="Times New Roman" w:hAnsi="Times New Roman"/>
          <w:bCs/>
          <w:color w:val="000000"/>
          <w:sz w:val="24"/>
          <w:szCs w:val="24"/>
        </w:rPr>
        <w:t>923-05-25-49</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sz w:val="24"/>
          <w:szCs w:val="24"/>
        </w:rPr>
      </w:pPr>
      <w:r w:rsidRPr="001B4761">
        <w:rPr>
          <w:rFonts w:ascii="Times New Roman" w:hAnsi="Times New Roman"/>
          <w:sz w:val="24"/>
          <w:szCs w:val="24"/>
        </w:rPr>
        <w:t xml:space="preserve">лот № 11 </w:t>
      </w:r>
      <w:r w:rsidRPr="001B4761">
        <w:rPr>
          <w:rFonts w:ascii="Times New Roman" w:hAnsi="Times New Roman"/>
          <w:color w:val="000000"/>
          <w:sz w:val="24"/>
          <w:szCs w:val="24"/>
        </w:rPr>
        <w:t xml:space="preserve">– </w:t>
      </w:r>
      <w:r w:rsidRPr="001B4761">
        <w:rPr>
          <w:rFonts w:ascii="Times New Roman" w:hAnsi="Times New Roman"/>
          <w:bCs/>
          <w:color w:val="000000"/>
          <w:sz w:val="24"/>
          <w:szCs w:val="24"/>
        </w:rPr>
        <w:t>5 802</w:t>
      </w:r>
      <w:r w:rsidRPr="001B4761">
        <w:rPr>
          <w:rFonts w:ascii="Times New Roman" w:hAnsi="Times New Roman"/>
          <w:color w:val="000000"/>
          <w:sz w:val="24"/>
          <w:szCs w:val="24"/>
        </w:rPr>
        <w:t xml:space="preserve">(Пять тысяч восемьсот два) руб.  </w:t>
      </w:r>
      <w:r w:rsidRPr="001B4761">
        <w:rPr>
          <w:rFonts w:ascii="Times New Roman" w:hAnsi="Times New Roman"/>
          <w:color w:val="000000" w:themeColor="text1"/>
          <w:sz w:val="24"/>
          <w:szCs w:val="24"/>
        </w:rPr>
        <w:t>00 копеек</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 учета НДС, согласно отчету об оценке № </w:t>
      </w:r>
      <w:r w:rsidRPr="001B4761">
        <w:rPr>
          <w:rFonts w:ascii="Times New Roman" w:hAnsi="Times New Roman"/>
          <w:bCs/>
          <w:color w:val="000000"/>
          <w:sz w:val="24"/>
          <w:szCs w:val="24"/>
        </w:rPr>
        <w:t>923-05-25-48</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color w:val="000000" w:themeColor="text1"/>
          <w:sz w:val="24"/>
          <w:szCs w:val="24"/>
        </w:rPr>
      </w:pPr>
      <w:r w:rsidRPr="001B4761">
        <w:rPr>
          <w:rFonts w:ascii="Times New Roman" w:hAnsi="Times New Roman"/>
          <w:sz w:val="24"/>
          <w:szCs w:val="24"/>
        </w:rPr>
        <w:t xml:space="preserve">лот № 12 </w:t>
      </w:r>
      <w:r w:rsidRPr="001B4761">
        <w:rPr>
          <w:rFonts w:ascii="Times New Roman" w:hAnsi="Times New Roman"/>
          <w:color w:val="000000"/>
          <w:sz w:val="24"/>
          <w:szCs w:val="24"/>
        </w:rPr>
        <w:t xml:space="preserve">– </w:t>
      </w:r>
      <w:r w:rsidRPr="001B4761">
        <w:rPr>
          <w:rFonts w:ascii="Times New Roman" w:hAnsi="Times New Roman"/>
          <w:bCs/>
          <w:color w:val="000000"/>
          <w:sz w:val="24"/>
          <w:szCs w:val="24"/>
        </w:rPr>
        <w:t>7 370</w:t>
      </w:r>
      <w:r w:rsidRPr="001B4761">
        <w:rPr>
          <w:rFonts w:ascii="Times New Roman" w:hAnsi="Times New Roman"/>
          <w:color w:val="000000"/>
          <w:sz w:val="24"/>
          <w:szCs w:val="24"/>
        </w:rPr>
        <w:t xml:space="preserve">(Семь тысяч триста семьдесят) руб. </w:t>
      </w:r>
      <w:r w:rsidRPr="001B4761">
        <w:rPr>
          <w:rFonts w:ascii="Times New Roman" w:hAnsi="Times New Roman"/>
          <w:color w:val="000000" w:themeColor="text1"/>
          <w:sz w:val="24"/>
          <w:szCs w:val="24"/>
        </w:rPr>
        <w:t>00 копеек</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 учета НДС, согласно отчету об оценке № </w:t>
      </w:r>
      <w:r w:rsidRPr="001B4761">
        <w:rPr>
          <w:rFonts w:ascii="Times New Roman" w:hAnsi="Times New Roman"/>
          <w:bCs/>
          <w:color w:val="000000"/>
          <w:sz w:val="24"/>
          <w:szCs w:val="24"/>
        </w:rPr>
        <w:t>923-05-25-47</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1B4761" w:rsidRPr="001B4761" w:rsidRDefault="001B4761" w:rsidP="001B4761">
      <w:pPr>
        <w:spacing w:after="0" w:line="240" w:lineRule="auto"/>
        <w:ind w:firstLine="708"/>
        <w:jc w:val="both"/>
        <w:rPr>
          <w:rFonts w:ascii="Times New Roman" w:hAnsi="Times New Roman"/>
          <w:sz w:val="24"/>
          <w:szCs w:val="24"/>
        </w:rPr>
      </w:pPr>
      <w:r w:rsidRPr="001B4761">
        <w:rPr>
          <w:rFonts w:ascii="Times New Roman" w:hAnsi="Times New Roman"/>
          <w:sz w:val="24"/>
          <w:szCs w:val="24"/>
        </w:rPr>
        <w:t xml:space="preserve">лот № 13 </w:t>
      </w:r>
      <w:r w:rsidRPr="001B4761">
        <w:rPr>
          <w:rFonts w:ascii="Times New Roman" w:hAnsi="Times New Roman"/>
          <w:color w:val="000000"/>
          <w:sz w:val="24"/>
          <w:szCs w:val="24"/>
        </w:rPr>
        <w:t xml:space="preserve">– </w:t>
      </w:r>
      <w:r w:rsidRPr="001B4761">
        <w:rPr>
          <w:rFonts w:ascii="Times New Roman" w:hAnsi="Times New Roman"/>
          <w:bCs/>
          <w:color w:val="000000"/>
          <w:sz w:val="24"/>
          <w:szCs w:val="24"/>
        </w:rPr>
        <w:t>417 802</w:t>
      </w:r>
      <w:r w:rsidRPr="001B4761">
        <w:rPr>
          <w:rFonts w:ascii="Times New Roman" w:hAnsi="Times New Roman"/>
          <w:color w:val="000000"/>
          <w:sz w:val="24"/>
          <w:szCs w:val="24"/>
        </w:rPr>
        <w:t>(Четыреста семнадцать тысяч восемьсот два) руб. 00 коп</w:t>
      </w:r>
      <w:proofErr w:type="gramStart"/>
      <w:r w:rsidRPr="001B4761">
        <w:rPr>
          <w:rFonts w:ascii="Times New Roman" w:hAnsi="Times New Roman"/>
          <w:color w:val="000000"/>
          <w:sz w:val="24"/>
          <w:szCs w:val="24"/>
        </w:rPr>
        <w:t>.</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 xml:space="preserve"> без</w:t>
      </w:r>
      <w:proofErr w:type="gramEnd"/>
      <w:r w:rsidRPr="001B4761">
        <w:rPr>
          <w:rFonts w:ascii="Times New Roman" w:hAnsi="Times New Roman"/>
          <w:color w:val="000000" w:themeColor="text1"/>
          <w:sz w:val="24"/>
          <w:szCs w:val="24"/>
        </w:rPr>
        <w:t xml:space="preserve"> учета НДС, согласно отчету об оценке № </w:t>
      </w:r>
      <w:r w:rsidRPr="001B4761">
        <w:rPr>
          <w:rFonts w:ascii="Times New Roman" w:hAnsi="Times New Roman"/>
          <w:bCs/>
          <w:color w:val="000000"/>
          <w:sz w:val="24"/>
          <w:szCs w:val="24"/>
        </w:rPr>
        <w:t>923-05-25-46</w:t>
      </w:r>
      <w:r w:rsidRPr="001B4761">
        <w:rPr>
          <w:rFonts w:ascii="Times New Roman" w:hAnsi="Times New Roman"/>
          <w:sz w:val="24"/>
          <w:szCs w:val="24"/>
        </w:rPr>
        <w:t xml:space="preserve"> </w:t>
      </w:r>
      <w:r w:rsidRPr="001B4761">
        <w:rPr>
          <w:rFonts w:ascii="Times New Roman" w:hAnsi="Times New Roman"/>
          <w:color w:val="000000" w:themeColor="text1"/>
          <w:sz w:val="24"/>
          <w:szCs w:val="24"/>
        </w:rPr>
        <w:t>от 30.08.2025.</w:t>
      </w: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2.5. </w:t>
      </w:r>
      <w:r>
        <w:rPr>
          <w:rFonts w:ascii="Times New Roman" w:hAnsi="Times New Roman"/>
          <w:b/>
          <w:bCs/>
          <w:color w:val="000000"/>
          <w:sz w:val="24"/>
          <w:szCs w:val="24"/>
        </w:rPr>
        <w:t xml:space="preserve">«Шаг аукциона» </w:t>
      </w:r>
      <w:r>
        <w:rPr>
          <w:rFonts w:ascii="Times New Roman" w:hAnsi="Times New Roman"/>
          <w:color w:val="000000"/>
          <w:sz w:val="24"/>
          <w:szCs w:val="24"/>
        </w:rPr>
        <w:t xml:space="preserve">– 5% от начальной (минимальной) цены за право заключения договора </w:t>
      </w:r>
      <w:r>
        <w:rPr>
          <w:rFonts w:ascii="Times New Roman" w:hAnsi="Times New Roman"/>
          <w:bCs/>
          <w:color w:val="000000"/>
          <w:sz w:val="24"/>
          <w:szCs w:val="24"/>
        </w:rPr>
        <w:t>безвозмездного пользования</w:t>
      </w:r>
      <w:r>
        <w:rPr>
          <w:rFonts w:ascii="Times New Roman" w:hAnsi="Times New Roman"/>
          <w:b/>
          <w:bCs/>
          <w:color w:val="000000"/>
          <w:sz w:val="24"/>
          <w:szCs w:val="24"/>
        </w:rPr>
        <w:t>.</w:t>
      </w:r>
    </w:p>
    <w:p w:rsidR="003878BE" w:rsidRDefault="00BB6C36">
      <w:pPr>
        <w:spacing w:after="0" w:line="240" w:lineRule="auto"/>
        <w:ind w:firstLine="709"/>
        <w:jc w:val="both"/>
        <w:rPr>
          <w:sz w:val="24"/>
          <w:szCs w:val="24"/>
        </w:rPr>
      </w:pPr>
      <w:r>
        <w:rPr>
          <w:rFonts w:ascii="Times New Roman" w:hAnsi="Times New Roman"/>
          <w:sz w:val="24"/>
          <w:szCs w:val="24"/>
        </w:rPr>
        <w:t xml:space="preserve">2.6. Осмотр осуществляется по предварительному согласованию с сотрудниками </w:t>
      </w:r>
      <w:r>
        <w:rPr>
          <w:rFonts w:ascii="Times New Roman" w:hAnsi="Times New Roman"/>
          <w:color w:val="000000"/>
          <w:sz w:val="26"/>
          <w:szCs w:val="26"/>
        </w:rPr>
        <w:t xml:space="preserve">Комитета по управлению имуществом </w:t>
      </w:r>
      <w:proofErr w:type="spellStart"/>
      <w:r>
        <w:rPr>
          <w:rFonts w:ascii="Times New Roman" w:hAnsi="Times New Roman"/>
          <w:color w:val="000000"/>
          <w:sz w:val="26"/>
          <w:szCs w:val="26"/>
        </w:rPr>
        <w:t>Аргаяшского</w:t>
      </w:r>
      <w:proofErr w:type="spellEnd"/>
      <w:r>
        <w:rPr>
          <w:rFonts w:ascii="Times New Roman" w:hAnsi="Times New Roman"/>
          <w:color w:val="000000"/>
          <w:sz w:val="26"/>
          <w:szCs w:val="26"/>
        </w:rPr>
        <w:t xml:space="preserve"> района</w:t>
      </w:r>
      <w:r>
        <w:rPr>
          <w:rFonts w:ascii="Times New Roman" w:hAnsi="Times New Roman"/>
          <w:sz w:val="26"/>
          <w:szCs w:val="26"/>
        </w:rPr>
        <w:t xml:space="preserve"> (телефон  </w:t>
      </w:r>
      <w:r>
        <w:rPr>
          <w:rFonts w:ascii="Times New Roman" w:hAnsi="Times New Roman"/>
          <w:bCs/>
          <w:sz w:val="26"/>
          <w:szCs w:val="26"/>
        </w:rPr>
        <w:t>8(35131) 2-00-29).</w:t>
      </w:r>
      <w:r>
        <w:rPr>
          <w:rFonts w:ascii="Times New Roman" w:hAnsi="Times New Roman"/>
          <w:sz w:val="24"/>
          <w:szCs w:val="24"/>
        </w:rPr>
        <w:t xml:space="preserve"> </w:t>
      </w:r>
    </w:p>
    <w:p w:rsidR="003878BE" w:rsidRDefault="00BB6C36">
      <w:pPr>
        <w:pStyle w:val="11"/>
        <w:spacing w:after="0" w:line="240" w:lineRule="auto"/>
        <w:ind w:left="0" w:firstLine="708"/>
        <w:jc w:val="both"/>
      </w:pPr>
      <w:r>
        <w:rPr>
          <w:rStyle w:val="ae"/>
          <w:rFonts w:ascii="Times New Roman" w:hAnsi="Times New Roman" w:cs="Times New Roman"/>
          <w:b w:val="0"/>
          <w:kern w:val="2"/>
          <w:sz w:val="24"/>
          <w:szCs w:val="24"/>
        </w:rPr>
        <w:t>2.7. Недвижимое имущество, право на которое передается на момент окончания срока действия договоров безвозмездного пользования, должно быть в технически исправном  состоянии с учетом нормального износа.</w:t>
      </w:r>
    </w:p>
    <w:p w:rsidR="003878BE" w:rsidRDefault="003878BE">
      <w:pPr>
        <w:pStyle w:val="11"/>
        <w:spacing w:after="0" w:line="240" w:lineRule="auto"/>
        <w:ind w:left="0" w:firstLine="708"/>
        <w:jc w:val="both"/>
        <w:rPr>
          <w:rFonts w:ascii="Times New Roman" w:hAnsi="Times New Roman"/>
          <w:sz w:val="24"/>
          <w:szCs w:val="24"/>
        </w:rPr>
      </w:pPr>
    </w:p>
    <w:p w:rsidR="003878BE" w:rsidRDefault="00BB6C36">
      <w:pPr>
        <w:spacing w:after="80" w:line="240" w:lineRule="auto"/>
        <w:ind w:firstLine="709"/>
        <w:jc w:val="center"/>
        <w:rPr>
          <w:sz w:val="24"/>
          <w:szCs w:val="24"/>
        </w:rPr>
      </w:pPr>
      <w:r>
        <w:rPr>
          <w:rFonts w:ascii="Times New Roman" w:hAnsi="Times New Roman"/>
          <w:b/>
          <w:color w:val="000000"/>
          <w:sz w:val="24"/>
          <w:szCs w:val="24"/>
        </w:rPr>
        <w:t>3.Порядок получения аукционной документации</w:t>
      </w:r>
    </w:p>
    <w:p w:rsidR="003878BE" w:rsidRDefault="00BB6C36">
      <w:pPr>
        <w:spacing w:after="0" w:line="240" w:lineRule="auto"/>
        <w:ind w:firstLine="709"/>
        <w:jc w:val="both"/>
      </w:pPr>
      <w:r>
        <w:rPr>
          <w:rFonts w:ascii="Times New Roman" w:hAnsi="Times New Roman"/>
          <w:color w:val="000000"/>
          <w:sz w:val="24"/>
          <w:szCs w:val="24"/>
        </w:rPr>
        <w:t xml:space="preserve">Документация об аукционе размещена на сайте </w:t>
      </w:r>
      <w:hyperlink r:id="rId10">
        <w:r>
          <w:rPr>
            <w:rFonts w:ascii="Times New Roman" w:hAnsi="Times New Roman"/>
            <w:color w:val="0000FF"/>
            <w:sz w:val="24"/>
            <w:szCs w:val="24"/>
            <w:u w:val="single"/>
            <w:lang w:val="en-US"/>
          </w:rPr>
          <w:t>www</w:t>
        </w:r>
        <w:r>
          <w:rPr>
            <w:rFonts w:ascii="Times New Roman" w:hAnsi="Times New Roman"/>
            <w:color w:val="0000FF"/>
            <w:sz w:val="24"/>
            <w:szCs w:val="24"/>
            <w:u w:val="single"/>
          </w:rPr>
          <w:t>.</w:t>
        </w:r>
        <w:r>
          <w:rPr>
            <w:rFonts w:ascii="Times New Roman" w:hAnsi="Times New Roman"/>
            <w:color w:val="0000FF"/>
            <w:sz w:val="24"/>
            <w:szCs w:val="24"/>
            <w:u w:val="single"/>
            <w:lang w:val="en-US"/>
          </w:rPr>
          <w:t>torgi</w:t>
        </w:r>
        <w:r>
          <w:rPr>
            <w:rFonts w:ascii="Times New Roman" w:hAnsi="Times New Roman"/>
            <w:color w:val="0000FF"/>
            <w:sz w:val="24"/>
            <w:szCs w:val="24"/>
            <w:u w:val="single"/>
          </w:rPr>
          <w:t>.</w:t>
        </w:r>
        <w:r>
          <w:rPr>
            <w:rFonts w:ascii="Times New Roman" w:hAnsi="Times New Roman"/>
            <w:color w:val="0000FF"/>
            <w:sz w:val="24"/>
            <w:szCs w:val="24"/>
            <w:u w:val="single"/>
            <w:lang w:val="en-US"/>
          </w:rPr>
          <w:t>gov</w:t>
        </w:r>
        <w:r>
          <w:rPr>
            <w:rFonts w:ascii="Times New Roman" w:hAnsi="Times New Roman"/>
            <w:color w:val="0000FF"/>
            <w:sz w:val="24"/>
            <w:szCs w:val="24"/>
            <w:u w:val="single"/>
          </w:rPr>
          <w:t>.</w:t>
        </w:r>
        <w:r>
          <w:rPr>
            <w:rFonts w:ascii="Times New Roman" w:hAnsi="Times New Roman"/>
            <w:color w:val="0000FF"/>
            <w:sz w:val="24"/>
            <w:szCs w:val="24"/>
            <w:u w:val="single"/>
            <w:lang w:val="en-US"/>
          </w:rPr>
          <w:t>ru</w:t>
        </w:r>
      </w:hyperlink>
      <w:r>
        <w:rPr>
          <w:rFonts w:ascii="Times New Roman" w:hAnsi="Times New Roman"/>
          <w:sz w:val="24"/>
          <w:szCs w:val="24"/>
        </w:rPr>
        <w:t xml:space="preserve"> и на  сайте электронной площадки (</w:t>
      </w:r>
      <w:hyperlink r:id="rId11">
        <w:r>
          <w:rPr>
            <w:rStyle w:val="a3"/>
            <w:rFonts w:ascii="Times New Roman" w:hAnsi="Times New Roman"/>
            <w:color w:val="000000"/>
            <w:sz w:val="24"/>
            <w:szCs w:val="24"/>
            <w:lang w:val="en-US"/>
          </w:rPr>
          <w:t>www</w:t>
        </w:r>
        <w:r>
          <w:rPr>
            <w:rStyle w:val="a3"/>
            <w:rFonts w:ascii="Times New Roman" w:hAnsi="Times New Roman"/>
            <w:color w:val="000000"/>
            <w:sz w:val="24"/>
            <w:szCs w:val="24"/>
          </w:rPr>
          <w:t>.</w:t>
        </w:r>
        <w:r>
          <w:rPr>
            <w:rStyle w:val="a3"/>
            <w:rFonts w:ascii="Times New Roman" w:hAnsi="Times New Roman"/>
            <w:color w:val="000000"/>
            <w:sz w:val="24"/>
            <w:szCs w:val="24"/>
            <w:lang w:val="en-US"/>
          </w:rPr>
          <w:t>rts</w:t>
        </w:r>
        <w:r>
          <w:rPr>
            <w:rStyle w:val="a3"/>
            <w:rFonts w:ascii="Times New Roman" w:hAnsi="Times New Roman"/>
            <w:color w:val="000000"/>
            <w:sz w:val="24"/>
            <w:szCs w:val="24"/>
          </w:rPr>
          <w:t>-</w:t>
        </w:r>
        <w:r>
          <w:rPr>
            <w:rStyle w:val="a3"/>
            <w:rFonts w:ascii="Times New Roman" w:hAnsi="Times New Roman"/>
            <w:color w:val="000000"/>
            <w:sz w:val="24"/>
            <w:szCs w:val="24"/>
            <w:lang w:val="en-US"/>
          </w:rPr>
          <w:t>tender</w:t>
        </w:r>
        <w:r>
          <w:rPr>
            <w:rStyle w:val="a3"/>
            <w:rFonts w:ascii="Times New Roman" w:hAnsi="Times New Roman"/>
            <w:color w:val="000000"/>
            <w:sz w:val="24"/>
            <w:szCs w:val="24"/>
          </w:rPr>
          <w:t>.</w:t>
        </w:r>
        <w:r>
          <w:rPr>
            <w:rStyle w:val="a3"/>
            <w:rFonts w:ascii="Times New Roman" w:hAnsi="Times New Roman"/>
            <w:color w:val="000000"/>
            <w:sz w:val="24"/>
            <w:szCs w:val="24"/>
            <w:lang w:val="en-US"/>
          </w:rPr>
          <w:t>ru</w:t>
        </w:r>
      </w:hyperlink>
      <w:r>
        <w:rPr>
          <w:rFonts w:ascii="Times New Roman" w:hAnsi="Times New Roman"/>
          <w:color w:val="000000"/>
          <w:sz w:val="24"/>
          <w:szCs w:val="24"/>
          <w:u w:val="single"/>
        </w:rPr>
        <w:t>.</w:t>
      </w:r>
      <w:r>
        <w:rPr>
          <w:rFonts w:ascii="Times New Roman" w:hAnsi="Times New Roman"/>
          <w:sz w:val="24"/>
          <w:szCs w:val="24"/>
        </w:rPr>
        <w:t>). Дополнительно претендентам предоставляется возможность бесплатно по письменному заявлению получить комплект документации об аукционе по адресу организатора аукциона.</w:t>
      </w:r>
    </w:p>
    <w:p w:rsidR="003878BE" w:rsidRDefault="003878BE">
      <w:pPr>
        <w:spacing w:after="0" w:line="240" w:lineRule="auto"/>
        <w:ind w:firstLine="709"/>
        <w:jc w:val="both"/>
        <w:rPr>
          <w:rFonts w:ascii="Times New Roman" w:hAnsi="Times New Roman"/>
          <w:sz w:val="24"/>
          <w:szCs w:val="24"/>
        </w:rPr>
      </w:pPr>
    </w:p>
    <w:p w:rsidR="003878BE" w:rsidRDefault="00BB6C36">
      <w:pPr>
        <w:pStyle w:val="2"/>
        <w:spacing w:before="0" w:after="0"/>
        <w:ind w:firstLine="539"/>
        <w:jc w:val="center"/>
        <w:outlineLvl w:val="1"/>
        <w:rPr>
          <w:sz w:val="24"/>
          <w:szCs w:val="24"/>
        </w:rPr>
      </w:pPr>
      <w:r>
        <w:rPr>
          <w:b/>
          <w:color w:val="000000"/>
          <w:sz w:val="24"/>
          <w:szCs w:val="24"/>
        </w:rPr>
        <w:t>4. Разъяснение положений аукционной документации.</w:t>
      </w:r>
    </w:p>
    <w:p w:rsidR="003878BE" w:rsidRDefault="00BB6C36">
      <w:pPr>
        <w:spacing w:after="0" w:line="240" w:lineRule="auto"/>
        <w:ind w:firstLine="709"/>
        <w:jc w:val="both"/>
        <w:rPr>
          <w:sz w:val="24"/>
          <w:szCs w:val="24"/>
        </w:rPr>
      </w:pPr>
      <w:r>
        <w:rPr>
          <w:rFonts w:ascii="Times New Roman" w:hAnsi="Times New Roman"/>
          <w:color w:val="000000"/>
          <w:sz w:val="24"/>
          <w:szCs w:val="24"/>
        </w:rPr>
        <w:t>Заинтересованное лицо вправе направить в произвольной письменной форме, в том числе в форме электронного документа, запрос о разъяснении положений документации об аукционе с указанием пункта документации об аукционе Организатору аукциона. Организатор аукциона обязан в течение двух рабочих дней со дня поступления запроса направить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пять дней до дня окончания подачи заявок на участие в аукционе. В течение одного дня со дня направления разъяснения положений документации об аукционе по запросу заинтересованного лица такое разъяснение размещается уполномоченным органом на официальном сайте с указанием предмета запроса, но без указания заинтересованного лица, от которого поступил запрос.</w:t>
      </w:r>
    </w:p>
    <w:p w:rsidR="003878BE" w:rsidRDefault="003878BE">
      <w:pPr>
        <w:spacing w:after="0" w:line="240" w:lineRule="auto"/>
        <w:ind w:firstLine="709"/>
        <w:jc w:val="both"/>
        <w:rPr>
          <w:rFonts w:ascii="Times New Roman" w:hAnsi="Times New Roman"/>
          <w:color w:val="000000"/>
          <w:sz w:val="24"/>
          <w:szCs w:val="24"/>
        </w:rPr>
      </w:pPr>
    </w:p>
    <w:p w:rsidR="003878BE" w:rsidRDefault="00BB6C36">
      <w:pPr>
        <w:widowControl w:val="0"/>
        <w:shd w:val="clear" w:color="auto" w:fill="FFFFFF"/>
        <w:tabs>
          <w:tab w:val="left" w:pos="830"/>
        </w:tabs>
        <w:spacing w:after="0" w:line="240" w:lineRule="auto"/>
        <w:ind w:left="360"/>
        <w:jc w:val="center"/>
        <w:rPr>
          <w:sz w:val="24"/>
          <w:szCs w:val="24"/>
        </w:rPr>
      </w:pPr>
      <w:r>
        <w:rPr>
          <w:rFonts w:ascii="Times New Roman" w:hAnsi="Times New Roman"/>
          <w:b/>
          <w:bCs/>
          <w:color w:val="000000"/>
          <w:sz w:val="24"/>
          <w:szCs w:val="24"/>
        </w:rPr>
        <w:lastRenderedPageBreak/>
        <w:t>5. Внесение изменений в аукционную документацию.</w:t>
      </w:r>
    </w:p>
    <w:p w:rsidR="003878BE" w:rsidRDefault="00BB6C36">
      <w:pPr>
        <w:widowControl w:val="0"/>
        <w:shd w:val="clear" w:color="auto" w:fill="FFFFFF"/>
        <w:tabs>
          <w:tab w:val="left" w:pos="830"/>
        </w:tabs>
        <w:spacing w:after="0" w:line="240" w:lineRule="auto"/>
        <w:jc w:val="both"/>
        <w:rPr>
          <w:sz w:val="24"/>
          <w:szCs w:val="24"/>
        </w:rPr>
      </w:pPr>
      <w:r>
        <w:rPr>
          <w:rFonts w:ascii="Times New Roman" w:hAnsi="Times New Roman"/>
          <w:color w:val="000000"/>
          <w:sz w:val="24"/>
          <w:szCs w:val="24"/>
        </w:rPr>
        <w:tab/>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 </w:t>
      </w:r>
    </w:p>
    <w:p w:rsidR="003878BE" w:rsidRDefault="003878BE">
      <w:pPr>
        <w:spacing w:after="0" w:line="240" w:lineRule="auto"/>
        <w:ind w:firstLine="540"/>
        <w:jc w:val="center"/>
        <w:rPr>
          <w:rFonts w:ascii="Times New Roman" w:hAnsi="Times New Roman"/>
          <w:b/>
          <w:bCs/>
          <w:color w:val="000000"/>
          <w:sz w:val="24"/>
          <w:szCs w:val="24"/>
        </w:rPr>
      </w:pPr>
    </w:p>
    <w:p w:rsidR="003878BE" w:rsidRDefault="00BB6C36">
      <w:pPr>
        <w:spacing w:after="0" w:line="240" w:lineRule="auto"/>
        <w:ind w:firstLine="540"/>
        <w:jc w:val="center"/>
        <w:rPr>
          <w:sz w:val="24"/>
          <w:szCs w:val="24"/>
        </w:rPr>
      </w:pPr>
      <w:r>
        <w:rPr>
          <w:rFonts w:ascii="Times New Roman" w:hAnsi="Times New Roman"/>
          <w:b/>
          <w:bCs/>
          <w:color w:val="000000"/>
          <w:sz w:val="24"/>
          <w:szCs w:val="24"/>
        </w:rPr>
        <w:t>6. Отказ от проведения аукциона</w:t>
      </w:r>
    </w:p>
    <w:p w:rsidR="003878BE" w:rsidRDefault="00BB6C36">
      <w:pPr>
        <w:spacing w:after="0" w:line="240" w:lineRule="auto"/>
        <w:ind w:firstLine="539"/>
        <w:jc w:val="both"/>
        <w:rPr>
          <w:sz w:val="24"/>
          <w:szCs w:val="24"/>
        </w:rPr>
      </w:pPr>
      <w:r>
        <w:rPr>
          <w:rFonts w:ascii="Times New Roman" w:hAnsi="Times New Roman"/>
          <w:sz w:val="24"/>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 </w:t>
      </w:r>
    </w:p>
    <w:p w:rsidR="003878BE" w:rsidRDefault="003878BE">
      <w:pPr>
        <w:spacing w:after="0" w:line="240" w:lineRule="auto"/>
        <w:ind w:firstLine="539"/>
        <w:jc w:val="both"/>
        <w:rPr>
          <w:rFonts w:ascii="Times New Roman" w:hAnsi="Times New Roman"/>
          <w:sz w:val="24"/>
          <w:szCs w:val="24"/>
        </w:rPr>
      </w:pPr>
    </w:p>
    <w:p w:rsidR="003878BE" w:rsidRDefault="00BB6C36">
      <w:pPr>
        <w:spacing w:after="0" w:line="240" w:lineRule="auto"/>
        <w:ind w:firstLine="709"/>
        <w:jc w:val="center"/>
        <w:rPr>
          <w:sz w:val="24"/>
          <w:szCs w:val="24"/>
        </w:rPr>
      </w:pPr>
      <w:r>
        <w:rPr>
          <w:rFonts w:ascii="Times New Roman" w:hAnsi="Times New Roman"/>
          <w:b/>
          <w:bCs/>
          <w:color w:val="000000"/>
          <w:sz w:val="24"/>
          <w:szCs w:val="24"/>
        </w:rPr>
        <w:t>7.Требования к участникам аукциона</w:t>
      </w:r>
    </w:p>
    <w:p w:rsidR="003878BE" w:rsidRDefault="00BB6C36">
      <w:pPr>
        <w:spacing w:after="0" w:line="240" w:lineRule="auto"/>
        <w:ind w:firstLine="709"/>
        <w:jc w:val="both"/>
        <w:rPr>
          <w:sz w:val="24"/>
          <w:szCs w:val="24"/>
        </w:rPr>
      </w:pPr>
      <w:r>
        <w:rPr>
          <w:rFonts w:ascii="Times New Roman" w:hAnsi="Times New Roman"/>
          <w:color w:val="000000"/>
          <w:sz w:val="24"/>
          <w:szCs w:val="24"/>
        </w:rPr>
        <w:t>7.1.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878BE" w:rsidRDefault="00BB6C36">
      <w:pPr>
        <w:spacing w:after="0" w:line="240" w:lineRule="auto"/>
        <w:ind w:firstLine="709"/>
        <w:jc w:val="both"/>
        <w:rPr>
          <w:sz w:val="24"/>
          <w:szCs w:val="24"/>
        </w:rPr>
      </w:pPr>
      <w:r>
        <w:rPr>
          <w:rFonts w:ascii="Times New Roman" w:hAnsi="Times New Roman"/>
          <w:color w:val="000000"/>
          <w:sz w:val="24"/>
          <w:szCs w:val="24"/>
        </w:rPr>
        <w:t>7.2. При проведении электронного аукциона устанавливаются следующие требования к участникам аукциона: в отношении участника – юридического лица не проводится процедура ликвидации;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 деятельность участника – юридического лица, индивидуального предпринимателя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3878BE" w:rsidRDefault="00BB6C36">
      <w:pPr>
        <w:spacing w:after="0" w:line="240" w:lineRule="auto"/>
        <w:ind w:firstLine="709"/>
        <w:jc w:val="both"/>
        <w:rPr>
          <w:sz w:val="24"/>
          <w:szCs w:val="24"/>
        </w:rPr>
      </w:pPr>
      <w:r>
        <w:rPr>
          <w:rFonts w:ascii="Times New Roman" w:hAnsi="Times New Roman"/>
          <w:color w:val="000000"/>
          <w:sz w:val="24"/>
          <w:szCs w:val="24"/>
        </w:rPr>
        <w:t>7.3. Требования, указанные в п. 7.2. документации об аукционе, предъявляются ко всем участникам, за исключением физических лиц, не обладающих статусом индивидуального предпринимателя. Аукционная комиссия не вправе устанавливать иные требования к участникам.</w:t>
      </w:r>
    </w:p>
    <w:p w:rsidR="003878BE" w:rsidRDefault="00BB6C36">
      <w:pPr>
        <w:pStyle w:val="a9"/>
        <w:spacing w:after="0" w:line="240" w:lineRule="auto"/>
        <w:ind w:firstLine="709"/>
        <w:jc w:val="both"/>
        <w:rPr>
          <w:sz w:val="24"/>
          <w:szCs w:val="24"/>
        </w:rPr>
      </w:pPr>
      <w:r>
        <w:rPr>
          <w:rFonts w:ascii="Times New Roman" w:hAnsi="Times New Roman"/>
          <w:color w:val="000000"/>
          <w:sz w:val="24"/>
          <w:szCs w:val="24"/>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3878BE" w:rsidRDefault="00BB6C36">
      <w:pPr>
        <w:pStyle w:val="a9"/>
        <w:spacing w:after="27" w:line="240" w:lineRule="auto"/>
        <w:jc w:val="both"/>
        <w:rPr>
          <w:sz w:val="24"/>
          <w:szCs w:val="24"/>
        </w:rPr>
      </w:pPr>
      <w:r>
        <w:rPr>
          <w:rFonts w:ascii="Times New Roman" w:hAnsi="Times New Roman"/>
          <w:sz w:val="24"/>
          <w:szCs w:val="24"/>
        </w:rPr>
        <w:tab/>
      </w:r>
      <w:r>
        <w:rPr>
          <w:rFonts w:ascii="Times New Roman" w:hAnsi="Times New Roman"/>
          <w:sz w:val="24"/>
          <w:szCs w:val="24"/>
          <w:u w:val="single"/>
        </w:rPr>
        <w:t>7.4.Заявка на участие в аукционе должна содержать следующие документы и сведения:</w:t>
      </w:r>
    </w:p>
    <w:p w:rsidR="003878BE" w:rsidRDefault="00BB6C36">
      <w:pPr>
        <w:pStyle w:val="a9"/>
        <w:spacing w:after="84" w:line="240" w:lineRule="auto"/>
        <w:jc w:val="both"/>
        <w:rPr>
          <w:sz w:val="24"/>
          <w:szCs w:val="24"/>
        </w:rPr>
      </w:pPr>
      <w:r>
        <w:rPr>
          <w:rFonts w:ascii="Times New Roman" w:hAnsi="Times New Roman"/>
          <w:sz w:val="24"/>
          <w:szCs w:val="24"/>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w:t>
      </w:r>
      <w:r>
        <w:rPr>
          <w:rFonts w:ascii="Times New Roman" w:hAnsi="Times New Roman"/>
          <w:sz w:val="24"/>
          <w:szCs w:val="24"/>
        </w:rPr>
        <w:lastRenderedPageBreak/>
        <w:t>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878BE" w:rsidRDefault="00BB6C36">
      <w:pPr>
        <w:pStyle w:val="a9"/>
        <w:spacing w:after="27" w:line="240" w:lineRule="auto"/>
        <w:jc w:val="both"/>
        <w:rPr>
          <w:sz w:val="24"/>
          <w:szCs w:val="24"/>
        </w:rPr>
      </w:pPr>
      <w:r>
        <w:rPr>
          <w:rFonts w:ascii="Times New Roman" w:hAnsi="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878BE" w:rsidRDefault="00BB6C36">
      <w:pPr>
        <w:pStyle w:val="a9"/>
        <w:spacing w:after="27" w:line="240" w:lineRule="auto"/>
        <w:jc w:val="both"/>
        <w:rPr>
          <w:sz w:val="24"/>
          <w:szCs w:val="24"/>
        </w:rPr>
      </w:pPr>
      <w:r>
        <w:rPr>
          <w:rFonts w:ascii="Times New Roman" w:hAnsi="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878BE" w:rsidRDefault="00BB6C36">
      <w:pPr>
        <w:pStyle w:val="a9"/>
        <w:spacing w:after="27" w:line="240" w:lineRule="auto"/>
        <w:jc w:val="both"/>
        <w:rPr>
          <w:sz w:val="24"/>
          <w:szCs w:val="24"/>
        </w:rPr>
      </w:pPr>
      <w:r>
        <w:rPr>
          <w:rFonts w:ascii="Times New Roman" w:hAnsi="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878BE" w:rsidRDefault="00BB6C36">
      <w:pPr>
        <w:pStyle w:val="a9"/>
        <w:spacing w:after="27" w:line="240" w:lineRule="auto"/>
        <w:jc w:val="both"/>
        <w:rPr>
          <w:sz w:val="24"/>
          <w:szCs w:val="24"/>
        </w:rPr>
      </w:pPr>
      <w:r>
        <w:rPr>
          <w:rFonts w:ascii="Times New Roman" w:hAnsi="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878BE" w:rsidRDefault="00BB6C36">
      <w:pPr>
        <w:pStyle w:val="a9"/>
        <w:spacing w:after="0" w:line="240" w:lineRule="auto"/>
        <w:jc w:val="both"/>
        <w:rPr>
          <w:sz w:val="24"/>
          <w:szCs w:val="24"/>
        </w:rPr>
      </w:pPr>
      <w:r>
        <w:rPr>
          <w:rFonts w:ascii="Times New Roman" w:hAnsi="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878BE" w:rsidRDefault="00BB6C36">
      <w:pPr>
        <w:pStyle w:val="a9"/>
        <w:spacing w:after="0" w:line="240" w:lineRule="auto"/>
        <w:jc w:val="both"/>
        <w:rPr>
          <w:sz w:val="24"/>
          <w:szCs w:val="24"/>
        </w:rPr>
      </w:pPr>
      <w:r>
        <w:rPr>
          <w:rFonts w:ascii="Times New Roman" w:hAnsi="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878BE" w:rsidRDefault="00BB6C36">
      <w:pPr>
        <w:pStyle w:val="a9"/>
        <w:spacing w:after="0" w:line="240" w:lineRule="auto"/>
        <w:jc w:val="both"/>
        <w:rPr>
          <w:sz w:val="24"/>
          <w:szCs w:val="24"/>
        </w:rPr>
      </w:pPr>
      <w:r>
        <w:rPr>
          <w:rFonts w:ascii="Times New Roman" w:hAnsi="Times New Roman"/>
          <w:sz w:val="24"/>
          <w:szCs w:val="24"/>
        </w:rPr>
        <w:t xml:space="preserve">8) информацию о </w:t>
      </w:r>
      <w:proofErr w:type="spellStart"/>
      <w:r>
        <w:rPr>
          <w:rFonts w:ascii="Times New Roman" w:hAnsi="Times New Roman"/>
          <w:sz w:val="24"/>
          <w:szCs w:val="24"/>
        </w:rPr>
        <w:t>непроведении</w:t>
      </w:r>
      <w:proofErr w:type="spellEnd"/>
      <w:r>
        <w:rPr>
          <w:rFonts w:ascii="Times New Roman" w:hAnsi="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878BE" w:rsidRDefault="00BB6C36">
      <w:pPr>
        <w:pStyle w:val="a9"/>
        <w:spacing w:after="0" w:line="240" w:lineRule="auto"/>
        <w:jc w:val="both"/>
        <w:rPr>
          <w:sz w:val="24"/>
          <w:szCs w:val="24"/>
        </w:rPr>
      </w:pPr>
      <w:r>
        <w:rPr>
          <w:rFonts w:ascii="Times New Roman" w:hAnsi="Times New Roman"/>
          <w:sz w:val="24"/>
          <w:szCs w:val="24"/>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 739;</w:t>
      </w:r>
    </w:p>
    <w:p w:rsidR="003878BE" w:rsidRDefault="00BB6C36">
      <w:pPr>
        <w:pStyle w:val="a9"/>
        <w:spacing w:after="255" w:line="240" w:lineRule="auto"/>
        <w:jc w:val="both"/>
        <w:rPr>
          <w:sz w:val="24"/>
          <w:szCs w:val="24"/>
        </w:rPr>
      </w:pPr>
      <w:r>
        <w:rPr>
          <w:rFonts w:ascii="Times New Roman" w:hAnsi="Times New Roman"/>
          <w:sz w:val="24"/>
          <w:szCs w:val="24"/>
        </w:rPr>
        <w:t>10) документы или копии документов, подтверждающие внесение задатка.</w:t>
      </w:r>
    </w:p>
    <w:p w:rsidR="003878BE" w:rsidRDefault="00BB6C36">
      <w:pPr>
        <w:spacing w:after="0" w:line="240" w:lineRule="auto"/>
        <w:ind w:firstLine="709"/>
        <w:jc w:val="center"/>
        <w:rPr>
          <w:sz w:val="24"/>
          <w:szCs w:val="24"/>
        </w:rPr>
      </w:pPr>
      <w:r>
        <w:rPr>
          <w:rFonts w:ascii="Times New Roman" w:hAnsi="Times New Roman"/>
          <w:b/>
          <w:bCs/>
          <w:color w:val="000000"/>
          <w:sz w:val="24"/>
          <w:szCs w:val="24"/>
        </w:rPr>
        <w:lastRenderedPageBreak/>
        <w:t>8. Требования к заявкам и документам на участие в аукционе</w:t>
      </w: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8.1. </w:t>
      </w:r>
      <w:r>
        <w:rPr>
          <w:rFonts w:ascii="Times New Roman" w:hAnsi="Times New Roman"/>
          <w:bCs/>
          <w:sz w:val="24"/>
          <w:szCs w:val="24"/>
        </w:rPr>
        <w:t>Один заявитель вправе подать только одну заявку на участие в аукционе.</w:t>
      </w:r>
    </w:p>
    <w:p w:rsidR="003878BE" w:rsidRDefault="00BB6C36">
      <w:pPr>
        <w:spacing w:after="0" w:line="240" w:lineRule="auto"/>
        <w:jc w:val="both"/>
        <w:rPr>
          <w:sz w:val="24"/>
          <w:szCs w:val="24"/>
        </w:rPr>
      </w:pPr>
      <w:r>
        <w:rPr>
          <w:rFonts w:ascii="Times New Roman" w:hAnsi="Times New Roman"/>
          <w:sz w:val="24"/>
          <w:szCs w:val="24"/>
        </w:rPr>
        <w:tab/>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3878BE" w:rsidRDefault="00BB6C36">
      <w:pPr>
        <w:pStyle w:val="30"/>
        <w:tabs>
          <w:tab w:val="left" w:pos="540"/>
        </w:tabs>
        <w:spacing w:after="0" w:line="240" w:lineRule="auto"/>
        <w:ind w:left="0" w:firstLine="567"/>
        <w:jc w:val="both"/>
        <w:outlineLvl w:val="0"/>
        <w:rPr>
          <w:sz w:val="24"/>
          <w:szCs w:val="24"/>
        </w:rPr>
      </w:pPr>
      <w:r>
        <w:rPr>
          <w:rFonts w:ascii="Times New Roman" w:hAnsi="Times New Roman"/>
          <w:sz w:val="24"/>
          <w:szCs w:val="24"/>
        </w:rPr>
        <w:t xml:space="preserve">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3878BE" w:rsidRDefault="00BB6C36">
      <w:pPr>
        <w:tabs>
          <w:tab w:val="left" w:pos="540"/>
        </w:tabs>
        <w:spacing w:after="29" w:line="240" w:lineRule="auto"/>
        <w:ind w:firstLine="567"/>
        <w:jc w:val="both"/>
        <w:outlineLvl w:val="0"/>
        <w:rPr>
          <w:sz w:val="24"/>
          <w:szCs w:val="24"/>
        </w:rPr>
      </w:pPr>
      <w:r>
        <w:rPr>
          <w:rFonts w:ascii="Times New Roman" w:hAnsi="Times New Roman"/>
          <w:sz w:val="24"/>
          <w:szCs w:val="24"/>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878BE" w:rsidRDefault="00BB6C36">
      <w:pPr>
        <w:tabs>
          <w:tab w:val="left" w:pos="540"/>
        </w:tabs>
        <w:spacing w:after="86" w:line="240" w:lineRule="auto"/>
        <w:ind w:firstLine="567"/>
        <w:jc w:val="both"/>
        <w:outlineLvl w:val="0"/>
        <w:rPr>
          <w:sz w:val="24"/>
          <w:szCs w:val="24"/>
        </w:rPr>
      </w:pPr>
      <w:r>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878BE" w:rsidRDefault="00BB6C36">
      <w:pPr>
        <w:pStyle w:val="30"/>
        <w:tabs>
          <w:tab w:val="left" w:pos="540"/>
        </w:tabs>
        <w:spacing w:after="0" w:line="240" w:lineRule="auto"/>
        <w:ind w:left="0" w:firstLine="567"/>
        <w:jc w:val="both"/>
        <w:outlineLvl w:val="0"/>
        <w:rPr>
          <w:sz w:val="24"/>
          <w:szCs w:val="24"/>
        </w:rPr>
      </w:pPr>
      <w:r>
        <w:rPr>
          <w:rFonts w:ascii="Times New Roman" w:hAnsi="Times New Roman"/>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878BE" w:rsidRDefault="00BB6C36">
      <w:pPr>
        <w:pStyle w:val="30"/>
        <w:tabs>
          <w:tab w:val="left" w:pos="540"/>
        </w:tabs>
        <w:spacing w:after="0" w:line="240" w:lineRule="auto"/>
        <w:ind w:left="0" w:firstLine="567"/>
        <w:jc w:val="both"/>
        <w:outlineLvl w:val="0"/>
        <w:rPr>
          <w:sz w:val="24"/>
          <w:szCs w:val="24"/>
        </w:rPr>
      </w:pPr>
      <w:r>
        <w:rPr>
          <w:rFonts w:ascii="Times New Roman" w:hAnsi="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878BE" w:rsidRDefault="00BB6C36">
      <w:pPr>
        <w:pStyle w:val="30"/>
        <w:tabs>
          <w:tab w:val="left" w:pos="540"/>
        </w:tabs>
        <w:spacing w:after="0" w:line="240" w:lineRule="auto"/>
        <w:ind w:left="0" w:firstLine="567"/>
        <w:jc w:val="both"/>
        <w:outlineLvl w:val="0"/>
        <w:rPr>
          <w:sz w:val="24"/>
          <w:szCs w:val="24"/>
        </w:rPr>
      </w:pPr>
      <w:r>
        <w:rPr>
          <w:rFonts w:ascii="Times New Roman" w:hAnsi="Times New Roman"/>
          <w:sz w:val="24"/>
          <w:szCs w:val="24"/>
        </w:rPr>
        <w:t>Заявки с прилагаемыми к ним документами, поданные с нарушением установленного срока, на электронной площадке не регистрируются.</w:t>
      </w:r>
    </w:p>
    <w:p w:rsidR="003878BE" w:rsidRDefault="00BB6C36">
      <w:pPr>
        <w:spacing w:after="29" w:line="240" w:lineRule="auto"/>
        <w:ind w:firstLine="567"/>
        <w:jc w:val="both"/>
        <w:rPr>
          <w:sz w:val="24"/>
          <w:szCs w:val="24"/>
        </w:rPr>
      </w:pPr>
      <w:r>
        <w:rPr>
          <w:rFonts w:ascii="Times New Roman" w:hAnsi="Times New Roman"/>
          <w:sz w:val="24"/>
          <w:szCs w:val="24"/>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Pr>
          <w:rFonts w:ascii="Times New Roman" w:hAnsi="Times New Roman"/>
          <w:sz w:val="24"/>
          <w:szCs w:val="24"/>
          <w:lang w:val="en-US"/>
        </w:rPr>
        <w:t>Windows</w:t>
      </w:r>
      <w:r>
        <w:rPr>
          <w:rFonts w:ascii="Times New Roman" w:hAnsi="Times New Roman"/>
          <w:sz w:val="24"/>
          <w:szCs w:val="24"/>
        </w:rPr>
        <w:t xml:space="preserve"> форматах графических изображений (.</w:t>
      </w:r>
      <w:r>
        <w:rPr>
          <w:rFonts w:ascii="Times New Roman" w:hAnsi="Times New Roman"/>
          <w:sz w:val="24"/>
          <w:szCs w:val="24"/>
          <w:lang w:val="en-US"/>
        </w:rPr>
        <w:t>JPG</w:t>
      </w:r>
      <w:r>
        <w:rPr>
          <w:rFonts w:ascii="Times New Roman" w:hAnsi="Times New Roman"/>
          <w:sz w:val="24"/>
          <w:szCs w:val="24"/>
        </w:rPr>
        <w:t>,.</w:t>
      </w:r>
      <w:r>
        <w:rPr>
          <w:rFonts w:ascii="Times New Roman" w:hAnsi="Times New Roman"/>
          <w:sz w:val="24"/>
          <w:szCs w:val="24"/>
          <w:lang w:val="en-US"/>
        </w:rPr>
        <w:t>TIFF</w:t>
      </w:r>
      <w:r>
        <w:rPr>
          <w:rFonts w:ascii="Times New Roman" w:hAnsi="Times New Roman"/>
          <w:sz w:val="24"/>
          <w:szCs w:val="24"/>
        </w:rPr>
        <w:t>,.</w:t>
      </w:r>
      <w:r>
        <w:rPr>
          <w:rFonts w:ascii="Times New Roman" w:hAnsi="Times New Roman"/>
          <w:sz w:val="24"/>
          <w:szCs w:val="24"/>
          <w:lang w:val="en-US"/>
        </w:rPr>
        <w:t>PNG</w:t>
      </w:r>
      <w:r>
        <w:rPr>
          <w:rFonts w:ascii="Times New Roman" w:hAnsi="Times New Roman"/>
          <w:sz w:val="24"/>
          <w:szCs w:val="24"/>
        </w:rPr>
        <w:t xml:space="preserve"> и т. п.).</w:t>
      </w: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8.2. Заявка представляется претендентом организатору аукциона в виде набора следующих документов: </w:t>
      </w:r>
    </w:p>
    <w:p w:rsidR="003878BE" w:rsidRDefault="00BB6C36">
      <w:pPr>
        <w:spacing w:after="0" w:line="240" w:lineRule="auto"/>
        <w:ind w:firstLine="709"/>
        <w:jc w:val="both"/>
        <w:rPr>
          <w:sz w:val="24"/>
          <w:szCs w:val="24"/>
        </w:rPr>
      </w:pPr>
      <w:r>
        <w:rPr>
          <w:rFonts w:ascii="Times New Roman" w:hAnsi="Times New Roman"/>
          <w:color w:val="000000"/>
          <w:sz w:val="24"/>
          <w:szCs w:val="24"/>
        </w:rPr>
        <w:t>8.2.1. заявка на участие в аукционе (по форме в соответствии с Приложением № 1 к документации об аукционе);</w:t>
      </w:r>
    </w:p>
    <w:p w:rsidR="003878BE" w:rsidRDefault="00BB6C36">
      <w:pPr>
        <w:spacing w:after="0" w:line="240" w:lineRule="auto"/>
        <w:ind w:firstLine="709"/>
        <w:jc w:val="both"/>
        <w:rPr>
          <w:sz w:val="24"/>
          <w:szCs w:val="24"/>
        </w:rPr>
      </w:pPr>
      <w:r>
        <w:rPr>
          <w:rFonts w:ascii="Times New Roman" w:hAnsi="Times New Roman"/>
          <w:color w:val="000000"/>
          <w:sz w:val="24"/>
          <w:szCs w:val="24"/>
        </w:rPr>
        <w:t>8.2.2. для юридического лица: оригинал или нотариально заверенная копия выписки из Единого государственного реестра юридических лиц, срок выдачи которой не превышает 6 (шесть) месяцев до даты размещения извещения о проведении аукциона</w:t>
      </w:r>
      <w:r>
        <w:rPr>
          <w:rFonts w:ascii="Times New Roman" w:hAnsi="Times New Roman"/>
          <w:sz w:val="24"/>
          <w:szCs w:val="24"/>
        </w:rPr>
        <w:t>;</w:t>
      </w:r>
    </w:p>
    <w:p w:rsidR="003878BE" w:rsidRDefault="00BB6C36">
      <w:pPr>
        <w:spacing w:after="0" w:line="240" w:lineRule="auto"/>
        <w:ind w:firstLine="709"/>
        <w:jc w:val="both"/>
        <w:rPr>
          <w:sz w:val="24"/>
          <w:szCs w:val="24"/>
        </w:rPr>
      </w:pPr>
      <w:r>
        <w:rPr>
          <w:rFonts w:ascii="Times New Roman" w:hAnsi="Times New Roman"/>
          <w:color w:val="000000"/>
          <w:sz w:val="24"/>
          <w:szCs w:val="24"/>
        </w:rPr>
        <w:t>для индивидуального предпринимателя: оригинал или нотариально заверенная копия выписки из Единого государственного реестра индивидуальных предпринимателей, срок выдачи которой не превышает 6 (шесть) месяцев до даты размещения извещения о проведении аукциона</w:t>
      </w:r>
      <w:r>
        <w:rPr>
          <w:rFonts w:ascii="Times New Roman" w:hAnsi="Times New Roman"/>
          <w:sz w:val="24"/>
          <w:szCs w:val="24"/>
        </w:rPr>
        <w:t>.</w:t>
      </w:r>
    </w:p>
    <w:p w:rsidR="003878BE" w:rsidRDefault="00BB6C36">
      <w:pPr>
        <w:spacing w:after="0" w:line="240" w:lineRule="auto"/>
        <w:ind w:firstLine="709"/>
        <w:jc w:val="both"/>
        <w:rPr>
          <w:sz w:val="24"/>
          <w:szCs w:val="24"/>
        </w:rPr>
      </w:pPr>
      <w:r>
        <w:rPr>
          <w:rFonts w:ascii="Times New Roman" w:hAnsi="Times New Roman"/>
          <w:sz w:val="24"/>
          <w:szCs w:val="24"/>
        </w:rPr>
        <w:t xml:space="preserve">Для физического лица </w:t>
      </w:r>
    </w:p>
    <w:p w:rsidR="003878BE" w:rsidRDefault="00BB6C36">
      <w:pPr>
        <w:spacing w:after="0" w:line="240" w:lineRule="auto"/>
        <w:ind w:firstLine="709"/>
        <w:jc w:val="both"/>
        <w:rPr>
          <w:sz w:val="24"/>
          <w:szCs w:val="24"/>
        </w:rPr>
      </w:pPr>
      <w:r>
        <w:rPr>
          <w:rFonts w:ascii="Times New Roman" w:hAnsi="Times New Roman"/>
          <w:color w:val="000000"/>
          <w:sz w:val="24"/>
          <w:szCs w:val="24"/>
        </w:rPr>
        <w:t>8.2.3. документ, подтверждающий полномочия лица на осуществление действий от имени претендента:</w:t>
      </w:r>
    </w:p>
    <w:p w:rsidR="003878BE" w:rsidRDefault="00BB6C36">
      <w:pPr>
        <w:spacing w:after="0" w:line="240" w:lineRule="auto"/>
        <w:ind w:firstLine="709"/>
        <w:jc w:val="both"/>
        <w:rPr>
          <w:sz w:val="24"/>
          <w:szCs w:val="24"/>
        </w:rPr>
      </w:pPr>
      <w:r>
        <w:rPr>
          <w:rFonts w:ascii="Times New Roman" w:hAnsi="Times New Roman"/>
          <w:color w:val="000000"/>
          <w:sz w:val="24"/>
          <w:szCs w:val="24"/>
        </w:rPr>
        <w:t>– копия документа о назначении руководителя, предоставляющего ему право действовать от имени юридического лица без доверенности (для юридического лица);</w:t>
      </w:r>
    </w:p>
    <w:p w:rsidR="003878BE" w:rsidRDefault="00BB6C36">
      <w:pPr>
        <w:spacing w:after="0" w:line="240" w:lineRule="auto"/>
        <w:ind w:firstLine="709"/>
        <w:jc w:val="both"/>
        <w:rPr>
          <w:sz w:val="24"/>
          <w:szCs w:val="24"/>
        </w:rPr>
      </w:pPr>
      <w:r>
        <w:rPr>
          <w:rFonts w:ascii="Times New Roman" w:hAnsi="Times New Roman"/>
          <w:color w:val="000000"/>
          <w:sz w:val="24"/>
          <w:szCs w:val="24"/>
        </w:rPr>
        <w:t>– доверенность на осуществление действий от имени претендента (предоставляется оригинал или нотариально заверенная копия).</w:t>
      </w:r>
    </w:p>
    <w:p w:rsidR="003878BE" w:rsidRDefault="00BB6C36">
      <w:pPr>
        <w:spacing w:after="0" w:line="240" w:lineRule="auto"/>
        <w:ind w:firstLine="709"/>
        <w:jc w:val="both"/>
        <w:rPr>
          <w:sz w:val="24"/>
          <w:szCs w:val="24"/>
        </w:rPr>
      </w:pPr>
      <w:r>
        <w:rPr>
          <w:rFonts w:ascii="Times New Roman" w:hAnsi="Times New Roman"/>
          <w:color w:val="000000"/>
          <w:sz w:val="24"/>
          <w:szCs w:val="24"/>
        </w:rPr>
        <w:t>8.2.4. для юридических лиц: копии учредительных документов;</w:t>
      </w: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8.2.5. для юридических лиц: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w:t>
      </w:r>
      <w:r>
        <w:rPr>
          <w:rFonts w:ascii="Times New Roman" w:hAnsi="Times New Roman"/>
          <w:sz w:val="24"/>
          <w:szCs w:val="24"/>
        </w:rPr>
        <w:t>или обеспечение исполнения договора являются крупной сделкой;</w:t>
      </w:r>
    </w:p>
    <w:p w:rsidR="003878BE" w:rsidRDefault="00BB6C36">
      <w:pPr>
        <w:spacing w:after="0" w:line="240" w:lineRule="auto"/>
        <w:ind w:firstLine="709"/>
        <w:jc w:val="both"/>
        <w:rPr>
          <w:sz w:val="24"/>
          <w:szCs w:val="24"/>
        </w:rPr>
      </w:pPr>
      <w:r>
        <w:rPr>
          <w:rFonts w:ascii="Times New Roman" w:hAnsi="Times New Roman"/>
          <w:color w:val="000000"/>
          <w:sz w:val="24"/>
          <w:szCs w:val="24"/>
        </w:rPr>
        <w:t>8.2.6.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(приложение № 2 к документации об аукционе).</w:t>
      </w:r>
    </w:p>
    <w:p w:rsidR="003878BE" w:rsidRDefault="00BB6C36">
      <w:pPr>
        <w:spacing w:after="0" w:line="240" w:lineRule="auto"/>
        <w:ind w:firstLine="709"/>
        <w:jc w:val="both"/>
        <w:rPr>
          <w:sz w:val="24"/>
          <w:szCs w:val="24"/>
        </w:rPr>
      </w:pPr>
      <w:r>
        <w:rPr>
          <w:rFonts w:ascii="Times New Roman" w:hAnsi="Times New Roman"/>
          <w:color w:val="000000"/>
          <w:sz w:val="24"/>
          <w:szCs w:val="24"/>
        </w:rPr>
        <w:lastRenderedPageBreak/>
        <w:t>8.3. Подчистки и исправления в документах, входящих в состав заявки на участие в аукционе, не допускаются, за исключением исправлений, заверенных подписью уполномоченного лица претендента – юридического лица или собственноручно заверены претендентом – физическим лицом, в том числе индивидуальным предпринимателем.</w:t>
      </w: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8.4. Все расходы, связанные с подготовкой и подачей заявки на участие в аукционе, несет претендент. При этом организатор аукциона не несет ответственности и не имеет обязательств по этим расходам независимо от результатов аукциона. </w:t>
      </w:r>
    </w:p>
    <w:p w:rsidR="003878BE" w:rsidRDefault="003878BE">
      <w:pPr>
        <w:spacing w:after="0" w:line="240" w:lineRule="auto"/>
        <w:ind w:firstLine="709"/>
        <w:jc w:val="both"/>
        <w:rPr>
          <w:rFonts w:ascii="Times New Roman" w:hAnsi="Times New Roman"/>
          <w:color w:val="000000"/>
          <w:sz w:val="24"/>
          <w:szCs w:val="24"/>
        </w:rPr>
      </w:pPr>
    </w:p>
    <w:p w:rsidR="003878BE" w:rsidRDefault="00BB6C36">
      <w:pPr>
        <w:spacing w:after="0" w:line="240" w:lineRule="auto"/>
        <w:ind w:firstLine="709"/>
        <w:jc w:val="center"/>
        <w:rPr>
          <w:sz w:val="24"/>
          <w:szCs w:val="24"/>
        </w:rPr>
      </w:pPr>
      <w:r>
        <w:rPr>
          <w:rFonts w:ascii="Times New Roman" w:hAnsi="Times New Roman"/>
          <w:b/>
          <w:bCs/>
          <w:color w:val="000000"/>
          <w:sz w:val="24"/>
          <w:szCs w:val="24"/>
        </w:rPr>
        <w:t>9. Порядок рассмотрения заявок на участие в аукционе</w:t>
      </w:r>
    </w:p>
    <w:p w:rsidR="003878BE" w:rsidRDefault="00BB6C36">
      <w:pPr>
        <w:spacing w:after="0" w:line="240" w:lineRule="auto"/>
        <w:jc w:val="both"/>
        <w:rPr>
          <w:sz w:val="24"/>
          <w:szCs w:val="24"/>
        </w:rPr>
      </w:pPr>
      <w:bookmarkStart w:id="0" w:name="_Ref119429700"/>
      <w:bookmarkEnd w:id="0"/>
      <w:r>
        <w:rPr>
          <w:rFonts w:ascii="Times New Roman" w:hAnsi="Times New Roman"/>
          <w:color w:val="000000"/>
          <w:sz w:val="24"/>
          <w:szCs w:val="24"/>
        </w:rPr>
        <w:tab/>
        <w:t>9.1. Для участия в аукционе Претенденты перечисляют задаток в размере 10 процентов начальной цены на право заключения договора безвозмездного пользования недвижимым имуществом в счет обеспечения оплаты на право заключения договора безвозмездного пользования недвижимым имуществом и заполняют размещенную в открытой части электронной площадки форму заявки (приложение№1) к аукционной документации) с приложением электронных документов в соответствии с перечнем, приведенным в информационном сообщении о проведении аукциона.</w:t>
      </w:r>
    </w:p>
    <w:p w:rsidR="003878BE" w:rsidRDefault="00BB6C36">
      <w:pPr>
        <w:pStyle w:val="TextBoldCenter"/>
        <w:spacing w:before="0" w:line="240" w:lineRule="auto"/>
        <w:jc w:val="both"/>
        <w:outlineLvl w:val="0"/>
        <w:rPr>
          <w:sz w:val="24"/>
          <w:szCs w:val="24"/>
        </w:rPr>
      </w:pPr>
      <w:r>
        <w:rPr>
          <w:rFonts w:ascii="Times New Roman" w:hAnsi="Times New Roman"/>
          <w:b w:val="0"/>
          <w:sz w:val="24"/>
          <w:szCs w:val="24"/>
        </w:rPr>
        <w:tab/>
        <w:t>В день определения участников аукциона, указанный в информационном сообщении о проведении аукциона на право заключения договора безвозмездного пользования недвижимым имуществом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3878BE" w:rsidRDefault="00BB6C36">
      <w:pPr>
        <w:pStyle w:val="TextBoldCenter"/>
        <w:spacing w:before="0" w:line="240" w:lineRule="auto"/>
        <w:jc w:val="both"/>
        <w:outlineLvl w:val="0"/>
        <w:rPr>
          <w:sz w:val="24"/>
          <w:szCs w:val="24"/>
        </w:rPr>
      </w:pPr>
      <w:r>
        <w:rPr>
          <w:rFonts w:ascii="Times New Roman" w:hAnsi="Times New Roman"/>
          <w:b w:val="0"/>
          <w:sz w:val="24"/>
          <w:szCs w:val="24"/>
        </w:rPr>
        <w:tab/>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878BE" w:rsidRDefault="00BB6C36">
      <w:pPr>
        <w:pStyle w:val="af4"/>
        <w:spacing w:after="0" w:line="240" w:lineRule="auto"/>
        <w:ind w:left="0"/>
        <w:jc w:val="both"/>
        <w:rPr>
          <w:sz w:val="24"/>
          <w:szCs w:val="24"/>
        </w:rPr>
      </w:pPr>
      <w:r>
        <w:rPr>
          <w:rFonts w:ascii="Times New Roman" w:hAnsi="Times New Roman" w:cs="Times New Roman"/>
          <w:bCs/>
          <w:sz w:val="24"/>
          <w:szCs w:val="24"/>
        </w:rPr>
        <w:tab/>
        <w:t>Претендент приобретает статус участника аукциона с момента подписания протокола о признании Претендентов участниками аукциона.</w:t>
      </w:r>
    </w:p>
    <w:p w:rsidR="003878BE" w:rsidRDefault="00BB6C36">
      <w:pPr>
        <w:pStyle w:val="ConsPlusNormal"/>
        <w:jc w:val="both"/>
        <w:rPr>
          <w:sz w:val="24"/>
          <w:szCs w:val="24"/>
        </w:rPr>
      </w:pPr>
      <w:r>
        <w:rPr>
          <w:rFonts w:ascii="Times New Roman" w:hAnsi="Times New Roman" w:cs="Times New Roman"/>
          <w:sz w:val="24"/>
          <w:szCs w:val="24"/>
        </w:rPr>
        <w:tab/>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3878BE" w:rsidRDefault="00BB6C36">
      <w:pPr>
        <w:pStyle w:val="ConsPlusNormal"/>
        <w:ind w:firstLine="567"/>
        <w:jc w:val="both"/>
      </w:pPr>
      <w:r>
        <w:rPr>
          <w:rFonts w:ascii="Times New Roman" w:hAnsi="Times New Roman"/>
          <w:sz w:val="24"/>
          <w:szCs w:val="24"/>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Fonts w:ascii="Times New Roman" w:hAnsi="Times New Roman"/>
          <w:sz w:val="24"/>
          <w:szCs w:val="24"/>
          <w:u w:val="single"/>
        </w:rPr>
        <w:t>www.torgi.gov.ru</w:t>
      </w:r>
      <w:r>
        <w:rPr>
          <w:rFonts w:ascii="Times New Roman" w:hAnsi="Times New Roman"/>
          <w:sz w:val="24"/>
          <w:szCs w:val="24"/>
        </w:rPr>
        <w:t xml:space="preserve"> и электронной площадке </w:t>
      </w:r>
      <w:hyperlink r:id="rId12">
        <w:r>
          <w:rPr>
            <w:rStyle w:val="a3"/>
            <w:rFonts w:ascii="Times New Roman" w:hAnsi="Times New Roman"/>
            <w:sz w:val="24"/>
            <w:szCs w:val="24"/>
          </w:rPr>
          <w:t>https://</w:t>
        </w:r>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rts</w:t>
        </w:r>
        <w:proofErr w:type="spellEnd"/>
        <w:r>
          <w:rPr>
            <w:rStyle w:val="a3"/>
            <w:rFonts w:ascii="Times New Roman" w:hAnsi="Times New Roman"/>
            <w:sz w:val="24"/>
            <w:szCs w:val="24"/>
          </w:rPr>
          <w:t>-</w:t>
        </w:r>
        <w:r>
          <w:rPr>
            <w:rStyle w:val="a3"/>
            <w:rFonts w:ascii="Times New Roman" w:hAnsi="Times New Roman"/>
            <w:sz w:val="24"/>
            <w:szCs w:val="24"/>
            <w:lang w:val="en-US"/>
          </w:rPr>
          <w:t>tender</w:t>
        </w:r>
        <w:r>
          <w:rPr>
            <w:rStyle w:val="a3"/>
            <w:rFonts w:ascii="Times New Roman" w:hAnsi="Times New Roman"/>
            <w:sz w:val="24"/>
            <w:szCs w:val="24"/>
          </w:rPr>
          <w:t>.</w:t>
        </w:r>
        <w:proofErr w:type="spellStart"/>
        <w:r>
          <w:rPr>
            <w:rStyle w:val="a3"/>
            <w:rFonts w:ascii="Times New Roman" w:hAnsi="Times New Roman"/>
            <w:sz w:val="24"/>
            <w:szCs w:val="24"/>
            <w:lang w:val="en-US"/>
          </w:rPr>
          <w:t>ru</w:t>
        </w:r>
        <w:proofErr w:type="spellEnd"/>
      </w:hyperlink>
      <w:r>
        <w:rPr>
          <w:rFonts w:ascii="Times New Roman" w:hAnsi="Times New Roman"/>
          <w:sz w:val="24"/>
          <w:szCs w:val="24"/>
        </w:rPr>
        <w:t>.</w:t>
      </w:r>
    </w:p>
    <w:p w:rsidR="003878BE" w:rsidRDefault="00BB6C36">
      <w:pPr>
        <w:spacing w:after="29" w:line="240" w:lineRule="auto"/>
        <w:ind w:right="-58" w:firstLine="709"/>
        <w:jc w:val="both"/>
        <w:rPr>
          <w:sz w:val="24"/>
          <w:szCs w:val="24"/>
        </w:rPr>
      </w:pPr>
      <w:r>
        <w:rPr>
          <w:rFonts w:ascii="Times New Roman" w:hAnsi="Times New Roman"/>
          <w:sz w:val="24"/>
          <w:szCs w:val="24"/>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на право заключения договора безвозмездного пользования недвижимым имуществом, равную либо кратную величине «шага аукциона».</w:t>
      </w:r>
    </w:p>
    <w:p w:rsidR="003878BE" w:rsidRDefault="00BB6C36">
      <w:pPr>
        <w:spacing w:after="29" w:line="240" w:lineRule="auto"/>
        <w:ind w:right="-58" w:firstLine="709"/>
        <w:jc w:val="both"/>
        <w:rPr>
          <w:sz w:val="24"/>
          <w:szCs w:val="24"/>
        </w:rPr>
      </w:pPr>
      <w:r>
        <w:rPr>
          <w:rFonts w:ascii="Times New Roman" w:hAnsi="Times New Roman"/>
          <w:sz w:val="24"/>
          <w:szCs w:val="24"/>
        </w:rPr>
        <w:t>9.2. Установленный в информационном сообщении «шаг аукциона» не изменяется в течение всего аукциона.</w:t>
      </w:r>
      <w:bookmarkStart w:id="1" w:name="sub_75"/>
      <w:bookmarkEnd w:id="1"/>
      <w:r>
        <w:rPr>
          <w:rFonts w:ascii="Times New Roman" w:hAnsi="Times New Roman"/>
          <w:sz w:val="24"/>
          <w:szCs w:val="24"/>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реализуемого предмета аукциона.</w:t>
      </w:r>
    </w:p>
    <w:p w:rsidR="003878BE" w:rsidRDefault="00BB6C36">
      <w:pPr>
        <w:spacing w:after="29" w:line="240" w:lineRule="auto"/>
        <w:ind w:right="-58" w:firstLine="709"/>
        <w:jc w:val="both"/>
        <w:rPr>
          <w:sz w:val="24"/>
          <w:szCs w:val="24"/>
        </w:rPr>
      </w:pPr>
      <w:r>
        <w:rPr>
          <w:rFonts w:ascii="Times New Roman" w:hAnsi="Times New Roman"/>
          <w:sz w:val="24"/>
          <w:szCs w:val="24"/>
        </w:rPr>
        <w:t>9.3. Со времени начала проведения процедуры аукциона Оператором электронной площадки размещается:</w:t>
      </w:r>
    </w:p>
    <w:p w:rsidR="003878BE" w:rsidRDefault="00BB6C36">
      <w:pPr>
        <w:spacing w:after="86" w:line="240" w:lineRule="auto"/>
        <w:ind w:right="-58" w:firstLine="709"/>
        <w:jc w:val="both"/>
        <w:rPr>
          <w:sz w:val="24"/>
          <w:szCs w:val="24"/>
        </w:rPr>
      </w:pPr>
      <w:bookmarkStart w:id="2" w:name="sub_76"/>
      <w:bookmarkStart w:id="3" w:name="sub_78_Копия_1"/>
      <w:bookmarkEnd w:id="2"/>
      <w:bookmarkEnd w:id="3"/>
      <w:r>
        <w:rPr>
          <w:rFonts w:ascii="Times New Roman" w:hAnsi="Times New Roman"/>
          <w:sz w:val="24"/>
          <w:szCs w:val="24"/>
        </w:rPr>
        <w:t>а) в открытой части электронной площадки - информация о начале проведения процедуры аукциона с указанием наименования предмета аукциона в электронной форме, начальной цены и текущего «шага аукциона»;</w:t>
      </w:r>
    </w:p>
    <w:p w:rsidR="003878BE" w:rsidRDefault="00BB6C36">
      <w:pPr>
        <w:spacing w:after="0" w:line="240" w:lineRule="auto"/>
        <w:ind w:right="-58" w:firstLine="709"/>
        <w:jc w:val="both"/>
        <w:rPr>
          <w:sz w:val="24"/>
          <w:szCs w:val="24"/>
        </w:rPr>
      </w:pPr>
      <w:bookmarkStart w:id="4" w:name="sub_77"/>
      <w:bookmarkStart w:id="5" w:name="sub_76_Копия_1"/>
      <w:bookmarkEnd w:id="4"/>
      <w:bookmarkEnd w:id="5"/>
      <w:r>
        <w:rPr>
          <w:rFonts w:ascii="Times New Roman" w:hAnsi="Times New Roman"/>
          <w:sz w:val="24"/>
          <w:szCs w:val="24"/>
        </w:rPr>
        <w:t>б) в закрытой части электронной площадки - помимо информации, указанной в открытой части электронной площадки, также предложения о цене реализуемого предмета аукциона и время их поступления, величина повышения начальной цены («шаг аукциона»), время, оставшееся до окончания приема предложений о цене реализуемого предмета аукциона.</w:t>
      </w:r>
    </w:p>
    <w:p w:rsidR="003878BE" w:rsidRDefault="00BB6C36">
      <w:pPr>
        <w:spacing w:after="29" w:line="240" w:lineRule="auto"/>
        <w:ind w:right="-58" w:firstLine="709"/>
        <w:jc w:val="both"/>
        <w:rPr>
          <w:sz w:val="24"/>
          <w:szCs w:val="24"/>
        </w:rPr>
      </w:pPr>
      <w:bookmarkStart w:id="6" w:name="sub_84"/>
      <w:bookmarkStart w:id="7" w:name="sub_80_Копия_1"/>
      <w:bookmarkEnd w:id="6"/>
      <w:bookmarkEnd w:id="7"/>
      <w:r>
        <w:rPr>
          <w:rFonts w:ascii="Times New Roman" w:hAnsi="Times New Roman"/>
          <w:sz w:val="24"/>
          <w:szCs w:val="24"/>
        </w:rPr>
        <w:t>При этом программными средствами электронной площадки обеспечивается:</w:t>
      </w:r>
    </w:p>
    <w:p w:rsidR="003878BE" w:rsidRDefault="00BB6C36">
      <w:pPr>
        <w:spacing w:after="29" w:line="240" w:lineRule="auto"/>
        <w:ind w:right="-58" w:firstLine="709"/>
        <w:jc w:val="both"/>
        <w:rPr>
          <w:sz w:val="24"/>
          <w:szCs w:val="24"/>
        </w:rPr>
      </w:pPr>
      <w:bookmarkStart w:id="8" w:name="sub_82"/>
      <w:bookmarkStart w:id="9" w:name="sub_84_Копия_1"/>
      <w:bookmarkEnd w:id="8"/>
      <w:bookmarkEnd w:id="9"/>
      <w:r>
        <w:rPr>
          <w:rFonts w:ascii="Times New Roman" w:hAnsi="Times New Roman"/>
          <w:sz w:val="24"/>
          <w:szCs w:val="24"/>
        </w:rPr>
        <w:lastRenderedPageBreak/>
        <w:t>а) исключение возможности подачи участником предложения о цене на право заключения договора безвозмездного пользования недвижимым имуществом, не соответствующего увеличению текущей цены на величину «шага аукциона»;</w:t>
      </w:r>
    </w:p>
    <w:p w:rsidR="003878BE" w:rsidRDefault="00BB6C36">
      <w:pPr>
        <w:spacing w:after="29" w:line="240" w:lineRule="auto"/>
        <w:ind w:right="-58" w:firstLine="709"/>
        <w:jc w:val="both"/>
        <w:rPr>
          <w:sz w:val="24"/>
          <w:szCs w:val="24"/>
        </w:rPr>
      </w:pPr>
      <w:bookmarkStart w:id="10" w:name="sub_83"/>
      <w:bookmarkStart w:id="11" w:name="sub_82_Копия_1"/>
      <w:bookmarkEnd w:id="10"/>
      <w:bookmarkEnd w:id="11"/>
      <w:r>
        <w:rPr>
          <w:rFonts w:ascii="Times New Roman" w:hAnsi="Times New Roman"/>
          <w:sz w:val="24"/>
          <w:szCs w:val="24"/>
        </w:rPr>
        <w:t>б) уведомление участника в случае, если предложение этого участника о цене на право заключения договора безвозмездного пользования недвижимым имуществом не может быть принято в связи с подачей аналогичного предложения ранее другим участником.</w:t>
      </w:r>
    </w:p>
    <w:p w:rsidR="003878BE" w:rsidRDefault="00BB6C36">
      <w:pPr>
        <w:spacing w:after="29" w:line="240" w:lineRule="auto"/>
        <w:ind w:right="-58" w:firstLine="709"/>
        <w:jc w:val="both"/>
        <w:rPr>
          <w:sz w:val="24"/>
          <w:szCs w:val="24"/>
        </w:rPr>
      </w:pPr>
      <w:r>
        <w:rPr>
          <w:rFonts w:ascii="Times New Roman" w:hAnsi="Times New Roman"/>
          <w:sz w:val="24"/>
          <w:szCs w:val="24"/>
        </w:rPr>
        <w:t>9.4. Победителем признается участник, предложивший наиболее высокую цену на право заключения договора безвозмездного пользования недвижимым имуществом.</w:t>
      </w:r>
    </w:p>
    <w:p w:rsidR="003878BE" w:rsidRDefault="00BB6C36">
      <w:pPr>
        <w:spacing w:after="29" w:line="240" w:lineRule="auto"/>
        <w:ind w:right="-58" w:firstLine="709"/>
        <w:jc w:val="both"/>
        <w:rPr>
          <w:sz w:val="24"/>
          <w:szCs w:val="24"/>
        </w:rPr>
      </w:pPr>
      <w:r>
        <w:rPr>
          <w:rFonts w:ascii="Times New Roman" w:hAnsi="Times New Roman"/>
          <w:sz w:val="24"/>
          <w:szCs w:val="24"/>
        </w:rPr>
        <w:t>9.5.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на право заключения договора безвозмездного пользования недвижимым имуществом для подведения итогов аукциона путем оформления протокола об итогах аукциона.</w:t>
      </w:r>
    </w:p>
    <w:p w:rsidR="003878BE" w:rsidRDefault="00BB6C36">
      <w:pPr>
        <w:spacing w:after="29" w:line="240" w:lineRule="auto"/>
        <w:ind w:right="-58" w:firstLine="709"/>
        <w:jc w:val="both"/>
        <w:rPr>
          <w:sz w:val="24"/>
          <w:szCs w:val="24"/>
        </w:rPr>
      </w:pPr>
      <w:r>
        <w:rPr>
          <w:rFonts w:ascii="Times New Roman" w:hAnsi="Times New Roman"/>
          <w:sz w:val="24"/>
          <w:szCs w:val="24"/>
        </w:rPr>
        <w:t>9.6. Протокол об итогах аукциона удостоверяет право победителя на заключение договора на право заключения договора безвозмездного пользования недвижимым имуществом.</w:t>
      </w:r>
      <w:bookmarkStart w:id="12" w:name="sub_88"/>
    </w:p>
    <w:p w:rsidR="003878BE" w:rsidRDefault="00BB6C36">
      <w:pPr>
        <w:spacing w:after="0" w:line="240" w:lineRule="auto"/>
        <w:ind w:right="-58" w:firstLine="709"/>
        <w:jc w:val="both"/>
        <w:rPr>
          <w:sz w:val="24"/>
          <w:szCs w:val="24"/>
        </w:rPr>
      </w:pPr>
      <w:r>
        <w:rPr>
          <w:rFonts w:ascii="Times New Roman" w:hAnsi="Times New Roman"/>
          <w:sz w:val="24"/>
          <w:szCs w:val="24"/>
        </w:rPr>
        <w:t>10. Процедура аукциона считается завершенной со времени подписания Продавцом протокола об итогах аукциона.</w:t>
      </w:r>
    </w:p>
    <w:p w:rsidR="003878BE" w:rsidRDefault="00BB6C36">
      <w:pPr>
        <w:spacing w:after="29" w:line="240" w:lineRule="auto"/>
        <w:ind w:right="-58" w:firstLine="709"/>
        <w:jc w:val="both"/>
        <w:rPr>
          <w:sz w:val="24"/>
          <w:szCs w:val="24"/>
        </w:rPr>
      </w:pPr>
      <w:bookmarkStart w:id="13" w:name="sub_92"/>
      <w:bookmarkEnd w:id="12"/>
      <w:bookmarkEnd w:id="13"/>
      <w:r>
        <w:rPr>
          <w:rFonts w:ascii="Times New Roman" w:hAnsi="Times New Roman"/>
          <w:sz w:val="24"/>
          <w:szCs w:val="24"/>
        </w:rPr>
        <w:t>11. Аукцион признается несостоявшимся в следующих случаях:</w:t>
      </w:r>
    </w:p>
    <w:p w:rsidR="003878BE" w:rsidRDefault="00BB6C36">
      <w:pPr>
        <w:spacing w:after="29" w:line="240" w:lineRule="auto"/>
        <w:ind w:right="-58" w:firstLine="709"/>
        <w:jc w:val="both"/>
        <w:rPr>
          <w:sz w:val="24"/>
          <w:szCs w:val="24"/>
        </w:rPr>
      </w:pPr>
      <w:bookmarkStart w:id="14" w:name="sub_89"/>
      <w:bookmarkStart w:id="15" w:name="sub_92_Копия_1"/>
      <w:bookmarkEnd w:id="14"/>
      <w:bookmarkEnd w:id="15"/>
      <w:r>
        <w:rPr>
          <w:rFonts w:ascii="Times New Roman" w:hAnsi="Times New Roman"/>
          <w:sz w:val="24"/>
          <w:szCs w:val="24"/>
        </w:rPr>
        <w:t>а) не было подано ни одной заявки на участие либо ни один из претендентов не признан участником;</w:t>
      </w:r>
    </w:p>
    <w:p w:rsidR="003878BE" w:rsidRDefault="00BB6C36">
      <w:pPr>
        <w:spacing w:after="86" w:line="240" w:lineRule="auto"/>
        <w:ind w:right="-58" w:firstLine="709"/>
        <w:jc w:val="both"/>
        <w:rPr>
          <w:sz w:val="24"/>
          <w:szCs w:val="24"/>
        </w:rPr>
      </w:pPr>
      <w:bookmarkStart w:id="16" w:name="sub_90"/>
      <w:bookmarkStart w:id="17" w:name="sub_89_Копия_1"/>
      <w:bookmarkEnd w:id="16"/>
      <w:bookmarkEnd w:id="17"/>
      <w:r>
        <w:rPr>
          <w:rFonts w:ascii="Times New Roman" w:hAnsi="Times New Roman"/>
          <w:sz w:val="24"/>
          <w:szCs w:val="24"/>
        </w:rPr>
        <w:t>б) принято решение о признании только одного претендента участником;</w:t>
      </w:r>
    </w:p>
    <w:p w:rsidR="003878BE" w:rsidRDefault="00BB6C36">
      <w:pPr>
        <w:spacing w:after="29" w:line="240" w:lineRule="auto"/>
        <w:ind w:right="-58" w:firstLine="709"/>
        <w:jc w:val="both"/>
        <w:rPr>
          <w:sz w:val="24"/>
          <w:szCs w:val="24"/>
        </w:rPr>
      </w:pPr>
      <w:bookmarkStart w:id="18" w:name="sub_91"/>
      <w:bookmarkStart w:id="19" w:name="sub_90_Копия_1"/>
      <w:bookmarkEnd w:id="18"/>
      <w:bookmarkEnd w:id="19"/>
      <w:r>
        <w:rPr>
          <w:rFonts w:ascii="Times New Roman" w:hAnsi="Times New Roman"/>
          <w:sz w:val="24"/>
          <w:szCs w:val="24"/>
        </w:rPr>
        <w:t>в) ни один из участников не сделал предложение о начальной цене Имущества.</w:t>
      </w:r>
    </w:p>
    <w:p w:rsidR="003878BE" w:rsidRDefault="00BB6C36">
      <w:pPr>
        <w:spacing w:after="29" w:line="240" w:lineRule="auto"/>
        <w:ind w:right="-58" w:firstLine="709"/>
        <w:jc w:val="both"/>
        <w:rPr>
          <w:sz w:val="24"/>
          <w:szCs w:val="24"/>
        </w:rPr>
      </w:pPr>
      <w:bookmarkStart w:id="20" w:name="sub_91_Копия_1"/>
      <w:bookmarkEnd w:id="20"/>
      <w:r>
        <w:rPr>
          <w:rFonts w:ascii="Times New Roman" w:hAnsi="Times New Roman"/>
          <w:sz w:val="24"/>
          <w:szCs w:val="24"/>
        </w:rPr>
        <w:t>Решение о признании аукциона несостоявшимся оформляется протоколом.</w:t>
      </w:r>
    </w:p>
    <w:p w:rsidR="003878BE" w:rsidRDefault="00BB6C36">
      <w:pPr>
        <w:spacing w:after="29" w:line="240" w:lineRule="auto"/>
        <w:ind w:right="-58" w:firstLine="709"/>
        <w:jc w:val="both"/>
        <w:rPr>
          <w:sz w:val="24"/>
          <w:szCs w:val="24"/>
        </w:rPr>
      </w:pPr>
      <w:bookmarkStart w:id="21" w:name="sub_97"/>
      <w:bookmarkEnd w:id="21"/>
      <w:r>
        <w:rPr>
          <w:rFonts w:ascii="Times New Roman" w:hAnsi="Times New Roman"/>
          <w:sz w:val="24"/>
          <w:szCs w:val="24"/>
        </w:rPr>
        <w:t>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878BE" w:rsidRDefault="00BB6C36">
      <w:pPr>
        <w:spacing w:after="29" w:line="240" w:lineRule="auto"/>
        <w:ind w:right="-58" w:firstLine="709"/>
        <w:jc w:val="both"/>
        <w:rPr>
          <w:sz w:val="24"/>
          <w:szCs w:val="24"/>
        </w:rPr>
      </w:pPr>
      <w:bookmarkStart w:id="22" w:name="sub_94"/>
      <w:bookmarkStart w:id="23" w:name="sub_97_Копия_1"/>
      <w:bookmarkEnd w:id="22"/>
      <w:bookmarkEnd w:id="23"/>
      <w:r>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3878BE" w:rsidRDefault="00BB6C36">
      <w:pPr>
        <w:spacing w:after="86" w:line="240" w:lineRule="auto"/>
        <w:ind w:right="-58" w:firstLine="709"/>
        <w:jc w:val="both"/>
        <w:rPr>
          <w:sz w:val="24"/>
          <w:szCs w:val="24"/>
        </w:rPr>
      </w:pPr>
      <w:bookmarkStart w:id="24" w:name="sub_95"/>
      <w:bookmarkStart w:id="25" w:name="sub_94_Копия_1"/>
      <w:bookmarkEnd w:id="24"/>
      <w:bookmarkEnd w:id="25"/>
      <w:r>
        <w:rPr>
          <w:rFonts w:ascii="Times New Roman" w:hAnsi="Times New Roman"/>
          <w:sz w:val="24"/>
          <w:szCs w:val="24"/>
        </w:rPr>
        <w:t>б) цена сделки;</w:t>
      </w:r>
    </w:p>
    <w:p w:rsidR="003878BE" w:rsidRDefault="00BB6C36">
      <w:pPr>
        <w:pStyle w:val="a9"/>
        <w:tabs>
          <w:tab w:val="left" w:pos="0"/>
        </w:tabs>
        <w:spacing w:line="240" w:lineRule="auto"/>
        <w:ind w:firstLine="709"/>
        <w:rPr>
          <w:sz w:val="24"/>
          <w:szCs w:val="24"/>
        </w:rPr>
      </w:pPr>
      <w:bookmarkStart w:id="26" w:name="sub_95_Копия_1"/>
      <w:bookmarkEnd w:id="26"/>
      <w:r>
        <w:rPr>
          <w:rFonts w:ascii="Times New Roman" w:hAnsi="Times New Roman"/>
          <w:color w:val="000000"/>
          <w:sz w:val="24"/>
          <w:szCs w:val="24"/>
        </w:rPr>
        <w:t>в) ФИО физического лица или наименование юридического лица – победителя.</w:t>
      </w:r>
    </w:p>
    <w:p w:rsidR="003878BE" w:rsidRDefault="003878BE">
      <w:pPr>
        <w:spacing w:after="0" w:line="240" w:lineRule="auto"/>
        <w:jc w:val="center"/>
        <w:rPr>
          <w:rFonts w:ascii="Times New Roman" w:hAnsi="Times New Roman"/>
          <w:b/>
          <w:bCs/>
          <w:color w:val="000000"/>
          <w:sz w:val="24"/>
          <w:szCs w:val="24"/>
        </w:rPr>
      </w:pPr>
      <w:bookmarkStart w:id="27" w:name="Bookmark93"/>
      <w:bookmarkEnd w:id="27"/>
    </w:p>
    <w:p w:rsidR="003878BE" w:rsidRDefault="00BB6C36">
      <w:pPr>
        <w:spacing w:after="0" w:line="240" w:lineRule="auto"/>
        <w:jc w:val="center"/>
        <w:rPr>
          <w:sz w:val="24"/>
          <w:szCs w:val="24"/>
        </w:rPr>
      </w:pPr>
      <w:r>
        <w:rPr>
          <w:rFonts w:ascii="Times New Roman" w:hAnsi="Times New Roman"/>
          <w:b/>
          <w:bCs/>
          <w:color w:val="000000"/>
          <w:sz w:val="24"/>
          <w:szCs w:val="24"/>
        </w:rPr>
        <w:t>10. Заключение договора по результатам аукциона</w:t>
      </w:r>
    </w:p>
    <w:p w:rsidR="003878BE" w:rsidRDefault="00BB6C36">
      <w:pPr>
        <w:spacing w:after="0" w:line="240" w:lineRule="auto"/>
        <w:ind w:firstLine="709"/>
        <w:jc w:val="both"/>
        <w:rPr>
          <w:sz w:val="24"/>
          <w:szCs w:val="24"/>
        </w:rPr>
      </w:pPr>
      <w:r>
        <w:rPr>
          <w:rFonts w:ascii="Times New Roman" w:hAnsi="Times New Roman"/>
          <w:color w:val="000000"/>
          <w:sz w:val="24"/>
          <w:szCs w:val="24"/>
        </w:rPr>
        <w:t>10.1. Договор заключается по форме, являющейся приложением № 3 к документации об аукционе. Плата за право заключения договора безвозмездного пользования устанавливается в размере, предложенной победителем.</w:t>
      </w:r>
    </w:p>
    <w:p w:rsidR="003878BE" w:rsidRDefault="00BB6C36">
      <w:pPr>
        <w:spacing w:after="0" w:line="240" w:lineRule="auto"/>
        <w:ind w:firstLine="709"/>
        <w:jc w:val="both"/>
        <w:rPr>
          <w:sz w:val="24"/>
          <w:szCs w:val="24"/>
        </w:rPr>
      </w:pPr>
      <w:r>
        <w:rPr>
          <w:rFonts w:ascii="Times New Roman" w:hAnsi="Times New Roman"/>
          <w:color w:val="000000"/>
          <w:sz w:val="24"/>
          <w:szCs w:val="24"/>
        </w:rPr>
        <w:t>10.2. Договор заключается в срок не ранее 10 дней, но не более 20 дней со дня размещения на официальном сайте торгов протокола аукциона.</w:t>
      </w:r>
    </w:p>
    <w:p w:rsidR="003878BE" w:rsidRDefault="00BB6C36">
      <w:pPr>
        <w:spacing w:after="0" w:line="240" w:lineRule="auto"/>
        <w:ind w:firstLine="709"/>
        <w:jc w:val="both"/>
        <w:rPr>
          <w:sz w:val="24"/>
          <w:szCs w:val="24"/>
        </w:rPr>
      </w:pPr>
      <w:r>
        <w:rPr>
          <w:rFonts w:ascii="Times New Roman" w:hAnsi="Times New Roman"/>
          <w:color w:val="000000"/>
          <w:sz w:val="24"/>
          <w:szCs w:val="24"/>
        </w:rPr>
        <w:t>10.3.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97 Правил, утвержденных Приказом, в случае установления факта:</w:t>
      </w:r>
    </w:p>
    <w:p w:rsidR="003878BE" w:rsidRDefault="00BB6C36">
      <w:pPr>
        <w:spacing w:after="0" w:line="240" w:lineRule="auto"/>
        <w:ind w:firstLine="709"/>
        <w:jc w:val="both"/>
        <w:rPr>
          <w:sz w:val="24"/>
          <w:szCs w:val="24"/>
        </w:rPr>
      </w:pPr>
      <w:r>
        <w:rPr>
          <w:rFonts w:ascii="Times New Roman" w:hAnsi="Times New Roman"/>
          <w:color w:val="000000"/>
          <w:sz w:val="24"/>
          <w:szCs w:val="24"/>
        </w:rPr>
        <w:t>-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3878BE" w:rsidRDefault="00BB6C36">
      <w:pPr>
        <w:spacing w:after="0" w:line="240" w:lineRule="auto"/>
        <w:ind w:firstLine="709"/>
        <w:jc w:val="both"/>
        <w:rPr>
          <w:sz w:val="24"/>
          <w:szCs w:val="24"/>
        </w:rPr>
      </w:pPr>
      <w:r>
        <w:rPr>
          <w:rFonts w:ascii="Times New Roman" w:hAnsi="Times New Roman"/>
          <w:color w:val="000000"/>
          <w:sz w:val="24"/>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3878BE" w:rsidRDefault="00BB6C36">
      <w:pPr>
        <w:spacing w:after="0" w:line="240" w:lineRule="auto"/>
        <w:ind w:firstLine="709"/>
        <w:jc w:val="both"/>
        <w:rPr>
          <w:sz w:val="24"/>
          <w:szCs w:val="24"/>
        </w:rPr>
      </w:pPr>
      <w:r>
        <w:rPr>
          <w:rFonts w:ascii="Times New Roman" w:hAnsi="Times New Roman"/>
          <w:color w:val="000000"/>
          <w:sz w:val="24"/>
          <w:szCs w:val="24"/>
        </w:rPr>
        <w:t>- предоставления таким лицом заведомо ложных сведений, содержащихся в документах, предусмотренных  документации об аукционе.</w:t>
      </w: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10.4. В случаях отказа от заключения договора, предусмотренных п. 10.3. документации об аукционе, аукционной комиссией в срок не позднее дня, следующего </w:t>
      </w:r>
      <w:r>
        <w:rPr>
          <w:rFonts w:ascii="Times New Roman" w:hAnsi="Times New Roman"/>
          <w:color w:val="000000"/>
          <w:sz w:val="24"/>
          <w:szCs w:val="24"/>
        </w:rPr>
        <w:lastRenderedPageBreak/>
        <w:t>после дня установления фактов, предусмотренных пунктом 10.3.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3878BE" w:rsidRDefault="00BB6C36">
      <w:pPr>
        <w:spacing w:after="0" w:line="240" w:lineRule="auto"/>
        <w:ind w:firstLine="709"/>
        <w:jc w:val="both"/>
        <w:rPr>
          <w:sz w:val="24"/>
          <w:szCs w:val="24"/>
        </w:rPr>
      </w:pPr>
      <w:r>
        <w:rPr>
          <w:rFonts w:ascii="Times New Roman" w:hAnsi="Times New Roman"/>
          <w:color w:val="000000"/>
          <w:sz w:val="24"/>
          <w:szCs w:val="24"/>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3878BE" w:rsidRDefault="00BB6C36">
      <w:pPr>
        <w:spacing w:after="0" w:line="240" w:lineRule="auto"/>
        <w:ind w:firstLine="709"/>
        <w:jc w:val="both"/>
        <w:rPr>
          <w:sz w:val="24"/>
          <w:szCs w:val="24"/>
        </w:rPr>
      </w:pPr>
      <w:r>
        <w:rPr>
          <w:rFonts w:ascii="Times New Roman" w:hAnsi="Times New Roman"/>
          <w:color w:val="000000"/>
          <w:sz w:val="24"/>
          <w:szCs w:val="24"/>
        </w:rP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3878BE" w:rsidRDefault="00BB6C36">
      <w:pPr>
        <w:spacing w:after="0" w:line="240" w:lineRule="auto"/>
        <w:ind w:firstLine="709"/>
        <w:jc w:val="both"/>
        <w:rPr>
          <w:sz w:val="24"/>
          <w:szCs w:val="24"/>
        </w:rPr>
      </w:pPr>
      <w:r>
        <w:rPr>
          <w:rFonts w:ascii="Times New Roman" w:hAnsi="Times New Roman"/>
          <w:color w:val="000000"/>
          <w:sz w:val="24"/>
          <w:szCs w:val="24"/>
        </w:rPr>
        <w:t>10.5. В случае если победитель аукциона или участник аукциона, который сделал предпоследнее предложение, в срок, предусмотренный п. 11.2. документации об аукционе, не представил организатору аукциона подписанный договор, победитель аукциона или участник аукциона, который сделал предпоследнее предложение, признается уклонившимся от заключения договора.</w:t>
      </w:r>
    </w:p>
    <w:p w:rsidR="003878BE" w:rsidRDefault="00BB6C36">
      <w:pPr>
        <w:pStyle w:val="af4"/>
        <w:spacing w:after="0" w:line="240" w:lineRule="auto"/>
        <w:ind w:left="0" w:firstLine="709"/>
        <w:jc w:val="both"/>
        <w:rPr>
          <w:sz w:val="24"/>
          <w:szCs w:val="24"/>
        </w:rPr>
      </w:pPr>
      <w:r>
        <w:rPr>
          <w:rFonts w:ascii="Times New Roman" w:hAnsi="Times New Roman"/>
          <w:sz w:val="24"/>
          <w:szCs w:val="24"/>
        </w:rPr>
        <w:t>10.6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78BE" w:rsidRDefault="00BB6C36">
      <w:pPr>
        <w:spacing w:after="0" w:line="240" w:lineRule="auto"/>
        <w:ind w:firstLine="709"/>
        <w:jc w:val="both"/>
        <w:rPr>
          <w:sz w:val="24"/>
          <w:szCs w:val="24"/>
        </w:rPr>
      </w:pPr>
      <w:r>
        <w:rPr>
          <w:rFonts w:ascii="Times New Roman" w:hAnsi="Times New Roman"/>
          <w:b/>
          <w:bCs/>
          <w:color w:val="000000"/>
          <w:sz w:val="24"/>
          <w:szCs w:val="24"/>
        </w:rPr>
        <w:t>11. Форма, сроки и порядок оплаты на право заключения  договора</w:t>
      </w:r>
      <w:r>
        <w:rPr>
          <w:rFonts w:ascii="Times New Roman" w:hAnsi="Times New Roman"/>
          <w:sz w:val="24"/>
          <w:szCs w:val="24"/>
        </w:rPr>
        <w:t>.</w:t>
      </w:r>
    </w:p>
    <w:p w:rsidR="003878BE" w:rsidRDefault="00BB6C36">
      <w:pPr>
        <w:spacing w:after="0" w:line="240" w:lineRule="auto"/>
        <w:ind w:firstLine="709"/>
        <w:jc w:val="both"/>
        <w:rPr>
          <w:sz w:val="24"/>
          <w:szCs w:val="24"/>
        </w:rPr>
      </w:pPr>
      <w:r>
        <w:rPr>
          <w:rFonts w:ascii="Times New Roman" w:hAnsi="Times New Roman"/>
          <w:sz w:val="24"/>
          <w:szCs w:val="24"/>
        </w:rPr>
        <w:t>Оплата за право заключения договора осуществляется в порядке, предусмотренном Гражданским кодексом РФ, до подписания договора безвозмездного пользования, единовременным платежом в течение пяти дней, с даты подписания</w:t>
      </w:r>
      <w:r>
        <w:rPr>
          <w:rFonts w:ascii="Times New Roman" w:hAnsi="Times New Roman"/>
          <w:color w:val="000000"/>
          <w:sz w:val="24"/>
          <w:szCs w:val="24"/>
        </w:rPr>
        <w:t xml:space="preserve"> протокола рассмотрения заявок на участие в аукционе или протокола аукциона</w:t>
      </w:r>
      <w:r>
        <w:rPr>
          <w:rFonts w:ascii="Times New Roman" w:hAnsi="Times New Roman"/>
          <w:sz w:val="24"/>
          <w:szCs w:val="24"/>
        </w:rPr>
        <w:t xml:space="preserve"> по следующим реквизитам:</w:t>
      </w:r>
    </w:p>
    <w:p w:rsidR="003878BE" w:rsidRPr="00EE7FFC" w:rsidRDefault="00BB6C36">
      <w:pPr>
        <w:spacing w:after="0"/>
        <w:jc w:val="both"/>
        <w:rPr>
          <w:sz w:val="24"/>
          <w:szCs w:val="24"/>
        </w:rPr>
      </w:pPr>
      <w:r w:rsidRPr="00EE7FFC">
        <w:rPr>
          <w:rFonts w:ascii="Times New Roman" w:hAnsi="Times New Roman"/>
          <w:sz w:val="24"/>
          <w:szCs w:val="24"/>
        </w:rPr>
        <w:t xml:space="preserve">Денежные средства перечисляются: </w:t>
      </w:r>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 xml:space="preserve">УФК по Челябинской области (Комитет по управлению имуществом </w:t>
      </w:r>
      <w:proofErr w:type="spellStart"/>
      <w:r w:rsidRPr="00EE7FFC">
        <w:rPr>
          <w:rFonts w:ascii="Times New Roman" w:hAnsi="Times New Roman"/>
          <w:sz w:val="26"/>
          <w:szCs w:val="26"/>
        </w:rPr>
        <w:t>Аргаяшского</w:t>
      </w:r>
      <w:proofErr w:type="spellEnd"/>
      <w:r w:rsidRPr="00EE7FFC">
        <w:rPr>
          <w:rFonts w:ascii="Times New Roman" w:hAnsi="Times New Roman"/>
          <w:sz w:val="26"/>
          <w:szCs w:val="26"/>
        </w:rPr>
        <w:t xml:space="preserve"> района л/с 04693023850)</w:t>
      </w:r>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ИНН 7426006149</w:t>
      </w:r>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КПП 746001001</w:t>
      </w:r>
    </w:p>
    <w:p w:rsidR="003878BE" w:rsidRPr="00EE7FFC" w:rsidRDefault="00BB6C36">
      <w:pPr>
        <w:pStyle w:val="af5"/>
        <w:tabs>
          <w:tab w:val="clear" w:pos="1080"/>
          <w:tab w:val="left" w:pos="1249"/>
        </w:tabs>
        <w:ind w:left="0" w:firstLine="0"/>
        <w:jc w:val="left"/>
        <w:rPr>
          <w:sz w:val="26"/>
          <w:szCs w:val="26"/>
        </w:rPr>
      </w:pPr>
      <w:r w:rsidRPr="00EE7FFC">
        <w:rPr>
          <w:sz w:val="26"/>
          <w:szCs w:val="26"/>
        </w:rPr>
        <w:t>Счет 03100643000000016900</w:t>
      </w:r>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Р/с 40102810645370000062</w:t>
      </w:r>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БИК  017501500</w:t>
      </w:r>
    </w:p>
    <w:p w:rsidR="003878BE" w:rsidRPr="00EE7FFC" w:rsidRDefault="00EE7FFC">
      <w:pPr>
        <w:pStyle w:val="af5"/>
        <w:tabs>
          <w:tab w:val="clear" w:pos="1080"/>
          <w:tab w:val="left" w:pos="1249"/>
        </w:tabs>
        <w:ind w:left="0" w:firstLine="0"/>
        <w:jc w:val="left"/>
        <w:rPr>
          <w:sz w:val="26"/>
          <w:szCs w:val="26"/>
        </w:rPr>
      </w:pPr>
      <w:r w:rsidRPr="00EE7FFC">
        <w:rPr>
          <w:sz w:val="26"/>
          <w:szCs w:val="26"/>
        </w:rPr>
        <w:t>ОКЦ №5 УГУ Банка России//УФК по Челябинской области, г Челябинск</w:t>
      </w:r>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КБК(</w:t>
      </w:r>
      <w:proofErr w:type="gramStart"/>
      <w:r w:rsidRPr="00EE7FFC">
        <w:rPr>
          <w:rFonts w:ascii="Times New Roman" w:hAnsi="Times New Roman"/>
          <w:sz w:val="26"/>
          <w:szCs w:val="26"/>
        </w:rPr>
        <w:t>аренда)  53811105075050000120</w:t>
      </w:r>
      <w:proofErr w:type="gramEnd"/>
    </w:p>
    <w:p w:rsidR="003878BE" w:rsidRPr="00EE7FFC" w:rsidRDefault="00BB6C36">
      <w:pPr>
        <w:spacing w:after="0" w:line="240" w:lineRule="auto"/>
        <w:rPr>
          <w:rFonts w:ascii="Times New Roman" w:hAnsi="Times New Roman"/>
          <w:sz w:val="26"/>
          <w:szCs w:val="26"/>
        </w:rPr>
      </w:pPr>
      <w:r w:rsidRPr="00EE7FFC">
        <w:rPr>
          <w:rFonts w:ascii="Times New Roman" w:hAnsi="Times New Roman"/>
          <w:sz w:val="26"/>
          <w:szCs w:val="26"/>
        </w:rPr>
        <w:t>КБК (пени)    53811607090050000140</w:t>
      </w:r>
    </w:p>
    <w:p w:rsidR="003878BE" w:rsidRDefault="00BB6C36">
      <w:pPr>
        <w:pStyle w:val="a7"/>
        <w:spacing w:after="0"/>
        <w:ind w:left="0"/>
        <w:jc w:val="both"/>
        <w:rPr>
          <w:sz w:val="26"/>
          <w:szCs w:val="26"/>
        </w:rPr>
      </w:pPr>
      <w:r w:rsidRPr="00EE7FFC">
        <w:rPr>
          <w:sz w:val="26"/>
          <w:szCs w:val="26"/>
        </w:rPr>
        <w:t>ОКТМО 75606460</w:t>
      </w:r>
    </w:p>
    <w:p w:rsidR="003878BE" w:rsidRDefault="00BB6C36">
      <w:pPr>
        <w:spacing w:after="0" w:line="240" w:lineRule="auto"/>
        <w:ind w:firstLine="709"/>
        <w:jc w:val="both"/>
        <w:rPr>
          <w:rFonts w:ascii="Times New Roman" w:hAnsi="Times New Roman"/>
          <w:sz w:val="26"/>
          <w:szCs w:val="26"/>
        </w:rPr>
      </w:pPr>
      <w:r>
        <w:rPr>
          <w:rFonts w:ascii="Times New Roman" w:hAnsi="Times New Roman"/>
          <w:bCs/>
          <w:color w:val="000000"/>
          <w:sz w:val="26"/>
          <w:szCs w:val="26"/>
        </w:rPr>
        <w:t xml:space="preserve">Назначение платежа: «Оплата стоимости права на заключение </w:t>
      </w:r>
      <w:r>
        <w:rPr>
          <w:rFonts w:ascii="Times New Roman" w:hAnsi="Times New Roman"/>
          <w:sz w:val="26"/>
          <w:szCs w:val="26"/>
        </w:rPr>
        <w:t xml:space="preserve">договора безвозмездного пользования недвижимым имуществом, находящимся в собственности </w:t>
      </w:r>
      <w:proofErr w:type="spellStart"/>
      <w:r>
        <w:rPr>
          <w:rFonts w:ascii="Times New Roman" w:hAnsi="Times New Roman"/>
          <w:sz w:val="26"/>
          <w:szCs w:val="26"/>
        </w:rPr>
        <w:t>Аргаяшского</w:t>
      </w:r>
      <w:proofErr w:type="spellEnd"/>
      <w:r>
        <w:rPr>
          <w:rFonts w:ascii="Times New Roman" w:hAnsi="Times New Roman"/>
          <w:sz w:val="26"/>
          <w:szCs w:val="26"/>
        </w:rPr>
        <w:t xml:space="preserve"> муниципального района»</w:t>
      </w:r>
    </w:p>
    <w:p w:rsidR="003878BE" w:rsidRDefault="00BB6C36">
      <w:pPr>
        <w:spacing w:after="0" w:line="240" w:lineRule="auto"/>
        <w:ind w:firstLine="709"/>
        <w:jc w:val="both"/>
        <w:rPr>
          <w:sz w:val="24"/>
          <w:szCs w:val="24"/>
        </w:rPr>
      </w:pPr>
      <w:r>
        <w:br w:type="page"/>
      </w:r>
    </w:p>
    <w:p w:rsidR="003878BE" w:rsidRDefault="00BB6C36">
      <w:pPr>
        <w:spacing w:beforeAutospacing="1" w:afterAutospacing="1" w:line="240" w:lineRule="auto"/>
        <w:jc w:val="right"/>
        <w:rPr>
          <w:sz w:val="24"/>
          <w:szCs w:val="24"/>
        </w:rPr>
      </w:pPr>
      <w:r>
        <w:rPr>
          <w:rFonts w:ascii="Times New Roman" w:hAnsi="Times New Roman"/>
          <w:color w:val="000000"/>
          <w:sz w:val="24"/>
          <w:szCs w:val="24"/>
        </w:rPr>
        <w:lastRenderedPageBreak/>
        <w:t>Приложение № 1 к документации об аукционе</w:t>
      </w:r>
    </w:p>
    <w:tbl>
      <w:tblPr>
        <w:tblW w:w="9855" w:type="dxa"/>
        <w:tblInd w:w="210" w:type="dxa"/>
        <w:tblLayout w:type="fixed"/>
        <w:tblCellMar>
          <w:top w:w="105" w:type="dxa"/>
          <w:left w:w="105" w:type="dxa"/>
          <w:bottom w:w="105" w:type="dxa"/>
          <w:right w:w="105" w:type="dxa"/>
        </w:tblCellMar>
        <w:tblLook w:val="04A0" w:firstRow="1" w:lastRow="0" w:firstColumn="1" w:lastColumn="0" w:noHBand="0" w:noVBand="1"/>
      </w:tblPr>
      <w:tblGrid>
        <w:gridCol w:w="4873"/>
        <w:gridCol w:w="4982"/>
      </w:tblGrid>
      <w:tr w:rsidR="003878BE">
        <w:trPr>
          <w:cantSplit/>
        </w:trPr>
        <w:tc>
          <w:tcPr>
            <w:tcW w:w="4873" w:type="dxa"/>
          </w:tcPr>
          <w:p w:rsidR="003878BE" w:rsidRDefault="003878BE">
            <w:pPr>
              <w:keepNext/>
              <w:spacing w:after="0" w:line="240" w:lineRule="auto"/>
              <w:jc w:val="center"/>
              <w:rPr>
                <w:rFonts w:ascii="Times New Roman" w:hAnsi="Times New Roman"/>
                <w:color w:val="000000"/>
                <w:sz w:val="24"/>
                <w:szCs w:val="24"/>
              </w:rPr>
            </w:pPr>
          </w:p>
        </w:tc>
        <w:tc>
          <w:tcPr>
            <w:tcW w:w="4981" w:type="dxa"/>
          </w:tcPr>
          <w:p w:rsidR="003878BE" w:rsidRDefault="00BB6C36">
            <w:pPr>
              <w:spacing w:after="0" w:line="240" w:lineRule="auto"/>
              <w:jc w:val="center"/>
              <w:rPr>
                <w:sz w:val="24"/>
                <w:szCs w:val="24"/>
              </w:rPr>
            </w:pPr>
            <w:r>
              <w:rPr>
                <w:rFonts w:ascii="Times New Roman" w:hAnsi="Times New Roman"/>
                <w:color w:val="000000"/>
                <w:sz w:val="24"/>
                <w:szCs w:val="24"/>
              </w:rPr>
              <w:t xml:space="preserve">В Комитет по управлению имуществом </w:t>
            </w:r>
            <w:proofErr w:type="spellStart"/>
            <w:r>
              <w:rPr>
                <w:rFonts w:ascii="Times New Roman" w:hAnsi="Times New Roman"/>
                <w:color w:val="000000"/>
                <w:sz w:val="24"/>
                <w:szCs w:val="24"/>
              </w:rPr>
              <w:t>Аргаяшского</w:t>
            </w:r>
            <w:proofErr w:type="spellEnd"/>
            <w:r>
              <w:rPr>
                <w:rFonts w:ascii="Times New Roman" w:hAnsi="Times New Roman"/>
                <w:color w:val="000000"/>
                <w:sz w:val="24"/>
                <w:szCs w:val="24"/>
              </w:rPr>
              <w:t xml:space="preserve"> района</w:t>
            </w:r>
          </w:p>
        </w:tc>
      </w:tr>
    </w:tbl>
    <w:p w:rsidR="003878BE" w:rsidRDefault="00BB6C36">
      <w:pPr>
        <w:spacing w:after="0" w:line="240" w:lineRule="auto"/>
        <w:jc w:val="center"/>
        <w:rPr>
          <w:sz w:val="24"/>
          <w:szCs w:val="24"/>
        </w:rPr>
      </w:pPr>
      <w:r>
        <w:rPr>
          <w:rFonts w:ascii="Times New Roman" w:hAnsi="Times New Roman"/>
          <w:b/>
          <w:bCs/>
          <w:color w:val="000000"/>
          <w:sz w:val="24"/>
          <w:szCs w:val="24"/>
        </w:rPr>
        <w:t>Заявка на участие в аукционе в электронной форме</w:t>
      </w:r>
    </w:p>
    <w:p w:rsidR="003878BE" w:rsidRDefault="00BB6C36">
      <w:pPr>
        <w:spacing w:after="0" w:line="240" w:lineRule="auto"/>
        <w:ind w:right="21"/>
        <w:jc w:val="center"/>
        <w:rPr>
          <w:rFonts w:ascii="Times New Roman" w:hAnsi="Times New Roman"/>
          <w:b/>
          <w:bCs/>
          <w:color w:val="000000"/>
          <w:sz w:val="24"/>
          <w:szCs w:val="24"/>
        </w:rPr>
      </w:pPr>
      <w:r>
        <w:rPr>
          <w:rFonts w:ascii="Times New Roman" w:hAnsi="Times New Roman"/>
          <w:sz w:val="24"/>
          <w:szCs w:val="24"/>
        </w:rPr>
        <w:t xml:space="preserve">право заключения договора безвозмездного пользования сооружениями газоснабжения </w:t>
      </w:r>
      <w:r>
        <w:rPr>
          <w:rFonts w:ascii="Times New Roman" w:hAnsi="Times New Roman"/>
          <w:sz w:val="26"/>
          <w:szCs w:val="26"/>
        </w:rPr>
        <w:t xml:space="preserve">недвижимым имуществом, находящимся в собственности </w:t>
      </w:r>
      <w:proofErr w:type="spellStart"/>
      <w:r>
        <w:rPr>
          <w:rFonts w:ascii="Times New Roman" w:hAnsi="Times New Roman"/>
          <w:sz w:val="26"/>
          <w:szCs w:val="26"/>
        </w:rPr>
        <w:t>Аргаяшского</w:t>
      </w:r>
      <w:proofErr w:type="spellEnd"/>
      <w:r>
        <w:rPr>
          <w:rFonts w:ascii="Times New Roman" w:hAnsi="Times New Roman"/>
          <w:sz w:val="26"/>
          <w:szCs w:val="26"/>
        </w:rPr>
        <w:t xml:space="preserve"> муниципального района</w:t>
      </w:r>
    </w:p>
    <w:p w:rsidR="003878BE" w:rsidRDefault="00BB6C36">
      <w:pPr>
        <w:jc w:val="center"/>
        <w:rPr>
          <w:sz w:val="24"/>
          <w:szCs w:val="24"/>
        </w:rPr>
      </w:pPr>
      <w:r>
        <w:rPr>
          <w:rFonts w:ascii="Times New Roman" w:hAnsi="Times New Roman"/>
          <w:sz w:val="24"/>
          <w:szCs w:val="24"/>
        </w:rPr>
        <w:t>лот №_________</w:t>
      </w:r>
    </w:p>
    <w:tbl>
      <w:tblPr>
        <w:tblW w:w="9747" w:type="dxa"/>
        <w:tblInd w:w="226" w:type="dxa"/>
        <w:tblLayout w:type="fixed"/>
        <w:tblLook w:val="04A0" w:firstRow="1" w:lastRow="0" w:firstColumn="1" w:lastColumn="0" w:noHBand="0" w:noVBand="1"/>
      </w:tblPr>
      <w:tblGrid>
        <w:gridCol w:w="5495"/>
        <w:gridCol w:w="1401"/>
        <w:gridCol w:w="2851"/>
      </w:tblGrid>
      <w:tr w:rsidR="003878BE">
        <w:tc>
          <w:tcPr>
            <w:tcW w:w="5495" w:type="dxa"/>
            <w:tcBorders>
              <w:top w:val="single" w:sz="4" w:space="0" w:color="000000"/>
              <w:left w:val="single" w:sz="4" w:space="0" w:color="000000"/>
              <w:bottom w:val="single" w:sz="4" w:space="0" w:color="000000"/>
              <w:right w:val="single" w:sz="4" w:space="0" w:color="000000"/>
            </w:tcBorders>
          </w:tcPr>
          <w:p w:rsidR="003878BE" w:rsidRDefault="00BB6C36">
            <w:pPr>
              <w:spacing w:after="0" w:line="240" w:lineRule="auto"/>
              <w:jc w:val="center"/>
              <w:rPr>
                <w:sz w:val="24"/>
                <w:szCs w:val="24"/>
              </w:rPr>
            </w:pPr>
            <w:r>
              <w:rPr>
                <w:rFonts w:ascii="Times New Roman" w:hAnsi="Times New Roman"/>
                <w:sz w:val="24"/>
                <w:szCs w:val="24"/>
              </w:rPr>
              <w:t>Наименование объекта, адрес</w:t>
            </w:r>
          </w:p>
        </w:tc>
        <w:tc>
          <w:tcPr>
            <w:tcW w:w="1401" w:type="dxa"/>
            <w:tcBorders>
              <w:top w:val="single" w:sz="4" w:space="0" w:color="000000"/>
              <w:left w:val="single" w:sz="4" w:space="0" w:color="000000"/>
              <w:bottom w:val="single" w:sz="4" w:space="0" w:color="000000"/>
              <w:right w:val="single" w:sz="4" w:space="0" w:color="000000"/>
            </w:tcBorders>
          </w:tcPr>
          <w:p w:rsidR="003878BE" w:rsidRDefault="00BB6C36">
            <w:pPr>
              <w:spacing w:after="0" w:line="240" w:lineRule="auto"/>
              <w:jc w:val="center"/>
              <w:rPr>
                <w:sz w:val="24"/>
                <w:szCs w:val="24"/>
              </w:rPr>
            </w:pPr>
            <w:r>
              <w:rPr>
                <w:rFonts w:ascii="Times New Roman" w:hAnsi="Times New Roman"/>
                <w:sz w:val="24"/>
                <w:szCs w:val="24"/>
              </w:rPr>
              <w:t>Площадь</w:t>
            </w:r>
          </w:p>
          <w:p w:rsidR="003878BE" w:rsidRDefault="00BB6C36">
            <w:pPr>
              <w:spacing w:after="0" w:line="240" w:lineRule="auto"/>
              <w:jc w:val="center"/>
              <w:rPr>
                <w:sz w:val="24"/>
                <w:szCs w:val="24"/>
              </w:rPr>
            </w:pPr>
            <w:r>
              <w:rPr>
                <w:rFonts w:ascii="Times New Roman" w:hAnsi="Times New Roman"/>
                <w:sz w:val="24"/>
                <w:szCs w:val="24"/>
              </w:rPr>
              <w:t>(кв.м.)</w:t>
            </w:r>
          </w:p>
        </w:tc>
        <w:tc>
          <w:tcPr>
            <w:tcW w:w="2851" w:type="dxa"/>
            <w:tcBorders>
              <w:top w:val="single" w:sz="4" w:space="0" w:color="000000"/>
              <w:left w:val="single" w:sz="4" w:space="0" w:color="000000"/>
              <w:bottom w:val="single" w:sz="4" w:space="0" w:color="000000"/>
              <w:right w:val="single" w:sz="4" w:space="0" w:color="000000"/>
            </w:tcBorders>
          </w:tcPr>
          <w:p w:rsidR="003878BE" w:rsidRDefault="00BB6C36">
            <w:pPr>
              <w:spacing w:after="0" w:line="240" w:lineRule="auto"/>
              <w:jc w:val="center"/>
              <w:rPr>
                <w:sz w:val="24"/>
                <w:szCs w:val="24"/>
              </w:rPr>
            </w:pPr>
            <w:r>
              <w:rPr>
                <w:rFonts w:ascii="Times New Roman" w:hAnsi="Times New Roman"/>
                <w:sz w:val="24"/>
                <w:szCs w:val="24"/>
              </w:rPr>
              <w:t xml:space="preserve">Начальная (минимальная) цена </w:t>
            </w:r>
            <w:r>
              <w:rPr>
                <w:rFonts w:ascii="Times New Roman" w:hAnsi="Times New Roman"/>
                <w:color w:val="000000" w:themeColor="text1"/>
                <w:sz w:val="24"/>
                <w:szCs w:val="24"/>
              </w:rPr>
              <w:t xml:space="preserve"> платежа за право заключения договора безвозмездного пользования</w:t>
            </w:r>
          </w:p>
        </w:tc>
      </w:tr>
      <w:tr w:rsidR="003878BE">
        <w:tc>
          <w:tcPr>
            <w:tcW w:w="5495" w:type="dxa"/>
            <w:tcBorders>
              <w:top w:val="single" w:sz="4" w:space="0" w:color="000000"/>
              <w:left w:val="single" w:sz="4" w:space="0" w:color="000000"/>
              <w:bottom w:val="single" w:sz="4" w:space="0" w:color="000000"/>
              <w:right w:val="single" w:sz="4" w:space="0" w:color="000000"/>
            </w:tcBorders>
          </w:tcPr>
          <w:p w:rsidR="003878BE" w:rsidRDefault="003878BE">
            <w:pPr>
              <w:spacing w:after="0" w:line="240" w:lineRule="auto"/>
              <w:jc w:val="center"/>
              <w:rPr>
                <w:rFonts w:ascii="Times New Roman" w:hAnsi="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tcPr>
          <w:p w:rsidR="003878BE" w:rsidRDefault="003878BE">
            <w:pPr>
              <w:jc w:val="center"/>
              <w:rPr>
                <w:rFonts w:ascii="Times New Roman" w:hAnsi="Times New Roman"/>
                <w:sz w:val="24"/>
                <w:szCs w:val="24"/>
              </w:rPr>
            </w:pPr>
          </w:p>
        </w:tc>
        <w:tc>
          <w:tcPr>
            <w:tcW w:w="2851" w:type="dxa"/>
            <w:tcBorders>
              <w:top w:val="single" w:sz="4" w:space="0" w:color="000000"/>
              <w:left w:val="single" w:sz="4" w:space="0" w:color="000000"/>
              <w:bottom w:val="single" w:sz="4" w:space="0" w:color="000000"/>
              <w:right w:val="single" w:sz="4" w:space="0" w:color="000000"/>
            </w:tcBorders>
          </w:tcPr>
          <w:p w:rsidR="003878BE" w:rsidRDefault="003878BE">
            <w:pPr>
              <w:jc w:val="center"/>
              <w:rPr>
                <w:rFonts w:ascii="Times New Roman" w:hAnsi="Times New Roman"/>
                <w:sz w:val="24"/>
                <w:szCs w:val="24"/>
              </w:rPr>
            </w:pPr>
          </w:p>
        </w:tc>
      </w:tr>
    </w:tbl>
    <w:p w:rsidR="003878BE" w:rsidRDefault="00BB6C36">
      <w:pPr>
        <w:spacing w:after="0" w:line="240" w:lineRule="auto"/>
        <w:jc w:val="both"/>
        <w:rPr>
          <w:sz w:val="24"/>
          <w:szCs w:val="24"/>
        </w:rPr>
      </w:pPr>
      <w:r>
        <w:rPr>
          <w:rFonts w:ascii="Times New Roman" w:hAnsi="Times New Roman"/>
          <w:color w:val="000000"/>
          <w:sz w:val="24"/>
          <w:szCs w:val="24"/>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(для физического лица):</w:t>
      </w:r>
    </w:p>
    <w:p w:rsidR="003878BE" w:rsidRDefault="00BB6C36">
      <w:pPr>
        <w:spacing w:after="0" w:line="240" w:lineRule="auto"/>
        <w:jc w:val="both"/>
        <w:rPr>
          <w:sz w:val="24"/>
          <w:szCs w:val="24"/>
        </w:rPr>
      </w:pPr>
      <w:r>
        <w:rPr>
          <w:rFonts w:ascii="Times New Roman" w:hAnsi="Times New Roman"/>
          <w:color w:val="000000"/>
          <w:sz w:val="24"/>
          <w:szCs w:val="24"/>
        </w:rPr>
        <w:t xml:space="preserve">_____________________________________________________________________________ </w:t>
      </w:r>
    </w:p>
    <w:p w:rsidR="003878BE" w:rsidRDefault="00BB6C36">
      <w:pPr>
        <w:spacing w:after="0" w:line="240" w:lineRule="auto"/>
        <w:rPr>
          <w:sz w:val="24"/>
          <w:szCs w:val="24"/>
        </w:rPr>
      </w:pPr>
      <w:r>
        <w:rPr>
          <w:rFonts w:ascii="Times New Roman" w:hAnsi="Times New Roman"/>
          <w:color w:val="000000"/>
          <w:sz w:val="24"/>
          <w:szCs w:val="24"/>
        </w:rPr>
        <w:t>Полный почтовый адрес:</w:t>
      </w:r>
      <w:r>
        <w:rPr>
          <w:rFonts w:ascii="Times New Roman" w:hAnsi="Times New Roman"/>
          <w:color w:val="000000"/>
          <w:sz w:val="24"/>
          <w:szCs w:val="24"/>
        </w:rPr>
        <w:tab/>
        <w:t xml:space="preserve"> _____________________________________________________________________________</w:t>
      </w:r>
    </w:p>
    <w:p w:rsidR="003878BE" w:rsidRDefault="00BB6C36">
      <w:pPr>
        <w:spacing w:after="0" w:line="240" w:lineRule="auto"/>
        <w:jc w:val="both"/>
        <w:rPr>
          <w:sz w:val="24"/>
          <w:szCs w:val="24"/>
        </w:rPr>
      </w:pPr>
      <w:r>
        <w:rPr>
          <w:rFonts w:ascii="Times New Roman" w:hAnsi="Times New Roman"/>
          <w:color w:val="000000"/>
          <w:sz w:val="24"/>
          <w:szCs w:val="24"/>
        </w:rPr>
        <w:t xml:space="preserve">Телефон, факс _____________________________________________________ </w:t>
      </w:r>
    </w:p>
    <w:p w:rsidR="003878BE" w:rsidRDefault="00BB6C36">
      <w:pPr>
        <w:spacing w:after="0" w:line="240" w:lineRule="auto"/>
        <w:ind w:firstLine="851"/>
        <w:jc w:val="both"/>
        <w:rPr>
          <w:sz w:val="24"/>
          <w:szCs w:val="24"/>
        </w:rPr>
      </w:pPr>
      <w:r>
        <w:rPr>
          <w:rFonts w:ascii="Times New Roman" w:hAnsi="Times New Roman"/>
          <w:color w:val="000000"/>
          <w:sz w:val="24"/>
          <w:szCs w:val="24"/>
        </w:rPr>
        <w:t xml:space="preserve">Изучив документацию об аукционе и проект договора на право заключения договора безвозмездного пользования недвижимым имуществом, выражаю готовность принять участие в открытом аукционе на право заключения договора безвозмездного пользования недвижимым имуществом, и если мое предложение будет признано лучшим, обязуюсь заключить договор безвозмездного пользования недвижимым имуществом в соответствии с условиями и требованиями, установленными в документации об аукционе в течение 5-ти рабочих дней со дня размещения протокола аукциона на официальном сайте торгов, либо,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 в указанный срок со дня размещения протокола рассмотрения заявок на участие в аукционе. </w:t>
      </w:r>
    </w:p>
    <w:p w:rsidR="003878BE" w:rsidRDefault="00BB6C36">
      <w:pPr>
        <w:spacing w:after="0" w:line="240" w:lineRule="auto"/>
        <w:ind w:firstLine="851"/>
        <w:jc w:val="both"/>
        <w:rPr>
          <w:sz w:val="24"/>
          <w:szCs w:val="24"/>
        </w:rPr>
      </w:pPr>
      <w:r>
        <w:rPr>
          <w:rFonts w:ascii="Times New Roman" w:hAnsi="Times New Roman"/>
          <w:color w:val="000000"/>
          <w:sz w:val="24"/>
          <w:szCs w:val="24"/>
        </w:rPr>
        <w:t>В случае если мое предложение будет лучшим после предложения победителя аукциона, а победитель аукциона будет признан уклонившимся от заключения договора аренды, обязуюсь подписать данный договор безвозмездного пользования недвижимым имуществом в соответствии с требованиями документации об аукционе и условиями моего предложения по цене.</w:t>
      </w:r>
    </w:p>
    <w:p w:rsidR="003878BE" w:rsidRDefault="00BB6C36">
      <w:pPr>
        <w:spacing w:after="0" w:line="240" w:lineRule="auto"/>
        <w:ind w:firstLine="851"/>
        <w:jc w:val="both"/>
        <w:rPr>
          <w:sz w:val="24"/>
          <w:szCs w:val="24"/>
        </w:rPr>
      </w:pPr>
      <w:r>
        <w:rPr>
          <w:rFonts w:ascii="Times New Roman" w:hAnsi="Times New Roman"/>
          <w:color w:val="000000"/>
          <w:sz w:val="24"/>
          <w:szCs w:val="24"/>
        </w:rPr>
        <w:t>Подача заявки на участие в аукционе является акцептом оферты в соответствии со статьей 438 Гражданского кодекса Российской Федерации.</w:t>
      </w:r>
    </w:p>
    <w:p w:rsidR="003878BE" w:rsidRDefault="00BB6C36">
      <w:pPr>
        <w:spacing w:after="0" w:line="240" w:lineRule="auto"/>
        <w:ind w:firstLine="851"/>
        <w:jc w:val="both"/>
        <w:rPr>
          <w:sz w:val="24"/>
          <w:szCs w:val="24"/>
        </w:rPr>
      </w:pPr>
      <w:r>
        <w:rPr>
          <w:rFonts w:ascii="Times New Roman" w:hAnsi="Times New Roman"/>
          <w:color w:val="000000"/>
          <w:sz w:val="24"/>
          <w:szCs w:val="24"/>
        </w:rPr>
        <w:t>Удостоверяю, что представленные сведения являются полными и верными. Обязуюсь соблюдать условия аукциона.</w:t>
      </w:r>
    </w:p>
    <w:p w:rsidR="003878BE" w:rsidRDefault="003878BE">
      <w:pPr>
        <w:spacing w:after="0" w:line="240" w:lineRule="auto"/>
        <w:ind w:firstLine="851"/>
        <w:jc w:val="both"/>
        <w:rPr>
          <w:rFonts w:ascii="Times New Roman" w:hAnsi="Times New Roman"/>
          <w:color w:val="000000"/>
          <w:sz w:val="24"/>
          <w:szCs w:val="24"/>
        </w:rPr>
      </w:pPr>
    </w:p>
    <w:p w:rsidR="003878BE" w:rsidRDefault="00BB6C36">
      <w:pPr>
        <w:spacing w:after="0" w:line="240" w:lineRule="auto"/>
        <w:jc w:val="both"/>
        <w:rPr>
          <w:sz w:val="24"/>
          <w:szCs w:val="24"/>
        </w:rPr>
      </w:pPr>
      <w:r>
        <w:rPr>
          <w:rFonts w:ascii="Times New Roman" w:hAnsi="Times New Roman"/>
          <w:color w:val="000000"/>
          <w:sz w:val="24"/>
          <w:szCs w:val="24"/>
        </w:rPr>
        <w:t>Руководитель (уполномоченное лицо) юридического лица, подпись физического лица</w:t>
      </w:r>
    </w:p>
    <w:p w:rsidR="003878BE" w:rsidRDefault="003878BE">
      <w:pPr>
        <w:spacing w:after="0" w:line="240" w:lineRule="auto"/>
        <w:jc w:val="both"/>
        <w:rPr>
          <w:rFonts w:ascii="Times New Roman" w:hAnsi="Times New Roman"/>
          <w:color w:val="000000"/>
          <w:sz w:val="24"/>
          <w:szCs w:val="24"/>
        </w:rPr>
      </w:pPr>
    </w:p>
    <w:p w:rsidR="003878BE" w:rsidRDefault="00BB6C36">
      <w:pPr>
        <w:spacing w:after="0" w:line="240" w:lineRule="auto"/>
        <w:jc w:val="both"/>
        <w:rPr>
          <w:sz w:val="24"/>
          <w:szCs w:val="24"/>
        </w:rPr>
      </w:pPr>
      <w:r>
        <w:rPr>
          <w:rFonts w:ascii="Times New Roman" w:hAnsi="Times New Roman"/>
          <w:color w:val="000000"/>
          <w:sz w:val="24"/>
          <w:szCs w:val="24"/>
        </w:rPr>
        <w:t xml:space="preserve">_________________________________________         _________________________ </w:t>
      </w:r>
    </w:p>
    <w:p w:rsidR="003878BE" w:rsidRDefault="00BB6C36">
      <w:pPr>
        <w:spacing w:after="0" w:line="240" w:lineRule="auto"/>
        <w:jc w:val="both"/>
        <w:rPr>
          <w:sz w:val="24"/>
          <w:szCs w:val="24"/>
        </w:rPr>
      </w:pPr>
      <w:r>
        <w:rPr>
          <w:rFonts w:ascii="Times New Roman" w:hAnsi="Times New Roman"/>
          <w:i/>
          <w:iCs/>
          <w:color w:val="000000"/>
          <w:sz w:val="24"/>
          <w:szCs w:val="24"/>
        </w:rPr>
        <w:t>(должность, Фамилия Имя Отчество)                                                           (подпись)</w:t>
      </w:r>
    </w:p>
    <w:p w:rsidR="003878BE" w:rsidRDefault="00BB6C36">
      <w:pPr>
        <w:spacing w:after="0" w:line="240" w:lineRule="auto"/>
        <w:jc w:val="both"/>
        <w:rPr>
          <w:sz w:val="24"/>
          <w:szCs w:val="24"/>
        </w:rPr>
      </w:pPr>
      <w:r>
        <w:rPr>
          <w:rFonts w:ascii="Times New Roman" w:hAnsi="Times New Roman"/>
          <w:color w:val="000000"/>
          <w:sz w:val="24"/>
          <w:szCs w:val="24"/>
        </w:rPr>
        <w:t xml:space="preserve">м.п. </w:t>
      </w:r>
    </w:p>
    <w:p w:rsidR="003878BE" w:rsidRDefault="003878BE">
      <w:pPr>
        <w:spacing w:after="0" w:line="240" w:lineRule="auto"/>
        <w:jc w:val="both"/>
        <w:rPr>
          <w:rFonts w:ascii="Times New Roman" w:hAnsi="Times New Roman"/>
          <w:color w:val="000000"/>
          <w:sz w:val="24"/>
          <w:szCs w:val="24"/>
        </w:rPr>
      </w:pPr>
    </w:p>
    <w:p w:rsidR="003878BE" w:rsidRDefault="00BB6C36">
      <w:pPr>
        <w:spacing w:after="0" w:line="240" w:lineRule="auto"/>
        <w:jc w:val="both"/>
        <w:rPr>
          <w:rFonts w:ascii="Times New Roman" w:hAnsi="Times New Roman"/>
          <w:color w:val="000000"/>
          <w:sz w:val="24"/>
          <w:szCs w:val="24"/>
        </w:rPr>
      </w:pPr>
      <w:r>
        <w:br w:type="page"/>
      </w:r>
    </w:p>
    <w:p w:rsidR="003878BE" w:rsidRDefault="00BB6C36">
      <w:pPr>
        <w:spacing w:beforeAutospacing="1" w:afterAutospacing="1" w:line="240" w:lineRule="auto"/>
        <w:jc w:val="right"/>
        <w:rPr>
          <w:sz w:val="24"/>
          <w:szCs w:val="24"/>
        </w:rPr>
      </w:pPr>
      <w:r>
        <w:rPr>
          <w:rFonts w:ascii="Times New Roman" w:hAnsi="Times New Roman"/>
          <w:color w:val="000000"/>
          <w:sz w:val="24"/>
          <w:szCs w:val="24"/>
        </w:rPr>
        <w:lastRenderedPageBreak/>
        <w:t>Приложение № 2 к документации об аукционе</w:t>
      </w:r>
    </w:p>
    <w:p w:rsidR="003878BE" w:rsidRDefault="003878BE">
      <w:pPr>
        <w:spacing w:beforeAutospacing="1" w:afterAutospacing="1" w:line="240" w:lineRule="auto"/>
        <w:jc w:val="center"/>
        <w:rPr>
          <w:rFonts w:ascii="Times New Roman" w:hAnsi="Times New Roman"/>
          <w:b/>
          <w:bCs/>
          <w:color w:val="000000"/>
          <w:sz w:val="24"/>
          <w:szCs w:val="24"/>
        </w:rPr>
      </w:pPr>
    </w:p>
    <w:p w:rsidR="003878BE" w:rsidRDefault="003878BE">
      <w:pPr>
        <w:spacing w:after="0" w:line="240" w:lineRule="auto"/>
        <w:jc w:val="center"/>
        <w:rPr>
          <w:rFonts w:ascii="Times New Roman" w:hAnsi="Times New Roman"/>
          <w:b/>
          <w:bCs/>
          <w:color w:val="000000"/>
          <w:sz w:val="24"/>
          <w:szCs w:val="24"/>
        </w:rPr>
      </w:pPr>
    </w:p>
    <w:p w:rsidR="003878BE" w:rsidRDefault="00BB6C36">
      <w:pPr>
        <w:spacing w:after="0" w:line="240" w:lineRule="auto"/>
        <w:jc w:val="center"/>
        <w:rPr>
          <w:sz w:val="24"/>
          <w:szCs w:val="24"/>
        </w:rPr>
      </w:pPr>
      <w:r>
        <w:rPr>
          <w:rFonts w:ascii="Times New Roman" w:hAnsi="Times New Roman"/>
          <w:b/>
          <w:bCs/>
          <w:color w:val="000000"/>
          <w:sz w:val="24"/>
          <w:szCs w:val="24"/>
        </w:rPr>
        <w:t>Заявление</w:t>
      </w:r>
    </w:p>
    <w:p w:rsidR="003878BE" w:rsidRDefault="00BB6C36">
      <w:pPr>
        <w:spacing w:after="0" w:line="240" w:lineRule="auto"/>
        <w:jc w:val="center"/>
        <w:rPr>
          <w:sz w:val="24"/>
          <w:szCs w:val="24"/>
        </w:rPr>
      </w:pPr>
      <w:r>
        <w:rPr>
          <w:rFonts w:ascii="Times New Roman" w:hAnsi="Times New Roman"/>
          <w:color w:val="000000"/>
          <w:sz w:val="24"/>
          <w:szCs w:val="24"/>
        </w:rPr>
        <w:t xml:space="preserve">(для юридических лиц и индивидуальных предпринимателей) </w:t>
      </w:r>
    </w:p>
    <w:p w:rsidR="003878BE" w:rsidRDefault="003878BE">
      <w:pPr>
        <w:spacing w:after="0" w:line="240" w:lineRule="auto"/>
        <w:jc w:val="center"/>
        <w:rPr>
          <w:rFonts w:ascii="Times New Roman" w:hAnsi="Times New Roman"/>
          <w:color w:val="000000"/>
          <w:sz w:val="24"/>
          <w:szCs w:val="24"/>
        </w:rPr>
      </w:pPr>
    </w:p>
    <w:p w:rsidR="003878BE" w:rsidRDefault="00BB6C36">
      <w:pPr>
        <w:spacing w:after="0" w:line="240" w:lineRule="auto"/>
        <w:ind w:firstLine="709"/>
        <w:jc w:val="center"/>
        <w:rPr>
          <w:sz w:val="24"/>
          <w:szCs w:val="24"/>
        </w:rPr>
      </w:pPr>
      <w:r>
        <w:rPr>
          <w:rFonts w:ascii="Times New Roman" w:hAnsi="Times New Roman"/>
          <w:color w:val="000000"/>
          <w:sz w:val="24"/>
          <w:szCs w:val="24"/>
        </w:rPr>
        <w:t>Настоящим заявлением подтверждаю, что в отношении ____________________________________________________________________________________________________________________________________</w:t>
      </w:r>
    </w:p>
    <w:p w:rsidR="003878BE" w:rsidRDefault="00BB6C36">
      <w:pPr>
        <w:spacing w:after="0" w:line="240" w:lineRule="auto"/>
        <w:ind w:firstLine="709"/>
        <w:jc w:val="center"/>
        <w:rPr>
          <w:sz w:val="24"/>
          <w:szCs w:val="24"/>
        </w:rPr>
      </w:pPr>
      <w:r>
        <w:rPr>
          <w:rFonts w:ascii="Times New Roman" w:hAnsi="Times New Roman"/>
          <w:i/>
          <w:iCs/>
          <w:color w:val="000000"/>
          <w:sz w:val="24"/>
          <w:szCs w:val="24"/>
        </w:rPr>
        <w:t>(полное наименование заявителя)</w:t>
      </w:r>
    </w:p>
    <w:p w:rsidR="003878BE" w:rsidRDefault="00BB6C36">
      <w:pPr>
        <w:spacing w:after="0" w:line="240" w:lineRule="auto"/>
        <w:ind w:firstLine="709"/>
        <w:jc w:val="both"/>
        <w:rPr>
          <w:sz w:val="24"/>
          <w:szCs w:val="24"/>
        </w:rPr>
      </w:pPr>
      <w:r>
        <w:rPr>
          <w:rFonts w:ascii="Times New Roman" w:hAnsi="Times New Roman"/>
          <w:color w:val="000000"/>
          <w:sz w:val="24"/>
          <w:szCs w:val="24"/>
        </w:rPr>
        <w:t>отсутствует решение о ликвидации заявителя - юридического лица,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878BE" w:rsidRDefault="003878BE">
      <w:pPr>
        <w:spacing w:after="0" w:line="240" w:lineRule="auto"/>
        <w:ind w:firstLine="709"/>
        <w:jc w:val="center"/>
        <w:rPr>
          <w:rFonts w:ascii="Times New Roman" w:hAnsi="Times New Roman"/>
          <w:color w:val="000000"/>
          <w:sz w:val="24"/>
          <w:szCs w:val="24"/>
        </w:rPr>
      </w:pPr>
    </w:p>
    <w:p w:rsidR="003878BE" w:rsidRDefault="003878BE">
      <w:pPr>
        <w:spacing w:after="0" w:line="240" w:lineRule="auto"/>
        <w:ind w:firstLine="709"/>
        <w:jc w:val="center"/>
        <w:rPr>
          <w:rFonts w:ascii="Times New Roman" w:hAnsi="Times New Roman"/>
          <w:color w:val="000000"/>
          <w:sz w:val="24"/>
          <w:szCs w:val="24"/>
        </w:rPr>
      </w:pPr>
    </w:p>
    <w:p w:rsidR="003878BE" w:rsidRDefault="00BB6C36">
      <w:pPr>
        <w:spacing w:after="0" w:line="240" w:lineRule="auto"/>
        <w:ind w:firstLine="709"/>
        <w:jc w:val="both"/>
        <w:rPr>
          <w:sz w:val="24"/>
          <w:szCs w:val="24"/>
        </w:rPr>
      </w:pPr>
      <w:r>
        <w:rPr>
          <w:rFonts w:ascii="Times New Roman" w:hAnsi="Times New Roman"/>
          <w:color w:val="000000"/>
          <w:sz w:val="24"/>
          <w:szCs w:val="24"/>
        </w:rPr>
        <w:t>Руководитель (уполномоченное лицо)</w:t>
      </w:r>
    </w:p>
    <w:p w:rsidR="003878BE" w:rsidRDefault="003878BE">
      <w:pPr>
        <w:spacing w:after="0" w:line="240" w:lineRule="auto"/>
        <w:ind w:firstLine="709"/>
        <w:jc w:val="both"/>
        <w:rPr>
          <w:rFonts w:ascii="Times New Roman" w:hAnsi="Times New Roman"/>
          <w:color w:val="000000"/>
          <w:sz w:val="24"/>
          <w:szCs w:val="24"/>
        </w:rPr>
      </w:pPr>
    </w:p>
    <w:p w:rsidR="003878BE" w:rsidRDefault="003878BE">
      <w:pPr>
        <w:spacing w:after="0" w:line="240" w:lineRule="auto"/>
        <w:ind w:firstLine="709"/>
        <w:jc w:val="both"/>
        <w:rPr>
          <w:rFonts w:ascii="Times New Roman" w:hAnsi="Times New Roman"/>
          <w:color w:val="000000"/>
          <w:sz w:val="24"/>
          <w:szCs w:val="24"/>
        </w:rPr>
      </w:pPr>
    </w:p>
    <w:p w:rsidR="003878BE" w:rsidRDefault="00BB6C36">
      <w:pPr>
        <w:spacing w:after="0" w:line="240" w:lineRule="auto"/>
        <w:ind w:firstLine="709"/>
        <w:jc w:val="both"/>
        <w:rPr>
          <w:sz w:val="24"/>
          <w:szCs w:val="24"/>
        </w:rPr>
      </w:pPr>
      <w:r>
        <w:rPr>
          <w:rFonts w:ascii="Times New Roman" w:hAnsi="Times New Roman"/>
          <w:color w:val="000000"/>
          <w:sz w:val="24"/>
          <w:szCs w:val="24"/>
        </w:rPr>
        <w:t xml:space="preserve">_________________________________     _________________________ </w:t>
      </w:r>
    </w:p>
    <w:p w:rsidR="003878BE" w:rsidRDefault="00BB6C36">
      <w:pPr>
        <w:spacing w:after="0" w:line="240" w:lineRule="auto"/>
        <w:ind w:firstLine="709"/>
        <w:jc w:val="center"/>
        <w:rPr>
          <w:sz w:val="24"/>
          <w:szCs w:val="24"/>
        </w:rPr>
      </w:pPr>
      <w:r>
        <w:rPr>
          <w:rFonts w:ascii="Times New Roman" w:hAnsi="Times New Roman"/>
          <w:i/>
          <w:iCs/>
          <w:color w:val="000000"/>
          <w:sz w:val="24"/>
          <w:szCs w:val="24"/>
        </w:rPr>
        <w:t>(должность, Фамилия Имя Отчество)                                                          (подпись)</w:t>
      </w:r>
    </w:p>
    <w:p w:rsidR="003878BE" w:rsidRDefault="00BB6C36">
      <w:pPr>
        <w:spacing w:after="0" w:line="240" w:lineRule="auto"/>
        <w:ind w:firstLine="709"/>
        <w:rPr>
          <w:sz w:val="24"/>
          <w:szCs w:val="24"/>
        </w:rPr>
      </w:pPr>
      <w:r>
        <w:rPr>
          <w:rFonts w:ascii="Times New Roman" w:hAnsi="Times New Roman"/>
          <w:color w:val="000000"/>
          <w:sz w:val="24"/>
          <w:szCs w:val="24"/>
        </w:rPr>
        <w:t xml:space="preserve">м.п. </w:t>
      </w:r>
    </w:p>
    <w:p w:rsidR="003878BE" w:rsidRDefault="003878BE">
      <w:pPr>
        <w:spacing w:beforeAutospacing="1" w:afterAutospacing="1" w:line="240" w:lineRule="auto"/>
        <w:jc w:val="center"/>
        <w:rPr>
          <w:rFonts w:ascii="Times New Roman" w:hAnsi="Times New Roman"/>
          <w:color w:val="000000"/>
          <w:sz w:val="24"/>
          <w:szCs w:val="24"/>
        </w:rPr>
      </w:pPr>
    </w:p>
    <w:p w:rsidR="003878BE" w:rsidRDefault="00BB6C36">
      <w:pPr>
        <w:spacing w:beforeAutospacing="1" w:afterAutospacing="1" w:line="240" w:lineRule="auto"/>
        <w:jc w:val="center"/>
        <w:rPr>
          <w:rFonts w:ascii="Times New Roman" w:hAnsi="Times New Roman"/>
          <w:color w:val="000000"/>
          <w:sz w:val="24"/>
          <w:szCs w:val="24"/>
        </w:rPr>
      </w:pPr>
      <w:r>
        <w:br w:type="page"/>
      </w:r>
    </w:p>
    <w:p w:rsidR="003878BE" w:rsidRDefault="00BB6C36">
      <w:pPr>
        <w:spacing w:beforeAutospacing="1" w:afterAutospacing="1" w:line="240" w:lineRule="auto"/>
        <w:jc w:val="right"/>
        <w:rPr>
          <w:rFonts w:ascii="Times New Roman" w:hAnsi="Times New Roman"/>
          <w:color w:val="000000"/>
          <w:sz w:val="28"/>
          <w:szCs w:val="28"/>
        </w:rPr>
      </w:pPr>
      <w:r>
        <w:rPr>
          <w:rFonts w:ascii="Times New Roman" w:hAnsi="Times New Roman"/>
          <w:color w:val="000000"/>
          <w:sz w:val="28"/>
          <w:szCs w:val="28"/>
        </w:rPr>
        <w:lastRenderedPageBreak/>
        <w:t>Приложение № 3 к документации об аукционе</w:t>
      </w:r>
    </w:p>
    <w:p w:rsidR="003878BE" w:rsidRDefault="003878BE">
      <w:pPr>
        <w:spacing w:after="0" w:line="240" w:lineRule="auto"/>
        <w:ind w:firstLine="709"/>
        <w:jc w:val="center"/>
        <w:rPr>
          <w:rFonts w:ascii="Times New Roman" w:hAnsi="Times New Roman"/>
        </w:rPr>
      </w:pPr>
    </w:p>
    <w:p w:rsidR="003878BE" w:rsidRDefault="00BB6C36">
      <w:pPr>
        <w:pStyle w:val="ab"/>
        <w:rPr>
          <w:sz w:val="22"/>
          <w:szCs w:val="22"/>
        </w:rPr>
      </w:pPr>
      <w:r>
        <w:rPr>
          <w:sz w:val="22"/>
          <w:szCs w:val="22"/>
        </w:rPr>
        <w:t xml:space="preserve">ДОГОВОР </w:t>
      </w:r>
    </w:p>
    <w:p w:rsidR="003878BE" w:rsidRDefault="00BB6C36">
      <w:pPr>
        <w:spacing w:after="0" w:line="240" w:lineRule="auto"/>
        <w:ind w:right="21"/>
        <w:jc w:val="center"/>
        <w:rPr>
          <w:rFonts w:ascii="Times New Roman" w:hAnsi="Times New Roman"/>
          <w:b/>
          <w:bCs/>
        </w:rPr>
      </w:pPr>
      <w:r>
        <w:rPr>
          <w:rFonts w:ascii="Times New Roman" w:hAnsi="Times New Roman"/>
          <w:b/>
          <w:bCs/>
        </w:rPr>
        <w:t>на право безвозмездного пользования сооружениями газоснабжения, находящимися в собственности муниципального образования —  Аргаяшский муниципальный район</w:t>
      </w:r>
    </w:p>
    <w:p w:rsidR="003878BE" w:rsidRDefault="00BB6C36">
      <w:pPr>
        <w:spacing w:after="0" w:line="240" w:lineRule="auto"/>
        <w:ind w:right="21"/>
        <w:jc w:val="center"/>
        <w:rPr>
          <w:rFonts w:ascii="Times New Roman" w:hAnsi="Times New Roman"/>
        </w:rPr>
      </w:pPr>
      <w:r>
        <w:rPr>
          <w:rFonts w:ascii="Times New Roman" w:hAnsi="Times New Roman"/>
          <w:b/>
          <w:bCs/>
        </w:rPr>
        <w:t>Челябинской области</w:t>
      </w:r>
    </w:p>
    <w:p w:rsidR="003878BE" w:rsidRDefault="003878BE">
      <w:pPr>
        <w:pStyle w:val="ConsPlusNormal"/>
        <w:ind w:firstLine="709"/>
        <w:jc w:val="center"/>
        <w:rPr>
          <w:rFonts w:ascii="Times New Roman" w:hAnsi="Times New Roman" w:cs="Times New Roman"/>
          <w:b/>
          <w:color w:val="000000"/>
          <w:sz w:val="22"/>
          <w:szCs w:val="22"/>
        </w:rPr>
      </w:pPr>
    </w:p>
    <w:p w:rsidR="003878BE" w:rsidRDefault="00BB6C36">
      <w:pPr>
        <w:spacing w:after="0" w:line="240" w:lineRule="auto"/>
        <w:ind w:firstLine="709"/>
        <w:jc w:val="both"/>
        <w:rPr>
          <w:rFonts w:ascii="Times New Roman" w:hAnsi="Times New Roman"/>
        </w:rPr>
      </w:pPr>
      <w:r>
        <w:rPr>
          <w:rFonts w:ascii="Times New Roman" w:hAnsi="Times New Roman"/>
          <w:color w:val="000000"/>
        </w:rPr>
        <w:t>с. Аргая</w:t>
      </w:r>
      <w:r w:rsidR="00EE7FFC">
        <w:rPr>
          <w:rFonts w:ascii="Times New Roman" w:hAnsi="Times New Roman"/>
          <w:color w:val="000000"/>
        </w:rPr>
        <w:t xml:space="preserve">ш </w:t>
      </w:r>
      <w:r w:rsidR="00EE7FFC">
        <w:rPr>
          <w:rFonts w:ascii="Times New Roman" w:hAnsi="Times New Roman"/>
          <w:color w:val="000000"/>
        </w:rPr>
        <w:tab/>
      </w:r>
      <w:r w:rsidR="00EE7FFC">
        <w:rPr>
          <w:rFonts w:ascii="Times New Roman" w:hAnsi="Times New Roman"/>
          <w:color w:val="000000"/>
        </w:rPr>
        <w:tab/>
      </w:r>
      <w:r w:rsidR="00EE7FFC">
        <w:rPr>
          <w:rFonts w:ascii="Times New Roman" w:hAnsi="Times New Roman"/>
          <w:color w:val="000000"/>
        </w:rPr>
        <w:tab/>
      </w:r>
      <w:r w:rsidR="00EE7FFC">
        <w:rPr>
          <w:rFonts w:ascii="Times New Roman" w:hAnsi="Times New Roman"/>
          <w:color w:val="000000"/>
        </w:rPr>
        <w:tab/>
      </w:r>
      <w:r w:rsidR="00EE7FFC">
        <w:rPr>
          <w:rFonts w:ascii="Times New Roman" w:hAnsi="Times New Roman"/>
          <w:color w:val="000000"/>
        </w:rPr>
        <w:tab/>
      </w:r>
      <w:r w:rsidR="00EE7FFC">
        <w:rPr>
          <w:rFonts w:ascii="Times New Roman" w:hAnsi="Times New Roman"/>
          <w:color w:val="000000"/>
        </w:rPr>
        <w:tab/>
      </w:r>
      <w:r w:rsidR="00EE7FFC">
        <w:rPr>
          <w:rFonts w:ascii="Times New Roman" w:hAnsi="Times New Roman"/>
          <w:color w:val="000000"/>
        </w:rPr>
        <w:tab/>
        <w:t>«____</w:t>
      </w:r>
      <w:proofErr w:type="gramStart"/>
      <w:r w:rsidR="00EE7FFC">
        <w:rPr>
          <w:rFonts w:ascii="Times New Roman" w:hAnsi="Times New Roman"/>
          <w:color w:val="000000"/>
        </w:rPr>
        <w:t>_»_</w:t>
      </w:r>
      <w:proofErr w:type="gramEnd"/>
      <w:r w:rsidR="00EE7FFC">
        <w:rPr>
          <w:rFonts w:ascii="Times New Roman" w:hAnsi="Times New Roman"/>
          <w:color w:val="000000"/>
        </w:rPr>
        <w:t>_________  2025</w:t>
      </w:r>
      <w:r>
        <w:rPr>
          <w:rFonts w:ascii="Times New Roman" w:hAnsi="Times New Roman"/>
          <w:color w:val="000000"/>
        </w:rPr>
        <w:t xml:space="preserve"> г.</w:t>
      </w:r>
    </w:p>
    <w:p w:rsidR="003878BE" w:rsidRDefault="003878BE">
      <w:pPr>
        <w:spacing w:after="0" w:line="240" w:lineRule="auto"/>
        <w:ind w:firstLine="709"/>
        <w:jc w:val="both"/>
        <w:rPr>
          <w:rFonts w:ascii="Times New Roman" w:hAnsi="Times New Roman"/>
          <w:b/>
          <w:color w:val="000000"/>
        </w:rPr>
      </w:pPr>
    </w:p>
    <w:p w:rsidR="003878BE" w:rsidRDefault="00BB6C36">
      <w:pPr>
        <w:spacing w:after="0" w:line="240" w:lineRule="auto"/>
        <w:ind w:firstLine="709"/>
        <w:jc w:val="both"/>
        <w:rPr>
          <w:rFonts w:ascii="Times New Roman" w:hAnsi="Times New Roman"/>
        </w:rPr>
      </w:pPr>
      <w:r>
        <w:rPr>
          <w:rFonts w:ascii="Times New Roman" w:hAnsi="Times New Roman"/>
          <w:color w:val="000000"/>
        </w:rPr>
        <w:t xml:space="preserve">Комитет по управлению имуществом </w:t>
      </w:r>
      <w:proofErr w:type="spellStart"/>
      <w:r>
        <w:rPr>
          <w:rFonts w:ascii="Times New Roman" w:hAnsi="Times New Roman"/>
          <w:color w:val="000000"/>
        </w:rPr>
        <w:t>Аргаяшского</w:t>
      </w:r>
      <w:proofErr w:type="spellEnd"/>
      <w:r>
        <w:rPr>
          <w:rFonts w:ascii="Times New Roman" w:hAnsi="Times New Roman"/>
          <w:color w:val="000000"/>
        </w:rPr>
        <w:t xml:space="preserve"> района, выступающий от имени муниципального образования Аргаяшский муниципальный район, именуемый в дальнейшем </w:t>
      </w:r>
      <w:r>
        <w:rPr>
          <w:rFonts w:ascii="Times New Roman" w:hAnsi="Times New Roman"/>
          <w:b/>
          <w:color w:val="000000"/>
        </w:rPr>
        <w:t>«Ссудодатель»</w:t>
      </w:r>
      <w:r>
        <w:rPr>
          <w:rFonts w:ascii="Times New Roman" w:hAnsi="Times New Roman"/>
          <w:color w:val="000000"/>
        </w:rPr>
        <w:t xml:space="preserve">, в лице заместителя главы района по управлению имуществом и земельным отношениям, председателя Комитета Косарева Сергея Валерьевича, действующего на основании Положения о Комитете, с одной стороны,  </w:t>
      </w:r>
      <w:r>
        <w:rPr>
          <w:rFonts w:ascii="Times New Roman" w:hAnsi="Times New Roman"/>
        </w:rPr>
        <w:t xml:space="preserve">и </w:t>
      </w:r>
    </w:p>
    <w:p w:rsidR="003878BE" w:rsidRDefault="00BB6C36">
      <w:pPr>
        <w:spacing w:after="0" w:line="240" w:lineRule="auto"/>
        <w:ind w:right="21"/>
        <w:jc w:val="both"/>
        <w:rPr>
          <w:rFonts w:ascii="Times New Roman" w:hAnsi="Times New Roman"/>
        </w:rPr>
      </w:pPr>
      <w:r>
        <w:rPr>
          <w:rFonts w:ascii="Times New Roman" w:hAnsi="Times New Roman"/>
          <w:b/>
        </w:rPr>
        <w:t>__________________________________________,</w:t>
      </w:r>
      <w:r>
        <w:rPr>
          <w:rFonts w:ascii="Times New Roman" w:hAnsi="Times New Roman"/>
        </w:rPr>
        <w:t xml:space="preserve"> в лице _____________________________, действующего (</w:t>
      </w:r>
      <w:proofErr w:type="spellStart"/>
      <w:r>
        <w:rPr>
          <w:rFonts w:ascii="Times New Roman" w:hAnsi="Times New Roman"/>
        </w:rPr>
        <w:t>ий</w:t>
      </w:r>
      <w:proofErr w:type="spellEnd"/>
      <w:r>
        <w:rPr>
          <w:rFonts w:ascii="Times New Roman" w:hAnsi="Times New Roman"/>
        </w:rPr>
        <w:t xml:space="preserve">) на основании _______________, именуемое в дальнейшем </w:t>
      </w:r>
      <w:r>
        <w:rPr>
          <w:rFonts w:ascii="Times New Roman" w:hAnsi="Times New Roman"/>
          <w:b/>
        </w:rPr>
        <w:t>«Ссудополучатель»,</w:t>
      </w:r>
      <w:r>
        <w:rPr>
          <w:rFonts w:ascii="Times New Roman" w:hAnsi="Times New Roman"/>
        </w:rPr>
        <w:t xml:space="preserve"> с другой стороны, </w:t>
      </w:r>
      <w:r>
        <w:rPr>
          <w:rFonts w:ascii="Times New Roman" w:hAnsi="Times New Roman"/>
          <w:color w:val="000000"/>
        </w:rPr>
        <w:t xml:space="preserve">именуемые в дальнейшем «Стороны», заключили настоящий Договор безвозмездного пользования </w:t>
      </w:r>
      <w:r>
        <w:rPr>
          <w:rFonts w:ascii="Times New Roman" w:hAnsi="Times New Roman"/>
          <w:bCs/>
        </w:rPr>
        <w:t>сооружениями газоснабжения, находящимися в собственности муниципального образования —  Аргаяшский муниципальный район Челябинской области</w:t>
      </w:r>
      <w:r>
        <w:rPr>
          <w:rFonts w:ascii="Times New Roman" w:hAnsi="Times New Roman"/>
          <w:color w:val="000000"/>
        </w:rPr>
        <w:t xml:space="preserve"> о нижеследующем</w:t>
      </w:r>
      <w:r>
        <w:rPr>
          <w:rFonts w:ascii="Times New Roman" w:hAnsi="Times New Roman"/>
        </w:rPr>
        <w:t>:</w:t>
      </w:r>
    </w:p>
    <w:p w:rsidR="003878BE" w:rsidRDefault="003878BE">
      <w:pPr>
        <w:spacing w:after="0" w:line="240" w:lineRule="auto"/>
        <w:ind w:firstLine="709"/>
        <w:jc w:val="both"/>
        <w:rPr>
          <w:rFonts w:ascii="Times New Roman" w:hAnsi="Times New Roman"/>
          <w:b/>
        </w:rPr>
      </w:pPr>
    </w:p>
    <w:p w:rsidR="003878BE" w:rsidRDefault="00BB6C36">
      <w:pPr>
        <w:numPr>
          <w:ilvl w:val="0"/>
          <w:numId w:val="2"/>
        </w:numPr>
        <w:tabs>
          <w:tab w:val="left" w:pos="900"/>
        </w:tabs>
        <w:spacing w:after="0" w:line="240" w:lineRule="auto"/>
        <w:rPr>
          <w:rFonts w:ascii="Times New Roman" w:hAnsi="Times New Roman"/>
        </w:rPr>
      </w:pPr>
      <w:r>
        <w:rPr>
          <w:rFonts w:ascii="Times New Roman" w:hAnsi="Times New Roman"/>
          <w:b/>
          <w:bCs/>
        </w:rPr>
        <w:t>Предмет договора.</w:t>
      </w:r>
    </w:p>
    <w:p w:rsidR="003878BE" w:rsidRDefault="00BB6C36">
      <w:pPr>
        <w:spacing w:after="0" w:line="240" w:lineRule="auto"/>
        <w:ind w:firstLine="709"/>
        <w:jc w:val="both"/>
        <w:rPr>
          <w:rFonts w:ascii="Times New Roman" w:hAnsi="Times New Roman"/>
        </w:rPr>
      </w:pPr>
      <w:r>
        <w:rPr>
          <w:rFonts w:ascii="Times New Roman" w:hAnsi="Times New Roman"/>
          <w:color w:val="000000"/>
        </w:rPr>
        <w:t xml:space="preserve">1.1. </w:t>
      </w:r>
      <w:r>
        <w:rPr>
          <w:rFonts w:ascii="Times New Roman" w:hAnsi="Times New Roman"/>
          <w:bCs/>
        </w:rPr>
        <w:t xml:space="preserve">В соответствии с условиями настоящего Договора </w:t>
      </w:r>
      <w:r>
        <w:rPr>
          <w:rFonts w:ascii="Times New Roman" w:hAnsi="Times New Roman"/>
          <w:color w:val="000000"/>
        </w:rPr>
        <w:t>Ссудодатель передает, а Ссудополучатель принимает в безвозмездное пользование</w:t>
      </w:r>
      <w:r>
        <w:rPr>
          <w:rFonts w:ascii="Times New Roman" w:hAnsi="Times New Roman"/>
        </w:rPr>
        <w:t xml:space="preserve"> муниципальное имущество, именуемое в дальнейшем «Имущество»:</w:t>
      </w:r>
      <w:r w:rsidR="001B4761">
        <w:rPr>
          <w:rFonts w:ascii="Times New Roman" w:hAnsi="Times New Roman"/>
        </w:rPr>
        <w:t>______________________________________________________________</w:t>
      </w:r>
    </w:p>
    <w:p w:rsidR="003878BE" w:rsidRDefault="00BB6C36">
      <w:pPr>
        <w:spacing w:after="0" w:line="240" w:lineRule="auto"/>
        <w:ind w:firstLine="709"/>
        <w:jc w:val="both"/>
        <w:rPr>
          <w:rFonts w:ascii="Times New Roman" w:hAnsi="Times New Roman"/>
        </w:rPr>
      </w:pPr>
      <w:r>
        <w:rPr>
          <w:rFonts w:ascii="Times New Roman" w:hAnsi="Times New Roman"/>
        </w:rPr>
        <w:t xml:space="preserve">1.1.1 Назначение: </w:t>
      </w:r>
      <w:r>
        <w:rPr>
          <w:rFonts w:ascii="Times New Roman" w:hAnsi="Times New Roman"/>
          <w:bCs/>
        </w:rPr>
        <w:t xml:space="preserve">эксплуатация муниципального имущества в целях безопасности использования газового хозяйства, предназначено для бесперебойного газоснабжения потребителей на территории </w:t>
      </w:r>
      <w:proofErr w:type="spellStart"/>
      <w:r>
        <w:rPr>
          <w:rFonts w:ascii="Times New Roman" w:hAnsi="Times New Roman"/>
          <w:bCs/>
        </w:rPr>
        <w:t>Аргаяшского</w:t>
      </w:r>
      <w:proofErr w:type="spellEnd"/>
      <w:r>
        <w:rPr>
          <w:rFonts w:ascii="Times New Roman" w:hAnsi="Times New Roman"/>
          <w:bCs/>
        </w:rPr>
        <w:t xml:space="preserve"> муниципального района Челябинской области, а также в целях эффективного использования муниципального имущества, организации своевременного проведения технического обслуживания и ремонтно- восстановительных работ.</w:t>
      </w:r>
    </w:p>
    <w:p w:rsidR="003878BE" w:rsidRDefault="00BB6C36">
      <w:pPr>
        <w:spacing w:after="0" w:line="240" w:lineRule="auto"/>
        <w:ind w:firstLine="709"/>
        <w:jc w:val="both"/>
        <w:rPr>
          <w:rFonts w:ascii="Times New Roman" w:hAnsi="Times New Roman"/>
        </w:rPr>
      </w:pPr>
      <w:r>
        <w:rPr>
          <w:rFonts w:ascii="Times New Roman" w:hAnsi="Times New Roman"/>
        </w:rPr>
        <w:t>1.1.2. Балансовая стоимость Имущества составляет - ________________ рублей.</w:t>
      </w:r>
    </w:p>
    <w:p w:rsidR="003878BE" w:rsidRDefault="00BB6C36">
      <w:pPr>
        <w:tabs>
          <w:tab w:val="left" w:pos="540"/>
        </w:tabs>
        <w:spacing w:after="0" w:line="240" w:lineRule="auto"/>
        <w:ind w:firstLine="709"/>
        <w:jc w:val="both"/>
        <w:rPr>
          <w:rFonts w:ascii="Times New Roman" w:hAnsi="Times New Roman"/>
        </w:rPr>
      </w:pPr>
      <w:r>
        <w:rPr>
          <w:rFonts w:ascii="Times New Roman" w:hAnsi="Times New Roman"/>
        </w:rPr>
        <w:t>1.2. Имущество предоставляется Ссудополучателю по Акту приема-передачи. Акт приёма-передачи (Приложение № 3) приобщается к настоящему Договору и является его неотъемлемой частью. При отсутствии акта приёма-передачи настоящий Договор считается не заключённым.</w:t>
      </w:r>
    </w:p>
    <w:p w:rsidR="003878BE" w:rsidRDefault="00BB6C36">
      <w:pPr>
        <w:tabs>
          <w:tab w:val="left" w:pos="900"/>
          <w:tab w:val="left" w:pos="1080"/>
        </w:tabs>
        <w:spacing w:after="0" w:line="240" w:lineRule="auto"/>
        <w:ind w:firstLine="709"/>
        <w:jc w:val="both"/>
        <w:rPr>
          <w:rFonts w:ascii="Times New Roman" w:hAnsi="Times New Roman"/>
        </w:rPr>
      </w:pPr>
      <w:r>
        <w:rPr>
          <w:rFonts w:ascii="Times New Roman" w:hAnsi="Times New Roman"/>
        </w:rPr>
        <w:t xml:space="preserve">1.3. Имущество, передаваемое в </w:t>
      </w:r>
      <w:r>
        <w:rPr>
          <w:rFonts w:ascii="Times New Roman" w:hAnsi="Times New Roman"/>
          <w:color w:val="000000"/>
        </w:rPr>
        <w:t xml:space="preserve">безвозмездное пользование  в соответствии </w:t>
      </w:r>
      <w:r>
        <w:rPr>
          <w:rFonts w:ascii="Times New Roman" w:hAnsi="Times New Roman"/>
        </w:rPr>
        <w:t>с настоящим Договором, свободно от обязательств, не обременено правами третьих лиц,  под залогом и под арестом не состоит.</w:t>
      </w:r>
    </w:p>
    <w:p w:rsidR="003878BE" w:rsidRDefault="00BB6C36">
      <w:pPr>
        <w:tabs>
          <w:tab w:val="left" w:pos="540"/>
        </w:tabs>
        <w:spacing w:after="0" w:line="240" w:lineRule="auto"/>
        <w:ind w:firstLine="709"/>
        <w:jc w:val="both"/>
        <w:rPr>
          <w:rFonts w:ascii="Times New Roman" w:hAnsi="Times New Roman"/>
        </w:rPr>
      </w:pPr>
      <w:r>
        <w:rPr>
          <w:rFonts w:ascii="Times New Roman" w:hAnsi="Times New Roman"/>
        </w:rPr>
        <w:t xml:space="preserve">1.4. Передача Имущества в </w:t>
      </w:r>
      <w:r>
        <w:rPr>
          <w:rFonts w:ascii="Times New Roman" w:hAnsi="Times New Roman"/>
          <w:color w:val="000000"/>
        </w:rPr>
        <w:t xml:space="preserve">безвозмездное пользование  </w:t>
      </w:r>
      <w:r>
        <w:rPr>
          <w:rFonts w:ascii="Times New Roman" w:hAnsi="Times New Roman"/>
        </w:rPr>
        <w:t xml:space="preserve">не влечёт перехода права собственности на него к </w:t>
      </w:r>
      <w:r>
        <w:rPr>
          <w:rFonts w:ascii="Times New Roman" w:hAnsi="Times New Roman"/>
          <w:color w:val="000000"/>
        </w:rPr>
        <w:t>Ссудополучателю.</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1.5. В своей деятельности по исполнению определенных настоящим Договором обязательств, стороны руководствуются требованиями настоящего Договора, а так же действующим законодательством РФ.</w:t>
      </w:r>
    </w:p>
    <w:p w:rsidR="003878BE" w:rsidRDefault="00BB6C36">
      <w:pPr>
        <w:spacing w:after="0" w:line="240" w:lineRule="auto"/>
        <w:ind w:firstLine="709"/>
        <w:jc w:val="both"/>
        <w:rPr>
          <w:rFonts w:ascii="Times New Roman" w:hAnsi="Times New Roman"/>
        </w:rPr>
      </w:pPr>
      <w:r>
        <w:rPr>
          <w:rFonts w:ascii="Times New Roman" w:hAnsi="Times New Roman"/>
        </w:rPr>
        <w:t>1.6. Договор заключен по результат</w:t>
      </w:r>
      <w:r w:rsidR="00221666">
        <w:rPr>
          <w:rFonts w:ascii="Times New Roman" w:hAnsi="Times New Roman"/>
        </w:rPr>
        <w:t xml:space="preserve">ам </w:t>
      </w:r>
      <w:proofErr w:type="gramStart"/>
      <w:r w:rsidR="00221666">
        <w:rPr>
          <w:rFonts w:ascii="Times New Roman" w:hAnsi="Times New Roman"/>
        </w:rPr>
        <w:t>состоявшегося  _</w:t>
      </w:r>
      <w:proofErr w:type="gramEnd"/>
      <w:r w:rsidR="00221666">
        <w:rPr>
          <w:rFonts w:ascii="Times New Roman" w:hAnsi="Times New Roman"/>
        </w:rPr>
        <w:t>_______  2025</w:t>
      </w:r>
      <w:r>
        <w:rPr>
          <w:rFonts w:ascii="Times New Roman" w:hAnsi="Times New Roman"/>
        </w:rPr>
        <w:t xml:space="preserve"> года электронного аукциона на право заключения договора безвозмездного пользования объектами недвижимого имущества -  газопроводами. Копия П</w:t>
      </w:r>
      <w:r w:rsidR="00221666">
        <w:rPr>
          <w:rFonts w:ascii="Times New Roman" w:hAnsi="Times New Roman"/>
        </w:rPr>
        <w:t>ротокола № ___ от __ ______ 2025</w:t>
      </w:r>
      <w:bookmarkStart w:id="28" w:name="_GoBack"/>
      <w:bookmarkEnd w:id="28"/>
      <w:r>
        <w:rPr>
          <w:rFonts w:ascii="Times New Roman" w:hAnsi="Times New Roman"/>
        </w:rPr>
        <w:t xml:space="preserve"> года об итогах аукциона является неотъемлемой частью Договора (Приложение № 1).</w:t>
      </w:r>
    </w:p>
    <w:p w:rsidR="003878BE" w:rsidRDefault="003878BE">
      <w:pPr>
        <w:spacing w:after="0" w:line="240" w:lineRule="auto"/>
        <w:ind w:firstLine="709"/>
        <w:jc w:val="both"/>
        <w:rPr>
          <w:rFonts w:ascii="Times New Roman" w:hAnsi="Times New Roman"/>
          <w:color w:val="000000"/>
        </w:rPr>
      </w:pPr>
    </w:p>
    <w:p w:rsidR="003878BE" w:rsidRDefault="00BB6C36">
      <w:pPr>
        <w:spacing w:after="0" w:line="240" w:lineRule="auto"/>
        <w:ind w:firstLine="709"/>
        <w:jc w:val="center"/>
        <w:rPr>
          <w:rFonts w:ascii="Times New Roman" w:hAnsi="Times New Roman"/>
          <w:b/>
          <w:bCs/>
          <w:color w:val="000000"/>
        </w:rPr>
      </w:pPr>
      <w:r>
        <w:rPr>
          <w:rFonts w:ascii="Times New Roman" w:hAnsi="Times New Roman"/>
          <w:b/>
          <w:bCs/>
          <w:color w:val="000000"/>
        </w:rPr>
        <w:t>2. Права и обязанности сторон.</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b/>
          <w:color w:val="000000"/>
          <w:sz w:val="22"/>
          <w:szCs w:val="22"/>
        </w:rPr>
        <w:t>2.1. Ссудодатель имеет право</w:t>
      </w:r>
      <w:r>
        <w:rPr>
          <w:rFonts w:ascii="Times New Roman" w:hAnsi="Times New Roman" w:cs="Times New Roman"/>
          <w:color w:val="000000"/>
          <w:sz w:val="22"/>
          <w:szCs w:val="22"/>
        </w:rPr>
        <w:t>:</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 xml:space="preserve">2.1.1. </w:t>
      </w:r>
      <w:r>
        <w:rPr>
          <w:rFonts w:ascii="Times New Roman" w:hAnsi="Times New Roman"/>
        </w:rPr>
        <w:t>Ссудодатель (его полномочные представители) имеет право осуществлять проверку исполнения условий настоящего Договора с целью осуществления контроля за состоянием муниципального имущества и за выполнением Ссудополучателем принятых по настоящему Договору обязательств</w:t>
      </w:r>
      <w:r>
        <w:rPr>
          <w:rFonts w:ascii="Times New Roman" w:hAnsi="Times New Roman"/>
          <w:color w:val="000000"/>
        </w:rPr>
        <w:t>.</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2.1.2. Распоряжаться переданным Ссудополучателю Имуществом в порядке и пределах, определенных действующим законодательством.</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2.1.3. Досрочно расторгнуть Договор по основаниям и в порядке, предусмотренным  законом и настоящим Договором.</w:t>
      </w:r>
    </w:p>
    <w:p w:rsidR="003878BE" w:rsidRDefault="00BB6C36">
      <w:pPr>
        <w:spacing w:after="0" w:line="240" w:lineRule="auto"/>
        <w:ind w:firstLine="709"/>
        <w:jc w:val="both"/>
        <w:rPr>
          <w:rFonts w:ascii="Times New Roman" w:hAnsi="Times New Roman"/>
          <w:b/>
          <w:color w:val="000000"/>
        </w:rPr>
      </w:pPr>
      <w:r>
        <w:rPr>
          <w:rFonts w:ascii="Times New Roman" w:hAnsi="Times New Roman"/>
          <w:b/>
          <w:bCs/>
          <w:color w:val="000000"/>
        </w:rPr>
        <w:t>2.2. Ссудополучатель имеет право:</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2.2.1. На получение Имущества в состоянии, позволяющем его нормальное использование в соответствии с целевым и функциональным назначением, а также условиями Договора.</w:t>
      </w:r>
    </w:p>
    <w:p w:rsidR="003878BE" w:rsidRDefault="00BB6C36">
      <w:pPr>
        <w:pStyle w:val="210"/>
        <w:ind w:right="0" w:firstLine="709"/>
        <w:rPr>
          <w:color w:val="000000"/>
          <w:sz w:val="22"/>
          <w:szCs w:val="22"/>
        </w:rPr>
      </w:pPr>
      <w:r>
        <w:rPr>
          <w:color w:val="000000"/>
          <w:sz w:val="22"/>
          <w:szCs w:val="22"/>
        </w:rPr>
        <w:lastRenderedPageBreak/>
        <w:t>2.2.2. Пользоваться предоставляемым ему Имуществом в соответствии с условиями настоящего Договора.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2.2.3. Присутствовать при осуществлении Ссудодателем проверок по </w:t>
      </w:r>
      <w:r>
        <w:rPr>
          <w:rFonts w:ascii="Times New Roman" w:hAnsi="Times New Roman" w:cs="Times New Roman"/>
          <w:sz w:val="22"/>
          <w:szCs w:val="22"/>
        </w:rPr>
        <w:t>исполнению условий настоящего Договора</w:t>
      </w:r>
      <w:r>
        <w:rPr>
          <w:rFonts w:ascii="Times New Roman" w:hAnsi="Times New Roman" w:cs="Times New Roman"/>
          <w:color w:val="000000"/>
          <w:sz w:val="22"/>
          <w:szCs w:val="22"/>
        </w:rPr>
        <w:t xml:space="preserve">. </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2.2.4. Досрочно расторгнуть Договор по основаниям и в порядке, предусмотренными законодательством РФ и настоящим Договором.</w:t>
      </w:r>
    </w:p>
    <w:p w:rsidR="003878BE" w:rsidRDefault="00BB6C36">
      <w:pPr>
        <w:tabs>
          <w:tab w:val="left" w:pos="1080"/>
        </w:tabs>
        <w:spacing w:after="0" w:line="240" w:lineRule="auto"/>
        <w:ind w:firstLine="709"/>
        <w:jc w:val="both"/>
        <w:rPr>
          <w:rFonts w:ascii="Times New Roman" w:hAnsi="Times New Roman"/>
          <w:b/>
          <w:bCs/>
          <w:color w:val="000000"/>
        </w:rPr>
      </w:pPr>
      <w:r>
        <w:rPr>
          <w:rFonts w:ascii="Times New Roman" w:hAnsi="Times New Roman"/>
          <w:b/>
          <w:bCs/>
          <w:color w:val="000000"/>
        </w:rPr>
        <w:t>2.3. Ссудодатель обязан:</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2.3.1. Предоставить Ссудополучателю Имущество в соответствии с условиями настоящего Договора по акту приема-передачи в течение 10 дней после подписания настоящего Договора.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2.3.2. Обеспечивать Ссудополучателю  беспрепятственное пользование Имуществом на условиях настоящего Договора.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2.3.3. В случае прекращения Договора на любых законных основаниях, в течение одного месяца после прекращения действия Договора принять Имущество от Ссудополучателя по акту приема-передачи.</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2.3.4. Выдать доверенность представителю Ссудополучателя для осуществления регистрации и страхования передаваемого по Договору Имущества как опасного производственного объекта. </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2.3.5. Доводить до сведения Ссудополучателя изменения своего наименования, места нахождения и банковских реквизитов.</w:t>
      </w:r>
    </w:p>
    <w:p w:rsidR="003878BE" w:rsidRDefault="00BB6C36">
      <w:pPr>
        <w:spacing w:after="0" w:line="240" w:lineRule="auto"/>
        <w:ind w:firstLine="709"/>
        <w:rPr>
          <w:rFonts w:ascii="Times New Roman" w:hAnsi="Times New Roman"/>
          <w:b/>
          <w:bCs/>
          <w:color w:val="000000"/>
        </w:rPr>
      </w:pPr>
      <w:r>
        <w:rPr>
          <w:rFonts w:ascii="Times New Roman" w:hAnsi="Times New Roman"/>
          <w:b/>
          <w:bCs/>
          <w:color w:val="000000"/>
        </w:rPr>
        <w:t>2.4. Ссудополучатель обязан:</w:t>
      </w:r>
    </w:p>
    <w:p w:rsidR="003878BE" w:rsidRDefault="00BB6C36">
      <w:pPr>
        <w:spacing w:after="0" w:line="240" w:lineRule="auto"/>
        <w:ind w:firstLine="709"/>
        <w:jc w:val="both"/>
        <w:rPr>
          <w:rFonts w:ascii="Times New Roman" w:hAnsi="Times New Roman"/>
          <w:b/>
          <w:bCs/>
          <w:color w:val="000000"/>
        </w:rPr>
      </w:pPr>
      <w:r>
        <w:rPr>
          <w:rFonts w:ascii="Times New Roman" w:hAnsi="Times New Roman"/>
          <w:color w:val="000000"/>
        </w:rPr>
        <w:t xml:space="preserve">2.4.1. Осуществлять связанную с использованием Имущества деятельность по </w:t>
      </w:r>
      <w:r>
        <w:rPr>
          <w:rFonts w:ascii="Times New Roman" w:hAnsi="Times New Roman"/>
        </w:rPr>
        <w:t xml:space="preserve">бесперебойному газоснабжению потребителей на территории </w:t>
      </w:r>
      <w:proofErr w:type="spellStart"/>
      <w:r>
        <w:rPr>
          <w:rFonts w:ascii="Times New Roman" w:hAnsi="Times New Roman"/>
          <w:bCs/>
        </w:rPr>
        <w:t>Аргаяшского</w:t>
      </w:r>
      <w:proofErr w:type="spellEnd"/>
      <w:r>
        <w:rPr>
          <w:rFonts w:ascii="Times New Roman" w:hAnsi="Times New Roman"/>
          <w:bCs/>
        </w:rPr>
        <w:t xml:space="preserve"> муниципального района Челябинской области </w:t>
      </w:r>
      <w:r>
        <w:rPr>
          <w:rFonts w:ascii="Times New Roman" w:hAnsi="Times New Roman"/>
          <w:color w:val="000000"/>
        </w:rPr>
        <w:t>(далее – территория обслуживания), и не прекращать эту деятельность без согласия Ссудодателя.</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2.4.2. Принять от Ссудодателя  Имущество, в соответствии с условиями настоящего Договора по акту приема-передачи в течение 10 дней после подписания настоящего Договора.</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2.4.3. Использовать Имущество в соответствии с его целевым и функциональным назначением, а также условиями Договора.</w:t>
      </w:r>
    </w:p>
    <w:p w:rsidR="003878BE" w:rsidRDefault="00BB6C36">
      <w:pPr>
        <w:widowControl w:val="0"/>
        <w:spacing w:after="0" w:line="240" w:lineRule="auto"/>
        <w:ind w:firstLine="600"/>
        <w:jc w:val="both"/>
        <w:rPr>
          <w:rFonts w:ascii="Times New Roman" w:hAnsi="Times New Roman"/>
          <w:color w:val="000000"/>
        </w:rPr>
      </w:pPr>
      <w:r>
        <w:rPr>
          <w:rFonts w:ascii="Times New Roman" w:hAnsi="Times New Roman"/>
          <w:color w:val="000000"/>
        </w:rPr>
        <w:t>2.4.4. О</w:t>
      </w:r>
      <w:r>
        <w:rPr>
          <w:rFonts w:ascii="Times New Roman" w:hAnsi="Times New Roman"/>
        </w:rPr>
        <w:t>существлять реализацию производимых услуг согласно действующему законодательству по регулируемым ценам (тарифам).</w:t>
      </w:r>
    </w:p>
    <w:p w:rsidR="003878BE" w:rsidRDefault="00BB6C36">
      <w:pPr>
        <w:pStyle w:val="ConsNormal0"/>
        <w:ind w:firstLine="709"/>
        <w:rPr>
          <w:rFonts w:ascii="Times New Roman" w:hAnsi="Times New Roman" w:cs="Times New Roman"/>
          <w:sz w:val="22"/>
          <w:szCs w:val="22"/>
        </w:rPr>
      </w:pPr>
      <w:r>
        <w:rPr>
          <w:rFonts w:ascii="Times New Roman" w:hAnsi="Times New Roman" w:cs="Times New Roman"/>
          <w:sz w:val="22"/>
          <w:szCs w:val="22"/>
        </w:rPr>
        <w:t>2.4.5. Содержать Имущество в полной исправности: производить своими силами и за свой счёт текущий и капитальный  ремонты на основании актов обследования Имущества (или дефектных ведомостей), составленных представителями сторон,  осуществлять его эксплуатацию с соблюдением санитарных, технических и противопожарных правил, если иное не предусмотрено Договором и действующим законодательством.</w:t>
      </w:r>
    </w:p>
    <w:p w:rsidR="003878BE" w:rsidRDefault="00BB6C36">
      <w:pPr>
        <w:pStyle w:val="ConsNormal0"/>
        <w:ind w:firstLine="709"/>
        <w:rPr>
          <w:rFonts w:ascii="Times New Roman" w:hAnsi="Times New Roman" w:cs="Times New Roman"/>
          <w:sz w:val="22"/>
          <w:szCs w:val="22"/>
        </w:rPr>
      </w:pPr>
      <w:r>
        <w:rPr>
          <w:rFonts w:ascii="Times New Roman" w:hAnsi="Times New Roman" w:cs="Times New Roman"/>
          <w:sz w:val="22"/>
          <w:szCs w:val="22"/>
        </w:rPr>
        <w:t xml:space="preserve">2.4.6. Своими силами и за свой счет собственных средств, в порядке, установленном действующим законодательством, осуществлять регистрацию Имущества как опасного производственного объекта и страхование ответственности владельца опасного  производственного объекта. </w:t>
      </w:r>
    </w:p>
    <w:p w:rsidR="003878BE" w:rsidRDefault="00BB6C36">
      <w:pPr>
        <w:spacing w:after="0" w:line="240" w:lineRule="auto"/>
        <w:ind w:firstLine="709"/>
        <w:jc w:val="both"/>
        <w:rPr>
          <w:rFonts w:ascii="Times New Roman" w:hAnsi="Times New Roman"/>
          <w:color w:val="000000"/>
        </w:rPr>
      </w:pPr>
      <w:r>
        <w:rPr>
          <w:rFonts w:ascii="Times New Roman" w:hAnsi="Times New Roman"/>
        </w:rPr>
        <w:t xml:space="preserve">2.4.7. Своими силами и за свой счет собственных средств </w:t>
      </w:r>
      <w:r>
        <w:rPr>
          <w:rFonts w:ascii="Times New Roman" w:hAnsi="Times New Roman"/>
          <w:color w:val="000000"/>
        </w:rPr>
        <w:t xml:space="preserve">выполнять комплекс мероприятий, включая мониторинг, техническое обслуживание и ремонт сетей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обеспечивающих содержание сетей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в исправном и безопасном состоянии.</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 xml:space="preserve">2.4.8. </w:t>
      </w:r>
      <w:r>
        <w:rPr>
          <w:rFonts w:ascii="Times New Roman" w:hAnsi="Times New Roman"/>
        </w:rPr>
        <w:t xml:space="preserve">Своими силами и за свой счет собственных средств </w:t>
      </w:r>
      <w:r>
        <w:rPr>
          <w:rFonts w:ascii="Times New Roman" w:hAnsi="Times New Roman"/>
          <w:color w:val="000000"/>
        </w:rPr>
        <w:t xml:space="preserve">выполнять работы по техническому обслуживанию, ремонту и аварийно-диспетчерскому обеспечению сетей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производить </w:t>
      </w:r>
      <w:proofErr w:type="spellStart"/>
      <w:r>
        <w:rPr>
          <w:rFonts w:ascii="Times New Roman" w:hAnsi="Times New Roman"/>
          <w:color w:val="000000"/>
        </w:rPr>
        <w:t>аварийно</w:t>
      </w:r>
      <w:proofErr w:type="spellEnd"/>
      <w:r>
        <w:rPr>
          <w:rFonts w:ascii="Times New Roman" w:hAnsi="Times New Roman"/>
          <w:color w:val="000000"/>
        </w:rPr>
        <w:t xml:space="preserve">–восстановительные работы и работы по локализации и ликвидации аварий и инцидентов на передаваемое Имущество           </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 xml:space="preserve">2.4.9. Обеспечивать проведение технического диагностирования газопроводов, зданий и сооружений, технических и технологических устройств сетей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по достижении предельных сроков эксплуатации, установленных проектной документацией.</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 xml:space="preserve">2.4.10. Организовывать и осуществлять технический надзор при техническом перевооружении сетей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2.4.11. Хранить проектную и исполнительную документацию в течение всего срока эксплуатации опасного производственного объекта (по ликвидации). Порядок и условия её хранения определяются приказом руководителя эксплуатационной организации.</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 xml:space="preserve">В случае отсутствия газовой службы в составе организации, эксплуатирующей сети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предприятием должен быть заключен договор на оказание услуг по техническому обслуживанию и ремонту сети газораспределения и </w:t>
      </w:r>
      <w:proofErr w:type="spellStart"/>
      <w:r>
        <w:rPr>
          <w:rFonts w:ascii="Times New Roman" w:hAnsi="Times New Roman"/>
          <w:color w:val="000000"/>
        </w:rPr>
        <w:t>газопотребления</w:t>
      </w:r>
      <w:proofErr w:type="spellEnd"/>
      <w:r>
        <w:rPr>
          <w:rFonts w:ascii="Times New Roman" w:hAnsi="Times New Roman"/>
          <w:color w:val="000000"/>
        </w:rPr>
        <w:t xml:space="preserve">    с организацией, имеющей опыт проведения указанных работ.</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2.4.12. Немедленно извещать Ссудодателя о всяком повреждении, аварии или ином событии, нанесшим (или грозящем нанести) </w:t>
      </w:r>
      <w:proofErr w:type="gramStart"/>
      <w:r>
        <w:rPr>
          <w:rFonts w:ascii="Times New Roman" w:hAnsi="Times New Roman" w:cs="Times New Roman"/>
          <w:color w:val="000000"/>
          <w:sz w:val="22"/>
          <w:szCs w:val="22"/>
        </w:rPr>
        <w:t>Имуществу  ущерб</w:t>
      </w:r>
      <w:proofErr w:type="gramEnd"/>
      <w:r>
        <w:rPr>
          <w:rFonts w:ascii="Times New Roman" w:hAnsi="Times New Roman" w:cs="Times New Roman"/>
          <w:color w:val="000000"/>
          <w:sz w:val="22"/>
          <w:szCs w:val="22"/>
        </w:rPr>
        <w:t>, и своевременно принимать все возможные меры по предотвращению угрозы дальнейшего разрушения или повреждения Имущества.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2.4.13. Не передавать Имущество третьим лицам без письменного разрешения Ссудодателя.</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2.4.14. Обеспечивать представителям Ссудодателя по первому их требованию беспрепятственный доступ к Имуществу для его осмотра и проверки соблюдения условий настоящего Договора ссуды, а также представителям штабов ГО и ЧС района и города по предварительному согласованию.</w:t>
      </w:r>
    </w:p>
    <w:p w:rsidR="003878BE" w:rsidRDefault="00BB6C36">
      <w:pPr>
        <w:pStyle w:val="ConsPlusNormal"/>
        <w:ind w:firstLine="709"/>
        <w:jc w:val="both"/>
        <w:rPr>
          <w:rFonts w:ascii="Times New Roman" w:hAnsi="Times New Roman" w:cs="Times New Roman"/>
          <w:sz w:val="22"/>
          <w:szCs w:val="22"/>
        </w:rPr>
      </w:pPr>
      <w:r>
        <w:rPr>
          <w:rFonts w:ascii="Times New Roman" w:hAnsi="Times New Roman" w:cs="Times New Roman"/>
          <w:color w:val="000000"/>
          <w:sz w:val="22"/>
          <w:szCs w:val="22"/>
        </w:rPr>
        <w:t>2.4.15. В случае прекращения настоящего Договора на любых законных основаниях, включая истечение его срока, в течение одного месяца после прекращения действия Договора передать Имущество Ссудодателю по акту передачи. При этом Ссудополучатель обязан п</w:t>
      </w:r>
      <w:r>
        <w:rPr>
          <w:rFonts w:ascii="Times New Roman" w:hAnsi="Times New Roman" w:cs="Times New Roman"/>
          <w:sz w:val="22"/>
          <w:szCs w:val="22"/>
        </w:rPr>
        <w:t>ередать Имущество в отремонтированном и технически исправном состоянии, пригодном для дальнейшего использования.</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2.4.16. При намерении отказаться от Договора  и вернуть переданное ему Имущество письменно сообщить об этом намерении Ссудодателю  не позднее, чем за два месяца до расторжения Договора.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2.4.17. При своей реорганизации, изменении наименования, места нахождения, банковских реквизитов, а также лишении лицензии на право деятельности, для ведения которой было передано Имущество, в десятидневный срок письменно сообщить Ссудодателю о произошедших изменениях.</w:t>
      </w:r>
    </w:p>
    <w:p w:rsidR="00BB6C36" w:rsidRDefault="00BB6C36">
      <w:pPr>
        <w:spacing w:after="0"/>
        <w:jc w:val="both"/>
        <w:rPr>
          <w:rFonts w:ascii="Times New Roman" w:hAnsi="Times New Roman"/>
          <w:color w:val="000000"/>
        </w:rPr>
      </w:pPr>
      <w:r>
        <w:rPr>
          <w:rFonts w:ascii="Times New Roman" w:hAnsi="Times New Roman"/>
          <w:color w:val="000000"/>
        </w:rPr>
        <w:t>2.4.18. Произвести оплату за право заключения договора безвозмездного пользования имуществом в размере _______________</w:t>
      </w:r>
      <w:proofErr w:type="gramStart"/>
      <w:r>
        <w:rPr>
          <w:rFonts w:ascii="Times New Roman" w:hAnsi="Times New Roman"/>
          <w:color w:val="000000"/>
        </w:rPr>
        <w:t>_(</w:t>
      </w:r>
      <w:proofErr w:type="gramEnd"/>
      <w:r>
        <w:rPr>
          <w:rFonts w:ascii="Times New Roman" w:hAnsi="Times New Roman"/>
          <w:color w:val="000000"/>
        </w:rPr>
        <w:t>______________________________) рублей ______ копеек (без НДС). Оплата производится в безналичном порядке, до подписания договора безвозмездного пользования, единовременным платежом в течении пяти дней, с даты подписания протокола рассмотрения заявок на участие в аукционе или протокола аукциона.</w:t>
      </w:r>
    </w:p>
    <w:p w:rsidR="003878BE" w:rsidRPr="00EE7FFC" w:rsidRDefault="00BB6C36">
      <w:pPr>
        <w:spacing w:after="0"/>
        <w:jc w:val="both"/>
        <w:rPr>
          <w:rFonts w:ascii="Times New Roman" w:hAnsi="Times New Roman"/>
        </w:rPr>
      </w:pPr>
      <w:r w:rsidRPr="00EE7FFC">
        <w:rPr>
          <w:rFonts w:ascii="Times New Roman" w:hAnsi="Times New Roman"/>
        </w:rPr>
        <w:t xml:space="preserve">Денежные средства перечисляются: </w:t>
      </w:r>
    </w:p>
    <w:p w:rsidR="003878BE" w:rsidRPr="00EE7FFC" w:rsidRDefault="00BB6C36">
      <w:pPr>
        <w:spacing w:after="0" w:line="240" w:lineRule="auto"/>
        <w:rPr>
          <w:rFonts w:ascii="Times New Roman" w:hAnsi="Times New Roman"/>
        </w:rPr>
      </w:pPr>
      <w:r w:rsidRPr="00EE7FFC">
        <w:rPr>
          <w:rFonts w:ascii="Times New Roman" w:hAnsi="Times New Roman"/>
        </w:rPr>
        <w:t xml:space="preserve">УФК по Челябинской области (Комитет по управлению имуществом </w:t>
      </w:r>
      <w:proofErr w:type="spellStart"/>
      <w:r w:rsidRPr="00EE7FFC">
        <w:rPr>
          <w:rFonts w:ascii="Times New Roman" w:hAnsi="Times New Roman"/>
        </w:rPr>
        <w:t>Аргаяшского</w:t>
      </w:r>
      <w:proofErr w:type="spellEnd"/>
      <w:r w:rsidRPr="00EE7FFC">
        <w:rPr>
          <w:rFonts w:ascii="Times New Roman" w:hAnsi="Times New Roman"/>
        </w:rPr>
        <w:t xml:space="preserve"> района л/с 04693023850)</w:t>
      </w:r>
    </w:p>
    <w:p w:rsidR="003878BE" w:rsidRPr="00EE7FFC" w:rsidRDefault="00BB6C36">
      <w:pPr>
        <w:spacing w:after="0" w:line="240" w:lineRule="auto"/>
        <w:rPr>
          <w:rFonts w:ascii="Times New Roman" w:hAnsi="Times New Roman"/>
        </w:rPr>
      </w:pPr>
      <w:r w:rsidRPr="00EE7FFC">
        <w:rPr>
          <w:rFonts w:ascii="Times New Roman" w:hAnsi="Times New Roman"/>
        </w:rPr>
        <w:t>ИНН 7426006149</w:t>
      </w:r>
    </w:p>
    <w:p w:rsidR="003878BE" w:rsidRPr="00EE7FFC" w:rsidRDefault="00BB6C36">
      <w:pPr>
        <w:spacing w:after="0" w:line="240" w:lineRule="auto"/>
        <w:rPr>
          <w:rFonts w:ascii="Times New Roman" w:hAnsi="Times New Roman"/>
        </w:rPr>
      </w:pPr>
      <w:r w:rsidRPr="00EE7FFC">
        <w:rPr>
          <w:rFonts w:ascii="Times New Roman" w:hAnsi="Times New Roman"/>
        </w:rPr>
        <w:t>КПП 746001001</w:t>
      </w:r>
    </w:p>
    <w:p w:rsidR="003878BE" w:rsidRPr="00EE7FFC" w:rsidRDefault="00BB6C36">
      <w:pPr>
        <w:pStyle w:val="af5"/>
        <w:tabs>
          <w:tab w:val="clear" w:pos="1080"/>
          <w:tab w:val="left" w:pos="1249"/>
        </w:tabs>
        <w:ind w:left="0" w:firstLine="0"/>
        <w:jc w:val="left"/>
        <w:rPr>
          <w:sz w:val="22"/>
          <w:szCs w:val="22"/>
        </w:rPr>
      </w:pPr>
      <w:r w:rsidRPr="00EE7FFC">
        <w:rPr>
          <w:sz w:val="22"/>
          <w:szCs w:val="22"/>
        </w:rPr>
        <w:t>Счет 03100643000000016900</w:t>
      </w:r>
    </w:p>
    <w:p w:rsidR="003878BE" w:rsidRPr="00EE7FFC" w:rsidRDefault="00BB6C36">
      <w:pPr>
        <w:spacing w:after="0" w:line="240" w:lineRule="auto"/>
        <w:rPr>
          <w:rFonts w:ascii="Times New Roman" w:hAnsi="Times New Roman"/>
        </w:rPr>
      </w:pPr>
      <w:r w:rsidRPr="00EE7FFC">
        <w:rPr>
          <w:rFonts w:ascii="Times New Roman" w:hAnsi="Times New Roman"/>
        </w:rPr>
        <w:t>Р/с 40102810645370000062</w:t>
      </w:r>
    </w:p>
    <w:p w:rsidR="003878BE" w:rsidRPr="00EE7FFC" w:rsidRDefault="00BB6C36">
      <w:pPr>
        <w:spacing w:after="0" w:line="240" w:lineRule="auto"/>
        <w:rPr>
          <w:rFonts w:ascii="Times New Roman" w:hAnsi="Times New Roman"/>
        </w:rPr>
      </w:pPr>
      <w:r w:rsidRPr="00EE7FFC">
        <w:rPr>
          <w:rFonts w:ascii="Times New Roman" w:hAnsi="Times New Roman"/>
        </w:rPr>
        <w:t>БИК  017501500</w:t>
      </w:r>
    </w:p>
    <w:p w:rsidR="00EE7FFC" w:rsidRPr="00EE7FFC" w:rsidRDefault="00EE7FFC" w:rsidP="00EE7FFC">
      <w:pPr>
        <w:pStyle w:val="af5"/>
        <w:tabs>
          <w:tab w:val="clear" w:pos="1080"/>
          <w:tab w:val="left" w:pos="1249"/>
        </w:tabs>
        <w:ind w:left="0" w:firstLine="0"/>
        <w:jc w:val="left"/>
        <w:rPr>
          <w:sz w:val="26"/>
          <w:szCs w:val="26"/>
        </w:rPr>
      </w:pPr>
      <w:r w:rsidRPr="00EE7FFC">
        <w:rPr>
          <w:sz w:val="26"/>
          <w:szCs w:val="26"/>
        </w:rPr>
        <w:t>ОКЦ №5 УГУ Банка России//УФК по Челябинской области, г Челябинск</w:t>
      </w:r>
    </w:p>
    <w:p w:rsidR="003878BE" w:rsidRPr="00EE7FFC" w:rsidRDefault="00BB6C36">
      <w:pPr>
        <w:spacing w:after="0" w:line="240" w:lineRule="auto"/>
        <w:rPr>
          <w:rFonts w:ascii="Times New Roman" w:hAnsi="Times New Roman"/>
        </w:rPr>
      </w:pPr>
      <w:r w:rsidRPr="00EE7FFC">
        <w:rPr>
          <w:rFonts w:ascii="Times New Roman" w:hAnsi="Times New Roman"/>
        </w:rPr>
        <w:t>КБК(</w:t>
      </w:r>
      <w:proofErr w:type="gramStart"/>
      <w:r w:rsidRPr="00EE7FFC">
        <w:rPr>
          <w:rFonts w:ascii="Times New Roman" w:hAnsi="Times New Roman"/>
        </w:rPr>
        <w:t>аренда)  53811105075050000120</w:t>
      </w:r>
      <w:proofErr w:type="gramEnd"/>
    </w:p>
    <w:p w:rsidR="003878BE" w:rsidRPr="00EE7FFC" w:rsidRDefault="00BB6C36">
      <w:pPr>
        <w:spacing w:after="0" w:line="240" w:lineRule="auto"/>
        <w:rPr>
          <w:rFonts w:ascii="Times New Roman" w:hAnsi="Times New Roman"/>
        </w:rPr>
      </w:pPr>
      <w:r w:rsidRPr="00EE7FFC">
        <w:rPr>
          <w:rFonts w:ascii="Times New Roman" w:hAnsi="Times New Roman"/>
        </w:rPr>
        <w:t>КБК (пени)    53811607090050000140</w:t>
      </w:r>
    </w:p>
    <w:p w:rsidR="003878BE" w:rsidRDefault="00BB6C36">
      <w:pPr>
        <w:pStyle w:val="a7"/>
        <w:spacing w:after="0"/>
        <w:ind w:left="0"/>
        <w:jc w:val="both"/>
        <w:rPr>
          <w:sz w:val="22"/>
          <w:szCs w:val="22"/>
        </w:rPr>
      </w:pPr>
      <w:r w:rsidRPr="00EE7FFC">
        <w:rPr>
          <w:sz w:val="22"/>
          <w:szCs w:val="22"/>
        </w:rPr>
        <w:t>ОКТМО 75606460</w:t>
      </w:r>
    </w:p>
    <w:p w:rsidR="003878BE" w:rsidRDefault="00BB6C36">
      <w:pPr>
        <w:pStyle w:val="ConsPlusNormal"/>
        <w:ind w:firstLine="709"/>
        <w:jc w:val="both"/>
        <w:rPr>
          <w:rFonts w:ascii="Times New Roman" w:hAnsi="Times New Roman" w:cs="Times New Roman"/>
          <w:sz w:val="22"/>
          <w:szCs w:val="22"/>
        </w:rPr>
      </w:pPr>
      <w:r>
        <w:rPr>
          <w:rFonts w:ascii="Times New Roman" w:hAnsi="Times New Roman" w:cs="Times New Roman"/>
          <w:color w:val="000000"/>
          <w:sz w:val="22"/>
          <w:szCs w:val="22"/>
        </w:rPr>
        <w:t>3.2.12. Задаток в размере ____ (_____) рубля ____ копеек (без НДС), внесённый на счет Оператора электронной площадки, зачисляется в счет частичной оплаты права заключения настоящего договора.</w:t>
      </w:r>
    </w:p>
    <w:p w:rsidR="003878BE" w:rsidRDefault="003878BE">
      <w:pPr>
        <w:pStyle w:val="ConsPlusNormal"/>
        <w:jc w:val="both"/>
        <w:rPr>
          <w:rFonts w:ascii="Times New Roman" w:hAnsi="Times New Roman" w:cs="Times New Roman"/>
          <w:color w:val="000000"/>
          <w:sz w:val="22"/>
          <w:szCs w:val="22"/>
        </w:rPr>
      </w:pPr>
    </w:p>
    <w:p w:rsidR="003878BE" w:rsidRDefault="00BB6C36">
      <w:pPr>
        <w:spacing w:after="0" w:line="240" w:lineRule="auto"/>
        <w:ind w:left="709"/>
        <w:jc w:val="center"/>
        <w:rPr>
          <w:rFonts w:ascii="Times New Roman" w:hAnsi="Times New Roman"/>
          <w:b/>
          <w:bCs/>
          <w:color w:val="000000"/>
        </w:rPr>
      </w:pPr>
      <w:r>
        <w:rPr>
          <w:rFonts w:ascii="Times New Roman" w:hAnsi="Times New Roman"/>
          <w:b/>
          <w:bCs/>
          <w:color w:val="000000"/>
        </w:rPr>
        <w:t>3. Ответственность сторон.</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3.1. Ссудополучатель несет  ответственность за сохранность Имущества перед Ссудодателем.</w:t>
      </w:r>
    </w:p>
    <w:p w:rsidR="003878BE" w:rsidRDefault="00BB6C36">
      <w:pPr>
        <w:spacing w:after="0" w:line="240" w:lineRule="auto"/>
        <w:ind w:firstLine="709"/>
        <w:jc w:val="both"/>
        <w:rPr>
          <w:rFonts w:ascii="Times New Roman" w:hAnsi="Times New Roman"/>
          <w:color w:val="000000"/>
        </w:rPr>
      </w:pPr>
      <w:r>
        <w:rPr>
          <w:rFonts w:ascii="Times New Roman" w:hAnsi="Times New Roman"/>
          <w:color w:val="000000"/>
        </w:rPr>
        <w:t>3.2. За неисполнение или ненадлежащие исполнение своих обязательств по настоящему Договору стороны несут ответственность в соответствии с действующим законодательством.</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3.3. В случае нанесения ущерба переданному по настоящему Договору Имуществу Ссудополучатель возмещает Ссудодателю сумму нанесенного ущерба. В случае не возмещения ущерба в течение 10 дней с момента составления акта о его причинении Ссудополучатель выплачивает Ссудодателю  штраф в размере 1 % от суммы ущерба за каждый день просрочки.</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3.3. Ссудополучатель выплачивает Ссудодателю штраф в размере 10 минимальных размеров оплаты труда, установленных на момент платы действующим законодательством, и случаях установления комиссией, создаваемой Ссудодателем, ненадлежащего исполнения или неисполнения Ссудополучателем обязанностей, предусмотренных пунктом 2.4. настоящего Договора. Выплата штрафа не освобождает Ссудополучателя от обязанности привести переданное ему имущество в первоначальный вид по требованию Ссудодателя,   в установленный последним срок.</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3.4. В случае продолжения пользования </w:t>
      </w:r>
      <w:proofErr w:type="gramStart"/>
      <w:r>
        <w:rPr>
          <w:rFonts w:ascii="Times New Roman" w:hAnsi="Times New Roman" w:cs="Times New Roman"/>
          <w:color w:val="000000"/>
          <w:sz w:val="22"/>
          <w:szCs w:val="22"/>
        </w:rPr>
        <w:t>Ссудополучателем</w:t>
      </w:r>
      <w:proofErr w:type="gramEnd"/>
      <w:r>
        <w:rPr>
          <w:rFonts w:ascii="Times New Roman" w:hAnsi="Times New Roman" w:cs="Times New Roman"/>
          <w:color w:val="000000"/>
          <w:sz w:val="22"/>
          <w:szCs w:val="22"/>
        </w:rPr>
        <w:t xml:space="preserve"> переданным ему по настоящему Договору Имуществом после истечения срока возврата Имущества без письменного согласия Ссудодателя, Ссудополучатель выплачивает Ссудодателю штраф в сумме 10 минимальных размеров оплаты труда, установленных на момент выплаты действующим законодательством, за каждый день пользования Имуществом.  </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3.5. Ссудополучатель освобождается от ответственности за неисполнение или ненадлежащие  исполнение обязательств по Договору, если докажет, что их неисполнение или </w:t>
      </w:r>
      <w:r>
        <w:rPr>
          <w:rFonts w:ascii="Times New Roman" w:hAnsi="Times New Roman" w:cs="Times New Roman"/>
          <w:color w:val="000000"/>
          <w:sz w:val="22"/>
          <w:szCs w:val="22"/>
        </w:rPr>
        <w:lastRenderedPageBreak/>
        <w:t>ненадлежащие  исполнение произошло вследствие действия обстоятельств непреодолимой силы (форс – мажор) или по вине третьих лиц.</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3.6. Сторона, попавшая под влияние форс – мажорных обстоятельств, обязана уведомить об этом другую строну не позднее 15 (пятнадцати) календарных дней со дня наступления таких обстоятельств.</w:t>
      </w:r>
    </w:p>
    <w:p w:rsidR="003878BE" w:rsidRDefault="003878BE">
      <w:pPr>
        <w:pStyle w:val="ConsPlusNormal"/>
        <w:ind w:firstLine="709"/>
        <w:jc w:val="both"/>
        <w:rPr>
          <w:rFonts w:ascii="Times New Roman" w:hAnsi="Times New Roman" w:cs="Times New Roman"/>
          <w:color w:val="000000"/>
          <w:sz w:val="22"/>
          <w:szCs w:val="22"/>
        </w:rPr>
      </w:pPr>
    </w:p>
    <w:p w:rsidR="003878BE" w:rsidRDefault="00BB6C36">
      <w:pPr>
        <w:pStyle w:val="ConsPlusNormal"/>
        <w:ind w:left="709"/>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4. Изменение, расторжение, прекращение действия Договора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4.1. Договор, прекращает свое действие по окончании его срока, а также в любой другой срок по соглашению сторон, а также по волеизъявлению одной из сторон в порядке и по основаниям, предусмотренными действующим гражданским законодательством или в порядке и по основаниям, предусмотренных в пунктах 4.2., 4.4. настоящего Договора, в соответствии с пунктом 1 статьи 450 Гражданского кодекса РФ.</w:t>
      </w:r>
    </w:p>
    <w:p w:rsidR="003878BE" w:rsidRDefault="00BB6C36">
      <w:pPr>
        <w:pStyle w:val="ConsPlusNormal"/>
        <w:jc w:val="both"/>
        <w:rPr>
          <w:rFonts w:ascii="Times New Roman" w:hAnsi="Times New Roman" w:cs="Times New Roman"/>
          <w:color w:val="000000"/>
          <w:sz w:val="22"/>
          <w:szCs w:val="22"/>
        </w:rPr>
      </w:pPr>
      <w:r>
        <w:rPr>
          <w:rFonts w:ascii="Times New Roman" w:hAnsi="Times New Roman" w:cs="Times New Roman"/>
          <w:sz w:val="22"/>
          <w:szCs w:val="22"/>
        </w:rPr>
        <w:tab/>
      </w:r>
      <w:r>
        <w:rPr>
          <w:rFonts w:ascii="Times New Roman" w:hAnsi="Times New Roman" w:cs="Times New Roman"/>
          <w:color w:val="000000"/>
          <w:sz w:val="22"/>
          <w:szCs w:val="22"/>
        </w:rPr>
        <w:t>4.2.</w:t>
      </w:r>
      <w:r>
        <w:rPr>
          <w:rFonts w:ascii="Times New Roman" w:hAnsi="Times New Roman" w:cs="Times New Roman"/>
          <w:sz w:val="22"/>
          <w:szCs w:val="22"/>
        </w:rPr>
        <w:t> </w:t>
      </w:r>
      <w:r>
        <w:rPr>
          <w:rFonts w:ascii="Times New Roman" w:hAnsi="Times New Roman" w:cs="Times New Roman"/>
          <w:color w:val="000000"/>
          <w:sz w:val="22"/>
          <w:szCs w:val="22"/>
        </w:rPr>
        <w:t>Договор может быть также досрочно расторгнут в случаях, когда Ссудополучатель:</w:t>
      </w:r>
    </w:p>
    <w:p w:rsidR="003878BE" w:rsidRDefault="00BB6C36">
      <w:pPr>
        <w:widowControl w:val="0"/>
        <w:shd w:val="clear" w:color="auto" w:fill="FFFFFF"/>
        <w:tabs>
          <w:tab w:val="left" w:pos="682"/>
        </w:tabs>
        <w:spacing w:after="0" w:line="240" w:lineRule="auto"/>
        <w:ind w:firstLine="567"/>
        <w:jc w:val="both"/>
        <w:rPr>
          <w:rFonts w:ascii="Times New Roman" w:hAnsi="Times New Roman"/>
        </w:rPr>
      </w:pPr>
      <w:r>
        <w:rPr>
          <w:rFonts w:ascii="Times New Roman" w:hAnsi="Times New Roman"/>
          <w:color w:val="000000"/>
        </w:rPr>
        <w:t>4.2.1. Использует Имущество не по указанному в Договоре назначению.</w:t>
      </w:r>
    </w:p>
    <w:p w:rsidR="003878BE" w:rsidRDefault="00BB6C36">
      <w:pPr>
        <w:widowControl w:val="0"/>
        <w:shd w:val="clear" w:color="auto" w:fill="FFFFFF"/>
        <w:tabs>
          <w:tab w:val="left" w:pos="682"/>
        </w:tabs>
        <w:spacing w:after="0" w:line="240" w:lineRule="auto"/>
        <w:ind w:firstLine="567"/>
        <w:jc w:val="both"/>
        <w:rPr>
          <w:rFonts w:ascii="Times New Roman" w:hAnsi="Times New Roman"/>
        </w:rPr>
      </w:pPr>
      <w:r>
        <w:rPr>
          <w:rFonts w:ascii="Times New Roman" w:hAnsi="Times New Roman"/>
          <w:color w:val="000000"/>
        </w:rPr>
        <w:t>4.2.2. Умышленно или по неосторожности ухудшает состояние Имущества.</w:t>
      </w:r>
    </w:p>
    <w:p w:rsidR="003878BE" w:rsidRDefault="00BB6C36">
      <w:pPr>
        <w:widowControl w:val="0"/>
        <w:shd w:val="clear" w:color="auto" w:fill="FFFFFF"/>
        <w:tabs>
          <w:tab w:val="left" w:pos="682"/>
        </w:tabs>
        <w:spacing w:after="0" w:line="240" w:lineRule="auto"/>
        <w:ind w:firstLine="567"/>
        <w:jc w:val="both"/>
        <w:rPr>
          <w:rFonts w:ascii="Times New Roman" w:hAnsi="Times New Roman"/>
          <w:color w:val="000000"/>
        </w:rPr>
      </w:pPr>
      <w:r>
        <w:rPr>
          <w:rFonts w:ascii="Times New Roman" w:hAnsi="Times New Roman"/>
          <w:color w:val="000000"/>
        </w:rPr>
        <w:t>4.2.3. Не использует либо передает Имущество или его часть по любым видам договоров и сделок третьим лицам, что признано актом соответствующей комиссии.</w:t>
      </w:r>
    </w:p>
    <w:p w:rsidR="003878BE" w:rsidRDefault="00BB6C36">
      <w:pPr>
        <w:widowControl w:val="0"/>
        <w:shd w:val="clear" w:color="auto" w:fill="FFFFFF"/>
        <w:tabs>
          <w:tab w:val="left" w:pos="682"/>
        </w:tabs>
        <w:spacing w:after="0" w:line="240" w:lineRule="auto"/>
        <w:ind w:firstLine="567"/>
        <w:jc w:val="both"/>
        <w:rPr>
          <w:rFonts w:ascii="Times New Roman" w:hAnsi="Times New Roman"/>
          <w:color w:val="000000"/>
        </w:rPr>
      </w:pPr>
      <w:r>
        <w:rPr>
          <w:rFonts w:ascii="Times New Roman" w:hAnsi="Times New Roman"/>
          <w:color w:val="000000"/>
        </w:rPr>
        <w:t>4.2.4. Существенно нарушает условия Договора, в том числе не выполняет обязательства в соответствии с пунктом 2.4.8.  настоящего Договора.</w:t>
      </w:r>
    </w:p>
    <w:p w:rsidR="003878BE" w:rsidRDefault="00BB6C36">
      <w:pPr>
        <w:widowControl w:val="0"/>
        <w:shd w:val="clear" w:color="auto" w:fill="FFFFFF"/>
        <w:tabs>
          <w:tab w:val="left" w:pos="682"/>
        </w:tabs>
        <w:spacing w:after="0" w:line="240" w:lineRule="auto"/>
        <w:ind w:firstLine="567"/>
        <w:jc w:val="both"/>
        <w:rPr>
          <w:rFonts w:ascii="Times New Roman" w:hAnsi="Times New Roman"/>
        </w:rPr>
      </w:pPr>
      <w:r>
        <w:rPr>
          <w:rFonts w:ascii="Times New Roman" w:hAnsi="Times New Roman"/>
          <w:color w:val="000000"/>
        </w:rPr>
        <w:t>4.2.5. Лишение лицензии на ведение той деятельности, для ведения которой было передано Имущество.</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4.3. Расторжение Договора по основаниям, предусмотренным пунктом 4.2. настоящего Договора, осуществляется на основании решения Ссудодателю и письменного уведомления Ссудополучателя о досрочном расторжении Договора. Договор считается расторгнутым по истечении одного месяца со дня отсылки Ссудодателем уведомления Ссудополучателю.</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4.4. Договор может быть досрочно расторгнут в случае, когда Ссудополучатель принимает решение и письменно уведомляет Ссудодателя о расторжении Договора. Договор в данном случае считается расторгнутым по истечении двух месяцев со дня получения Ссудодателем  уведомления при условии подписания сторонами акта передачи Имущества.</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4.5. Вносимые в Договор изменения и дополнения рассматриваются сторонами и оформляются дополнительными соглашениями</w:t>
      </w:r>
    </w:p>
    <w:p w:rsidR="003878BE" w:rsidRDefault="003878BE">
      <w:pPr>
        <w:pStyle w:val="ConsPlusNormal"/>
        <w:ind w:firstLine="709"/>
        <w:jc w:val="both"/>
        <w:rPr>
          <w:rFonts w:ascii="Times New Roman" w:hAnsi="Times New Roman" w:cs="Times New Roman"/>
          <w:color w:val="000000"/>
          <w:sz w:val="22"/>
          <w:szCs w:val="22"/>
        </w:rPr>
      </w:pPr>
    </w:p>
    <w:p w:rsidR="003878BE" w:rsidRDefault="00BB6C36">
      <w:pPr>
        <w:widowControl w:val="0"/>
        <w:shd w:val="clear" w:color="auto" w:fill="FFFFFF"/>
        <w:tabs>
          <w:tab w:val="left" w:pos="851"/>
        </w:tabs>
        <w:spacing w:after="0" w:line="240" w:lineRule="auto"/>
        <w:ind w:firstLine="851"/>
        <w:jc w:val="center"/>
        <w:rPr>
          <w:rFonts w:ascii="Times New Roman" w:hAnsi="Times New Roman"/>
          <w:b/>
          <w:bCs/>
          <w:color w:val="000000"/>
        </w:rPr>
      </w:pPr>
      <w:r>
        <w:rPr>
          <w:rFonts w:ascii="Times New Roman" w:hAnsi="Times New Roman"/>
          <w:b/>
          <w:bCs/>
          <w:color w:val="000000"/>
        </w:rPr>
        <w:t>5. Срок действия договора</w:t>
      </w:r>
    </w:p>
    <w:p w:rsidR="003878BE" w:rsidRDefault="00BB6C36">
      <w:pPr>
        <w:tabs>
          <w:tab w:val="left" w:pos="900"/>
          <w:tab w:val="left" w:pos="1080"/>
        </w:tabs>
        <w:spacing w:after="0" w:line="240" w:lineRule="auto"/>
        <w:ind w:firstLine="709"/>
        <w:jc w:val="both"/>
        <w:rPr>
          <w:rFonts w:ascii="Times New Roman" w:hAnsi="Times New Roman"/>
        </w:rPr>
      </w:pPr>
      <w:r>
        <w:rPr>
          <w:rFonts w:ascii="Times New Roman" w:hAnsi="Times New Roman"/>
          <w:bCs/>
          <w:color w:val="000000"/>
        </w:rPr>
        <w:t>5.1. Настоящий договор заключен сроком на 10 (Десять) лет и вступает в силу с момента подписания сторонами акта приема-передачи объекта газоснабжения.</w:t>
      </w:r>
    </w:p>
    <w:p w:rsidR="003878BE" w:rsidRDefault="003878BE">
      <w:pPr>
        <w:pStyle w:val="ConsPlusNormal"/>
        <w:ind w:firstLine="851"/>
        <w:jc w:val="both"/>
        <w:rPr>
          <w:rFonts w:ascii="Times New Roman" w:hAnsi="Times New Roman" w:cs="Times New Roman"/>
          <w:color w:val="000000"/>
          <w:sz w:val="22"/>
          <w:szCs w:val="22"/>
        </w:rPr>
      </w:pPr>
    </w:p>
    <w:p w:rsidR="003878BE" w:rsidRDefault="00BB6C36">
      <w:pPr>
        <w:tabs>
          <w:tab w:val="left" w:pos="1080"/>
        </w:tabs>
        <w:spacing w:after="0" w:line="240" w:lineRule="auto"/>
        <w:ind w:firstLine="709"/>
        <w:jc w:val="center"/>
        <w:rPr>
          <w:rFonts w:ascii="Times New Roman" w:hAnsi="Times New Roman"/>
          <w:b/>
        </w:rPr>
      </w:pPr>
      <w:r>
        <w:rPr>
          <w:rFonts w:ascii="Times New Roman" w:hAnsi="Times New Roman"/>
          <w:b/>
        </w:rPr>
        <w:t xml:space="preserve">6. Порядок разрешения споров </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6.1. Вопросы, не урегулированные Договором, регулируются действующим гражданским законодательством РФ.</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6.2. Споры, возникающие при исполнении Договора, рассматриваются судом, арбитражным судом в соответствии с их компетенцией.</w:t>
      </w:r>
    </w:p>
    <w:p w:rsidR="003878BE" w:rsidRDefault="003878BE">
      <w:pPr>
        <w:spacing w:after="0" w:line="240" w:lineRule="auto"/>
        <w:rPr>
          <w:rFonts w:ascii="Times New Roman" w:hAnsi="Times New Roman"/>
          <w:b/>
          <w:color w:val="000000"/>
        </w:rPr>
      </w:pPr>
    </w:p>
    <w:p w:rsidR="003878BE" w:rsidRDefault="00BB6C36">
      <w:pPr>
        <w:spacing w:after="0" w:line="240" w:lineRule="auto"/>
        <w:jc w:val="center"/>
        <w:rPr>
          <w:rFonts w:ascii="Times New Roman" w:hAnsi="Times New Roman"/>
          <w:b/>
          <w:bCs/>
          <w:color w:val="000000"/>
        </w:rPr>
      </w:pPr>
      <w:r>
        <w:rPr>
          <w:rFonts w:ascii="Times New Roman" w:hAnsi="Times New Roman"/>
          <w:b/>
          <w:color w:val="000000"/>
        </w:rPr>
        <w:t>7</w:t>
      </w:r>
      <w:r>
        <w:rPr>
          <w:rFonts w:ascii="Times New Roman" w:hAnsi="Times New Roman"/>
          <w:color w:val="000000"/>
        </w:rPr>
        <w:t xml:space="preserve">. </w:t>
      </w:r>
      <w:r>
        <w:rPr>
          <w:rFonts w:ascii="Times New Roman" w:hAnsi="Times New Roman"/>
          <w:b/>
          <w:bCs/>
          <w:color w:val="000000"/>
        </w:rPr>
        <w:t>Прочие условия.</w:t>
      </w:r>
    </w:p>
    <w:p w:rsidR="003878BE" w:rsidRDefault="00BB6C36">
      <w:pPr>
        <w:pStyle w:val="12"/>
        <w:ind w:left="0" w:right="0" w:firstLine="709"/>
        <w:rPr>
          <w:color w:val="000000"/>
          <w:szCs w:val="22"/>
        </w:rPr>
      </w:pPr>
      <w:r>
        <w:rPr>
          <w:color w:val="000000"/>
          <w:szCs w:val="22"/>
        </w:rPr>
        <w:t>7.1. Риск случайной гибели и порчи Имущества или его частей, с момента подписания акта приема-передачи в полном объеме лежит на Ссудополучателе.</w:t>
      </w:r>
    </w:p>
    <w:p w:rsidR="003878BE" w:rsidRDefault="00BB6C36">
      <w:pPr>
        <w:tabs>
          <w:tab w:val="left" w:pos="540"/>
          <w:tab w:val="left" w:pos="1080"/>
        </w:tabs>
        <w:spacing w:after="0" w:line="240" w:lineRule="auto"/>
        <w:ind w:firstLine="709"/>
        <w:jc w:val="both"/>
        <w:rPr>
          <w:rFonts w:ascii="Times New Roman" w:hAnsi="Times New Roman"/>
        </w:rPr>
      </w:pPr>
      <w:r>
        <w:rPr>
          <w:rFonts w:ascii="Times New Roman" w:hAnsi="Times New Roman"/>
          <w:color w:val="000000"/>
        </w:rPr>
        <w:t xml:space="preserve">7.2. </w:t>
      </w:r>
      <w:r>
        <w:rPr>
          <w:rFonts w:ascii="Times New Roman" w:hAnsi="Times New Roman"/>
        </w:rPr>
        <w:t>По всем вопросам, не нашедшем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3878BE" w:rsidRDefault="00BB6C36">
      <w:pPr>
        <w:pStyle w:val="a9"/>
        <w:spacing w:after="0" w:line="240" w:lineRule="auto"/>
        <w:ind w:firstLine="709"/>
        <w:jc w:val="both"/>
        <w:rPr>
          <w:rFonts w:ascii="Times New Roman" w:hAnsi="Times New Roman"/>
        </w:rPr>
      </w:pPr>
      <w:r>
        <w:rPr>
          <w:rFonts w:ascii="Times New Roman" w:hAnsi="Times New Roman"/>
          <w:color w:val="000000"/>
        </w:rPr>
        <w:t xml:space="preserve">7.3. </w:t>
      </w:r>
      <w:r>
        <w:rPr>
          <w:rFonts w:ascii="Times New Roman" w:hAnsi="Times New Roman"/>
        </w:rPr>
        <w:t>Настоящий Договор составлен в 2 (двух) экземплярах, имеет одинаковую юридическую силу, по одному экземпляру для каждой из Сторон.</w:t>
      </w:r>
    </w:p>
    <w:p w:rsidR="003878BE" w:rsidRDefault="003878BE">
      <w:pPr>
        <w:pStyle w:val="a9"/>
        <w:spacing w:after="0" w:line="240" w:lineRule="auto"/>
        <w:ind w:firstLine="709"/>
        <w:jc w:val="both"/>
        <w:rPr>
          <w:rFonts w:ascii="Times New Roman" w:hAnsi="Times New Roman"/>
        </w:rPr>
      </w:pPr>
    </w:p>
    <w:p w:rsidR="003878BE" w:rsidRDefault="00BB6C36">
      <w:pPr>
        <w:pStyle w:val="ConsPlusNormal"/>
        <w:ind w:firstLine="709"/>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 Приложения к Договору</w:t>
      </w:r>
    </w:p>
    <w:p w:rsidR="003878BE" w:rsidRDefault="00BB6C36">
      <w:pPr>
        <w:pStyle w:val="ConsPlusNormal"/>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8.1.</w:t>
      </w:r>
      <w:r>
        <w:rPr>
          <w:rFonts w:ascii="Times New Roman" w:hAnsi="Times New Roman" w:cs="Times New Roman"/>
          <w:sz w:val="22"/>
          <w:szCs w:val="22"/>
        </w:rPr>
        <w:t xml:space="preserve"> Копия Протокола № ___ от __ ______  202</w:t>
      </w:r>
      <w:r w:rsidR="00506810">
        <w:rPr>
          <w:rFonts w:ascii="Times New Roman" w:hAnsi="Times New Roman" w:cs="Times New Roman"/>
          <w:sz w:val="22"/>
          <w:szCs w:val="22"/>
        </w:rPr>
        <w:t>5</w:t>
      </w:r>
      <w:r>
        <w:rPr>
          <w:rFonts w:ascii="Times New Roman" w:hAnsi="Times New Roman" w:cs="Times New Roman"/>
          <w:sz w:val="22"/>
          <w:szCs w:val="22"/>
        </w:rPr>
        <w:t xml:space="preserve"> года  об итогах аукциона является неотъемлемой частью Договора.</w:t>
      </w:r>
    </w:p>
    <w:p w:rsidR="003878BE" w:rsidRDefault="00BB6C36">
      <w:pPr>
        <w:pStyle w:val="ConsPlusNormal"/>
        <w:ind w:firstLine="709"/>
        <w:outlineLvl w:val="0"/>
        <w:rPr>
          <w:rFonts w:ascii="Times New Roman" w:hAnsi="Times New Roman" w:cs="Times New Roman"/>
          <w:color w:val="000000"/>
          <w:sz w:val="22"/>
          <w:szCs w:val="22"/>
        </w:rPr>
      </w:pPr>
      <w:r>
        <w:rPr>
          <w:rFonts w:ascii="Times New Roman" w:hAnsi="Times New Roman" w:cs="Times New Roman"/>
          <w:color w:val="000000"/>
          <w:sz w:val="22"/>
          <w:szCs w:val="22"/>
        </w:rPr>
        <w:t>8.2. Акт приема-передачи.</w:t>
      </w:r>
    </w:p>
    <w:p w:rsidR="003878BE" w:rsidRDefault="003878BE">
      <w:pPr>
        <w:pStyle w:val="ConsPlusNormal"/>
        <w:ind w:firstLine="709"/>
        <w:outlineLvl w:val="0"/>
        <w:rPr>
          <w:rFonts w:ascii="Times New Roman" w:hAnsi="Times New Roman" w:cs="Times New Roman"/>
          <w:color w:val="000000"/>
          <w:sz w:val="22"/>
          <w:szCs w:val="22"/>
        </w:rPr>
      </w:pPr>
    </w:p>
    <w:p w:rsidR="003878BE" w:rsidRDefault="00BB6C36">
      <w:pPr>
        <w:pStyle w:val="ConsPlusNormal"/>
        <w:ind w:firstLine="709"/>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9. Адреса и реквизиты сторон</w:t>
      </w:r>
    </w:p>
    <w:p w:rsidR="003878BE" w:rsidRDefault="003878BE">
      <w:pPr>
        <w:pStyle w:val="ConsPlusNormal"/>
        <w:ind w:firstLine="709"/>
        <w:jc w:val="center"/>
        <w:outlineLvl w:val="0"/>
        <w:rPr>
          <w:rFonts w:ascii="Times New Roman" w:hAnsi="Times New Roman" w:cs="Times New Roman"/>
          <w:b/>
          <w:color w:val="000000"/>
          <w:sz w:val="22"/>
          <w:szCs w:val="22"/>
        </w:rPr>
      </w:pPr>
    </w:p>
    <w:tbl>
      <w:tblPr>
        <w:tblW w:w="10181" w:type="dxa"/>
        <w:tblInd w:w="-216" w:type="dxa"/>
        <w:tblLayout w:type="fixed"/>
        <w:tblCellMar>
          <w:top w:w="105" w:type="dxa"/>
          <w:left w:w="105" w:type="dxa"/>
          <w:bottom w:w="105" w:type="dxa"/>
          <w:right w:w="105" w:type="dxa"/>
        </w:tblCellMar>
        <w:tblLook w:val="04A0" w:firstRow="1" w:lastRow="0" w:firstColumn="1" w:lastColumn="0" w:noHBand="0" w:noVBand="1"/>
      </w:tblPr>
      <w:tblGrid>
        <w:gridCol w:w="5532"/>
        <w:gridCol w:w="4649"/>
      </w:tblGrid>
      <w:tr w:rsidR="003878BE">
        <w:tc>
          <w:tcPr>
            <w:tcW w:w="5531" w:type="dxa"/>
          </w:tcPr>
          <w:p w:rsidR="003878BE" w:rsidRDefault="00BB6C36">
            <w:pPr>
              <w:spacing w:beforeAutospacing="1" w:after="0" w:line="240" w:lineRule="auto"/>
              <w:jc w:val="center"/>
              <w:rPr>
                <w:rFonts w:ascii="Times New Roman" w:hAnsi="Times New Roman"/>
                <w:b/>
                <w:bCs/>
                <w:color w:val="000000"/>
              </w:rPr>
            </w:pPr>
            <w:r>
              <w:rPr>
                <w:rFonts w:ascii="Times New Roman" w:hAnsi="Times New Roman"/>
                <w:b/>
                <w:bCs/>
                <w:color w:val="000000"/>
              </w:rPr>
              <w:lastRenderedPageBreak/>
              <w:t>Арендодатель:</w:t>
            </w:r>
          </w:p>
        </w:tc>
        <w:tc>
          <w:tcPr>
            <w:tcW w:w="4649" w:type="dxa"/>
          </w:tcPr>
          <w:p w:rsidR="003878BE" w:rsidRDefault="00BB6C36">
            <w:pPr>
              <w:spacing w:beforeAutospacing="1" w:after="0" w:line="240" w:lineRule="auto"/>
              <w:jc w:val="center"/>
              <w:rPr>
                <w:rFonts w:ascii="Times New Roman" w:hAnsi="Times New Roman"/>
                <w:b/>
                <w:bCs/>
                <w:color w:val="000000"/>
              </w:rPr>
            </w:pPr>
            <w:r>
              <w:rPr>
                <w:rFonts w:ascii="Times New Roman" w:hAnsi="Times New Roman"/>
                <w:b/>
                <w:bCs/>
                <w:color w:val="000000"/>
              </w:rPr>
              <w:t>Арендатор:</w:t>
            </w:r>
          </w:p>
        </w:tc>
      </w:tr>
      <w:tr w:rsidR="003878BE">
        <w:tc>
          <w:tcPr>
            <w:tcW w:w="5531" w:type="dxa"/>
          </w:tcPr>
          <w:p w:rsidR="003878BE" w:rsidRDefault="003878BE">
            <w:pPr>
              <w:spacing w:after="0" w:line="240" w:lineRule="auto"/>
              <w:rPr>
                <w:rFonts w:ascii="Times New Roman" w:hAnsi="Times New Roman"/>
                <w:b/>
              </w:rPr>
            </w:pPr>
          </w:p>
        </w:tc>
        <w:tc>
          <w:tcPr>
            <w:tcW w:w="4649" w:type="dxa"/>
          </w:tcPr>
          <w:p w:rsidR="003878BE" w:rsidRDefault="003878BE">
            <w:pPr>
              <w:spacing w:beforeAutospacing="1" w:afterAutospacing="1" w:line="240" w:lineRule="auto"/>
              <w:jc w:val="center"/>
              <w:rPr>
                <w:rFonts w:ascii="Times New Roman" w:hAnsi="Times New Roman"/>
                <w:color w:val="000000"/>
              </w:rPr>
            </w:pPr>
          </w:p>
          <w:p w:rsidR="003878BE" w:rsidRDefault="003878BE">
            <w:pPr>
              <w:spacing w:beforeAutospacing="1" w:afterAutospacing="1" w:line="240" w:lineRule="auto"/>
              <w:jc w:val="center"/>
              <w:rPr>
                <w:rFonts w:ascii="Times New Roman" w:hAnsi="Times New Roman"/>
                <w:color w:val="000000"/>
              </w:rPr>
            </w:pPr>
          </w:p>
          <w:p w:rsidR="003878BE" w:rsidRDefault="003878BE">
            <w:pPr>
              <w:spacing w:beforeAutospacing="1" w:after="0" w:line="240" w:lineRule="auto"/>
              <w:jc w:val="center"/>
              <w:rPr>
                <w:rFonts w:ascii="Times New Roman" w:hAnsi="Times New Roman"/>
                <w:color w:val="000000"/>
              </w:rPr>
            </w:pPr>
          </w:p>
        </w:tc>
      </w:tr>
      <w:tr w:rsidR="003878BE">
        <w:tc>
          <w:tcPr>
            <w:tcW w:w="5531" w:type="dxa"/>
          </w:tcPr>
          <w:p w:rsidR="003878BE" w:rsidRDefault="00BB6C36">
            <w:pPr>
              <w:spacing w:after="0" w:line="240" w:lineRule="exact"/>
              <w:rPr>
                <w:rFonts w:ascii="Times New Roman" w:hAnsi="Times New Roman"/>
                <w:b/>
                <w:bCs/>
                <w:color w:val="000000"/>
              </w:rPr>
            </w:pPr>
            <w:r>
              <w:rPr>
                <w:rFonts w:ascii="Times New Roman" w:hAnsi="Times New Roman"/>
                <w:b/>
                <w:bCs/>
                <w:color w:val="000000"/>
              </w:rPr>
              <w:t>___________________ (</w:t>
            </w:r>
            <w:r>
              <w:rPr>
                <w:rFonts w:ascii="Times New Roman" w:hAnsi="Times New Roman"/>
                <w:color w:val="000000"/>
              </w:rPr>
              <w:t xml:space="preserve">подпись) </w:t>
            </w:r>
            <w:r>
              <w:rPr>
                <w:rFonts w:ascii="Times New Roman" w:hAnsi="Times New Roman"/>
                <w:b/>
                <w:bCs/>
                <w:color w:val="000000"/>
              </w:rPr>
              <w:t>М.П.</w:t>
            </w:r>
          </w:p>
        </w:tc>
        <w:tc>
          <w:tcPr>
            <w:tcW w:w="4649" w:type="dxa"/>
          </w:tcPr>
          <w:p w:rsidR="003878BE" w:rsidRDefault="00BB6C36">
            <w:pPr>
              <w:spacing w:after="0" w:line="240" w:lineRule="exact"/>
              <w:rPr>
                <w:rFonts w:ascii="Times New Roman" w:hAnsi="Times New Roman"/>
                <w:b/>
                <w:bCs/>
                <w:color w:val="000000"/>
              </w:rPr>
            </w:pPr>
            <w:r>
              <w:rPr>
                <w:rFonts w:ascii="Times New Roman" w:hAnsi="Times New Roman"/>
                <w:b/>
                <w:bCs/>
                <w:color w:val="000000"/>
              </w:rPr>
              <w:t>_________________ (</w:t>
            </w:r>
            <w:r>
              <w:rPr>
                <w:rFonts w:ascii="Times New Roman" w:hAnsi="Times New Roman"/>
                <w:color w:val="000000"/>
              </w:rPr>
              <w:t xml:space="preserve">подпись) </w:t>
            </w:r>
            <w:r>
              <w:rPr>
                <w:rFonts w:ascii="Times New Roman" w:hAnsi="Times New Roman"/>
                <w:b/>
                <w:bCs/>
                <w:color w:val="000000"/>
              </w:rPr>
              <w:t>М.П.</w:t>
            </w:r>
          </w:p>
        </w:tc>
      </w:tr>
    </w:tbl>
    <w:p w:rsidR="003878BE" w:rsidRDefault="003878BE">
      <w:pPr>
        <w:pStyle w:val="ConsPlusNormal"/>
        <w:ind w:firstLine="709"/>
        <w:jc w:val="center"/>
        <w:outlineLvl w:val="0"/>
        <w:rPr>
          <w:rFonts w:ascii="Times New Roman" w:hAnsi="Times New Roman" w:cs="Times New Roman"/>
          <w:b/>
          <w:color w:val="000000"/>
          <w:sz w:val="22"/>
          <w:szCs w:val="22"/>
        </w:rPr>
      </w:pPr>
    </w:p>
    <w:p w:rsidR="003878BE" w:rsidRDefault="003878BE">
      <w:pPr>
        <w:pStyle w:val="ConsPlusNormal"/>
        <w:ind w:firstLine="709"/>
        <w:jc w:val="both"/>
        <w:rPr>
          <w:rFonts w:ascii="Times New Roman" w:hAnsi="Times New Roman" w:cs="Times New Roman"/>
          <w:color w:val="000000"/>
          <w:sz w:val="22"/>
          <w:szCs w:val="22"/>
        </w:rPr>
      </w:pPr>
    </w:p>
    <w:p w:rsidR="003878BE" w:rsidRDefault="003878BE">
      <w:pPr>
        <w:pStyle w:val="ConsPlusNonformat"/>
        <w:jc w:val="both"/>
        <w:rPr>
          <w:rFonts w:ascii="Times New Roman" w:hAnsi="Times New Roman" w:cs="Times New Roman"/>
          <w:color w:val="000000"/>
          <w:sz w:val="22"/>
          <w:szCs w:val="22"/>
        </w:rPr>
      </w:pPr>
    </w:p>
    <w:p w:rsidR="003878BE" w:rsidRDefault="003878BE">
      <w:pPr>
        <w:pStyle w:val="ConsNormal0"/>
        <w:jc w:val="center"/>
        <w:rPr>
          <w:rFonts w:ascii="Times New Roman" w:hAnsi="Times New Roman" w:cs="Times New Roman"/>
          <w:sz w:val="22"/>
          <w:szCs w:val="22"/>
        </w:rPr>
      </w:pPr>
    </w:p>
    <w:p w:rsidR="003878BE" w:rsidRDefault="003878BE">
      <w:pPr>
        <w:pStyle w:val="ConsNormal0"/>
        <w:jc w:val="center"/>
        <w:rPr>
          <w:rFonts w:ascii="Times New Roman" w:hAnsi="Times New Roman" w:cs="Times New Roman"/>
          <w:sz w:val="22"/>
          <w:szCs w:val="22"/>
        </w:rPr>
      </w:pPr>
    </w:p>
    <w:p w:rsidR="003878BE" w:rsidRDefault="003878BE">
      <w:pPr>
        <w:pStyle w:val="ConsNormal0"/>
        <w:jc w:val="center"/>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2"/>
          <w:szCs w:val="22"/>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3878BE">
      <w:pPr>
        <w:pStyle w:val="ConsNormal0"/>
        <w:jc w:val="right"/>
        <w:rPr>
          <w:rFonts w:ascii="Times New Roman" w:hAnsi="Times New Roman" w:cs="Times New Roman"/>
          <w:sz w:val="24"/>
          <w:szCs w:val="24"/>
        </w:rPr>
      </w:pPr>
    </w:p>
    <w:p w:rsidR="003878BE" w:rsidRDefault="00BB6C36">
      <w:pPr>
        <w:pStyle w:val="ConsNormal0"/>
        <w:jc w:val="righ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Приложение №2 </w:t>
      </w:r>
    </w:p>
    <w:p w:rsidR="003878BE" w:rsidRDefault="00EE7FFC">
      <w:pPr>
        <w:pStyle w:val="ConsNormal0"/>
        <w:jc w:val="right"/>
        <w:rPr>
          <w:rFonts w:ascii="Times New Roman" w:hAnsi="Times New Roman" w:cs="Times New Roman"/>
          <w:sz w:val="24"/>
          <w:szCs w:val="24"/>
          <w:highlight w:val="yellow"/>
        </w:rPr>
      </w:pPr>
      <w:r>
        <w:rPr>
          <w:rFonts w:ascii="Times New Roman" w:hAnsi="Times New Roman" w:cs="Times New Roman"/>
          <w:sz w:val="24"/>
          <w:szCs w:val="24"/>
          <w:highlight w:val="yellow"/>
        </w:rPr>
        <w:t>к договору №__ от «</w:t>
      </w:r>
      <w:proofErr w:type="gramStart"/>
      <w:r>
        <w:rPr>
          <w:rFonts w:ascii="Times New Roman" w:hAnsi="Times New Roman" w:cs="Times New Roman"/>
          <w:sz w:val="24"/>
          <w:szCs w:val="24"/>
          <w:highlight w:val="yellow"/>
        </w:rPr>
        <w:t>_»_</w:t>
      </w:r>
      <w:proofErr w:type="gramEnd"/>
      <w:r>
        <w:rPr>
          <w:rFonts w:ascii="Times New Roman" w:hAnsi="Times New Roman" w:cs="Times New Roman"/>
          <w:sz w:val="24"/>
          <w:szCs w:val="24"/>
          <w:highlight w:val="yellow"/>
        </w:rPr>
        <w:t>____2025</w:t>
      </w:r>
      <w:r w:rsidR="00BB6C36">
        <w:rPr>
          <w:rFonts w:ascii="Times New Roman" w:hAnsi="Times New Roman" w:cs="Times New Roman"/>
          <w:sz w:val="24"/>
          <w:szCs w:val="24"/>
          <w:highlight w:val="yellow"/>
        </w:rPr>
        <w:t>г.</w:t>
      </w:r>
    </w:p>
    <w:p w:rsidR="003878BE" w:rsidRDefault="00BB6C36">
      <w:pPr>
        <w:spacing w:after="0"/>
        <w:jc w:val="center"/>
      </w:pPr>
      <w:r>
        <w:rPr>
          <w:rFonts w:ascii="Times New Roman" w:hAnsi="Times New Roman"/>
          <w:b/>
        </w:rPr>
        <w:t>АКТ</w:t>
      </w:r>
    </w:p>
    <w:p w:rsidR="003878BE" w:rsidRDefault="00BB6C36">
      <w:pPr>
        <w:spacing w:after="0"/>
        <w:jc w:val="center"/>
      </w:pPr>
      <w:r>
        <w:rPr>
          <w:rFonts w:ascii="Times New Roman" w:hAnsi="Times New Roman"/>
          <w:b/>
        </w:rPr>
        <w:t>ПРИЕМА-ПЕРЕДАЧИ</w:t>
      </w:r>
    </w:p>
    <w:p w:rsidR="003878BE" w:rsidRDefault="003878BE">
      <w:pPr>
        <w:rPr>
          <w:rFonts w:ascii="Times New Roman" w:hAnsi="Times New Roman"/>
          <w:sz w:val="20"/>
          <w:szCs w:val="20"/>
          <w:highlight w:val="yellow"/>
        </w:rPr>
      </w:pPr>
    </w:p>
    <w:p w:rsidR="003878BE" w:rsidRDefault="00BB6C36">
      <w:pPr>
        <w:spacing w:after="0"/>
        <w:ind w:firstLine="567"/>
        <w:jc w:val="both"/>
        <w:rPr>
          <w:sz w:val="20"/>
          <w:szCs w:val="20"/>
        </w:rPr>
      </w:pPr>
      <w:r>
        <w:rPr>
          <w:rFonts w:ascii="Times New Roman" w:hAnsi="Times New Roman"/>
          <w:color w:val="000000"/>
          <w:sz w:val="20"/>
          <w:szCs w:val="20"/>
        </w:rPr>
        <w:t xml:space="preserve">Комитет по управлению имуществом </w:t>
      </w:r>
      <w:proofErr w:type="spellStart"/>
      <w:r>
        <w:rPr>
          <w:rFonts w:ascii="Times New Roman" w:hAnsi="Times New Roman"/>
          <w:color w:val="000000"/>
          <w:sz w:val="20"/>
          <w:szCs w:val="20"/>
        </w:rPr>
        <w:t>Аргаяшского</w:t>
      </w:r>
      <w:proofErr w:type="spellEnd"/>
      <w:r>
        <w:rPr>
          <w:rFonts w:ascii="Times New Roman" w:hAnsi="Times New Roman"/>
          <w:color w:val="000000"/>
          <w:sz w:val="20"/>
          <w:szCs w:val="20"/>
        </w:rPr>
        <w:t xml:space="preserve"> района, выступающий от имени муниципального образования Аргаяшский муниципальный район, именуемый в дальнейшем </w:t>
      </w:r>
      <w:r>
        <w:rPr>
          <w:rFonts w:ascii="Times New Roman" w:hAnsi="Times New Roman"/>
          <w:b/>
          <w:color w:val="000000"/>
          <w:sz w:val="20"/>
          <w:szCs w:val="20"/>
        </w:rPr>
        <w:t>«Ссудодатель»</w:t>
      </w:r>
      <w:r>
        <w:rPr>
          <w:rFonts w:ascii="Times New Roman" w:hAnsi="Times New Roman"/>
          <w:color w:val="000000"/>
          <w:sz w:val="20"/>
          <w:szCs w:val="20"/>
        </w:rPr>
        <w:t>, в лице заместителя главы района по управлению имуществом и земельным отношениям, председателя Комитета Косарева Сергея Валерьевича, действующего на основании Положения о Комитете</w:t>
      </w:r>
      <w:r>
        <w:rPr>
          <w:rFonts w:ascii="Times New Roman" w:hAnsi="Times New Roman"/>
          <w:sz w:val="20"/>
          <w:szCs w:val="20"/>
        </w:rPr>
        <w:t xml:space="preserve">, с одной стороны, и </w:t>
      </w:r>
    </w:p>
    <w:p w:rsidR="003878BE" w:rsidRDefault="00BB6C36">
      <w:pPr>
        <w:spacing w:after="0"/>
        <w:ind w:firstLine="567"/>
        <w:jc w:val="both"/>
        <w:rPr>
          <w:sz w:val="20"/>
          <w:szCs w:val="20"/>
        </w:rPr>
      </w:pPr>
      <w:r>
        <w:rPr>
          <w:rFonts w:ascii="Times New Roman" w:hAnsi="Times New Roman"/>
          <w:sz w:val="20"/>
          <w:szCs w:val="20"/>
        </w:rPr>
        <w:t>___________________________________________, в лице _____________________________, действующего (</w:t>
      </w:r>
      <w:proofErr w:type="spellStart"/>
      <w:r>
        <w:rPr>
          <w:rFonts w:ascii="Times New Roman" w:hAnsi="Times New Roman"/>
          <w:sz w:val="20"/>
          <w:szCs w:val="20"/>
        </w:rPr>
        <w:t>ий</w:t>
      </w:r>
      <w:proofErr w:type="spellEnd"/>
      <w:r>
        <w:rPr>
          <w:rFonts w:ascii="Times New Roman" w:hAnsi="Times New Roman"/>
          <w:sz w:val="20"/>
          <w:szCs w:val="20"/>
        </w:rPr>
        <w:t xml:space="preserve">) на основании _______________, именуемое в дальнейшем «Ссудополучатель», с другой стороны, именуемые в дальнейшем «Стороны», составили настоящий акт приема-передачи о нижеследующем: </w:t>
      </w:r>
    </w:p>
    <w:p w:rsidR="003878BE" w:rsidRDefault="00BB6C36">
      <w:pPr>
        <w:pStyle w:val="a5"/>
        <w:ind w:firstLine="708"/>
        <w:jc w:val="both"/>
        <w:rPr>
          <w:sz w:val="20"/>
          <w:szCs w:val="20"/>
        </w:rPr>
      </w:pPr>
      <w:r>
        <w:rPr>
          <w:sz w:val="20"/>
          <w:szCs w:val="20"/>
        </w:rPr>
        <w:t xml:space="preserve">1. "Ссудодатель" передает, а "Ссудополучатель" принимает в безвозмездное пользование муниципальное имущество, расположенное на территории </w:t>
      </w:r>
      <w:proofErr w:type="spellStart"/>
      <w:r>
        <w:rPr>
          <w:sz w:val="20"/>
          <w:szCs w:val="20"/>
        </w:rPr>
        <w:t>Аргаяшского</w:t>
      </w:r>
      <w:proofErr w:type="spellEnd"/>
      <w:r>
        <w:rPr>
          <w:sz w:val="20"/>
          <w:szCs w:val="20"/>
        </w:rPr>
        <w:t xml:space="preserve"> муниципального района Челябинской области:</w:t>
      </w:r>
    </w:p>
    <w:p w:rsidR="003878BE" w:rsidRDefault="00BB6C36" w:rsidP="00EE7FFC">
      <w:pPr>
        <w:pStyle w:val="a5"/>
        <w:ind w:firstLine="708"/>
        <w:jc w:val="both"/>
        <w:rPr>
          <w:rFonts w:eastAsiaTheme="minorHAnsi"/>
          <w:bCs/>
          <w:sz w:val="20"/>
          <w:szCs w:val="20"/>
          <w:lang w:eastAsia="en-US"/>
        </w:rPr>
      </w:pPr>
      <w:r>
        <w:rPr>
          <w:sz w:val="20"/>
          <w:szCs w:val="20"/>
        </w:rPr>
        <w:t xml:space="preserve"> </w:t>
      </w:r>
      <w:r w:rsidR="00EE7FFC">
        <w:rPr>
          <w:sz w:val="20"/>
          <w:szCs w:val="20"/>
        </w:rPr>
        <w:t>….</w:t>
      </w:r>
    </w:p>
    <w:p w:rsidR="003878BE" w:rsidRDefault="00BB6C36">
      <w:pPr>
        <w:spacing w:after="0"/>
        <w:ind w:firstLine="567"/>
        <w:jc w:val="both"/>
        <w:rPr>
          <w:sz w:val="20"/>
          <w:szCs w:val="20"/>
        </w:rPr>
      </w:pPr>
      <w:r>
        <w:rPr>
          <w:rFonts w:ascii="Times New Roman" w:hAnsi="Times New Roman"/>
          <w:sz w:val="20"/>
          <w:szCs w:val="20"/>
        </w:rPr>
        <w:t xml:space="preserve">на срок с </w:t>
      </w:r>
      <w:proofErr w:type="gramStart"/>
      <w:r>
        <w:rPr>
          <w:rFonts w:ascii="Times New Roman" w:hAnsi="Times New Roman"/>
          <w:sz w:val="20"/>
          <w:szCs w:val="20"/>
        </w:rPr>
        <w:t xml:space="preserve">«  </w:t>
      </w:r>
      <w:proofErr w:type="gramEnd"/>
      <w:r>
        <w:rPr>
          <w:rFonts w:ascii="Times New Roman" w:hAnsi="Times New Roman"/>
          <w:sz w:val="20"/>
          <w:szCs w:val="20"/>
        </w:rPr>
        <w:t xml:space="preserve"> »             202   г по «    »              202   г.</w:t>
      </w:r>
    </w:p>
    <w:p w:rsidR="003878BE" w:rsidRDefault="00BB6C36">
      <w:pPr>
        <w:spacing w:after="0"/>
        <w:ind w:firstLine="567"/>
        <w:jc w:val="both"/>
        <w:rPr>
          <w:sz w:val="20"/>
          <w:szCs w:val="20"/>
        </w:rPr>
      </w:pPr>
      <w:r>
        <w:rPr>
          <w:rFonts w:ascii="Times New Roman" w:hAnsi="Times New Roman"/>
          <w:sz w:val="20"/>
          <w:szCs w:val="20"/>
        </w:rPr>
        <w:lastRenderedPageBreak/>
        <w:t>2. Техническое состояние вышеуказанного имущества на момент его передачи характеризуется следующим:  _______________________________________(указать  технические характеристики).</w:t>
      </w:r>
    </w:p>
    <w:p w:rsidR="003878BE" w:rsidRDefault="00BB6C36">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tbl>
      <w:tblPr>
        <w:tblW w:w="9463" w:type="dxa"/>
        <w:tblInd w:w="217" w:type="dxa"/>
        <w:tblLayout w:type="fixed"/>
        <w:tblLook w:val="00A0" w:firstRow="1" w:lastRow="0" w:firstColumn="1" w:lastColumn="0" w:noHBand="0" w:noVBand="0"/>
      </w:tblPr>
      <w:tblGrid>
        <w:gridCol w:w="5709"/>
        <w:gridCol w:w="3754"/>
      </w:tblGrid>
      <w:tr w:rsidR="003878BE">
        <w:tc>
          <w:tcPr>
            <w:tcW w:w="5708" w:type="dxa"/>
            <w:shd w:val="clear" w:color="auto" w:fill="auto"/>
          </w:tcPr>
          <w:p w:rsidR="003878BE" w:rsidRDefault="00BB6C36">
            <w:pPr>
              <w:pStyle w:val="af6"/>
              <w:spacing w:after="280"/>
              <w:rPr>
                <w:rFonts w:ascii="Times New Roman" w:hAnsi="Times New Roman"/>
                <w:sz w:val="20"/>
                <w:szCs w:val="20"/>
              </w:rPr>
            </w:pPr>
            <w:r>
              <w:rPr>
                <w:rFonts w:ascii="Times New Roman" w:hAnsi="Times New Roman"/>
                <w:sz w:val="20"/>
                <w:szCs w:val="20"/>
              </w:rPr>
              <w:t>Передал:</w:t>
            </w:r>
          </w:p>
          <w:p w:rsidR="003878BE" w:rsidRDefault="003878BE">
            <w:pPr>
              <w:pStyle w:val="af6"/>
              <w:spacing w:after="280"/>
              <w:rPr>
                <w:rFonts w:ascii="Times New Roman" w:hAnsi="Times New Roman"/>
                <w:sz w:val="20"/>
                <w:szCs w:val="20"/>
              </w:rPr>
            </w:pPr>
          </w:p>
          <w:p w:rsidR="003878BE" w:rsidRDefault="003878BE">
            <w:pPr>
              <w:pStyle w:val="af6"/>
              <w:spacing w:after="280"/>
              <w:rPr>
                <w:rFonts w:ascii="Times New Roman" w:hAnsi="Times New Roman"/>
                <w:sz w:val="20"/>
                <w:szCs w:val="20"/>
              </w:rPr>
            </w:pPr>
          </w:p>
          <w:p w:rsidR="003878BE" w:rsidRDefault="00BB6C36">
            <w:pPr>
              <w:pStyle w:val="af6"/>
              <w:spacing w:after="280"/>
              <w:rPr>
                <w:rFonts w:ascii="Times New Roman" w:hAnsi="Times New Roman"/>
                <w:sz w:val="20"/>
                <w:szCs w:val="20"/>
              </w:rPr>
            </w:pPr>
            <w:r>
              <w:rPr>
                <w:rFonts w:ascii="Times New Roman" w:hAnsi="Times New Roman"/>
                <w:sz w:val="20"/>
                <w:szCs w:val="20"/>
              </w:rPr>
              <w:t>___________</w:t>
            </w:r>
          </w:p>
          <w:p w:rsidR="003878BE" w:rsidRDefault="00BB6C36">
            <w:pPr>
              <w:pStyle w:val="af6"/>
              <w:spacing w:after="0"/>
              <w:rPr>
                <w:rFonts w:ascii="Times New Roman" w:hAnsi="Times New Roman"/>
                <w:sz w:val="20"/>
                <w:szCs w:val="20"/>
              </w:rPr>
            </w:pPr>
            <w:r>
              <w:rPr>
                <w:rFonts w:ascii="Times New Roman" w:hAnsi="Times New Roman"/>
                <w:sz w:val="20"/>
                <w:szCs w:val="20"/>
              </w:rPr>
              <w:t>М.П.</w:t>
            </w:r>
          </w:p>
        </w:tc>
        <w:tc>
          <w:tcPr>
            <w:tcW w:w="3754" w:type="dxa"/>
            <w:shd w:val="clear" w:color="auto" w:fill="auto"/>
          </w:tcPr>
          <w:p w:rsidR="003878BE" w:rsidRDefault="00BB6C36">
            <w:pPr>
              <w:pStyle w:val="af6"/>
              <w:spacing w:after="280"/>
              <w:rPr>
                <w:rFonts w:ascii="Times New Roman" w:hAnsi="Times New Roman"/>
                <w:sz w:val="20"/>
                <w:szCs w:val="20"/>
              </w:rPr>
            </w:pPr>
            <w:r>
              <w:rPr>
                <w:rFonts w:ascii="Times New Roman" w:hAnsi="Times New Roman"/>
                <w:sz w:val="20"/>
                <w:szCs w:val="20"/>
              </w:rPr>
              <w:t>Принял:</w:t>
            </w:r>
          </w:p>
          <w:p w:rsidR="003878BE" w:rsidRDefault="003878BE">
            <w:pPr>
              <w:pStyle w:val="af6"/>
              <w:spacing w:after="280"/>
              <w:rPr>
                <w:rFonts w:ascii="Times New Roman" w:hAnsi="Times New Roman"/>
                <w:sz w:val="20"/>
                <w:szCs w:val="20"/>
              </w:rPr>
            </w:pPr>
          </w:p>
          <w:p w:rsidR="003878BE" w:rsidRDefault="003878BE">
            <w:pPr>
              <w:pStyle w:val="af6"/>
              <w:spacing w:after="280"/>
              <w:rPr>
                <w:rFonts w:ascii="Times New Roman" w:hAnsi="Times New Roman"/>
                <w:sz w:val="20"/>
                <w:szCs w:val="20"/>
              </w:rPr>
            </w:pPr>
          </w:p>
          <w:p w:rsidR="003878BE" w:rsidRDefault="00BB6C36">
            <w:pPr>
              <w:pStyle w:val="af6"/>
              <w:spacing w:after="280"/>
              <w:rPr>
                <w:rFonts w:ascii="Times New Roman" w:hAnsi="Times New Roman"/>
                <w:sz w:val="20"/>
                <w:szCs w:val="20"/>
              </w:rPr>
            </w:pPr>
            <w:r>
              <w:rPr>
                <w:rFonts w:ascii="Times New Roman" w:hAnsi="Times New Roman"/>
                <w:sz w:val="20"/>
                <w:szCs w:val="20"/>
              </w:rPr>
              <w:t>____________</w:t>
            </w:r>
          </w:p>
          <w:p w:rsidR="003878BE" w:rsidRDefault="00BB6C36">
            <w:pPr>
              <w:pStyle w:val="af6"/>
              <w:spacing w:after="0"/>
              <w:rPr>
                <w:rFonts w:ascii="Times New Roman" w:hAnsi="Times New Roman"/>
                <w:sz w:val="20"/>
                <w:szCs w:val="20"/>
              </w:rPr>
            </w:pPr>
            <w:r>
              <w:rPr>
                <w:rFonts w:ascii="Times New Roman" w:hAnsi="Times New Roman"/>
                <w:sz w:val="20"/>
                <w:szCs w:val="20"/>
              </w:rPr>
              <w:t>М.П.</w:t>
            </w:r>
          </w:p>
        </w:tc>
      </w:tr>
    </w:tbl>
    <w:p w:rsidR="003878BE" w:rsidRDefault="003878BE">
      <w:pPr>
        <w:rPr>
          <w:rFonts w:ascii="Times New Roman" w:hAnsi="Times New Roman"/>
          <w:sz w:val="20"/>
          <w:szCs w:val="20"/>
        </w:rPr>
      </w:pPr>
    </w:p>
    <w:p w:rsidR="003878BE" w:rsidRDefault="003878BE">
      <w:pPr>
        <w:pStyle w:val="ConsNormal0"/>
        <w:jc w:val="center"/>
        <w:rPr>
          <w:rFonts w:ascii="Times New Roman" w:hAnsi="Times New Roman" w:cs="Times New Roman"/>
          <w:sz w:val="24"/>
          <w:szCs w:val="24"/>
        </w:rPr>
      </w:pPr>
    </w:p>
    <w:sectPr w:rsidR="003878BE" w:rsidSect="003878BE">
      <w:pgSz w:w="11906" w:h="16838"/>
      <w:pgMar w:top="709" w:right="850" w:bottom="426" w:left="156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31E11"/>
    <w:multiLevelType w:val="multilevel"/>
    <w:tmpl w:val="43322A9C"/>
    <w:lvl w:ilvl="0">
      <w:start w:val="1"/>
      <w:numFmt w:val="decimal"/>
      <w:lvlText w:val="%1."/>
      <w:lvlJc w:val="left"/>
      <w:pPr>
        <w:tabs>
          <w:tab w:val="num" w:pos="0"/>
        </w:tabs>
        <w:ind w:left="4414" w:hanging="360"/>
      </w:pPr>
      <w:rPr>
        <w:b/>
      </w:rPr>
    </w:lvl>
    <w:lvl w:ilvl="1">
      <w:start w:val="1"/>
      <w:numFmt w:val="lowerLetter"/>
      <w:lvlText w:val="%2."/>
      <w:lvlJc w:val="left"/>
      <w:pPr>
        <w:tabs>
          <w:tab w:val="num" w:pos="0"/>
        </w:tabs>
        <w:ind w:left="5134" w:hanging="360"/>
      </w:pPr>
    </w:lvl>
    <w:lvl w:ilvl="2">
      <w:start w:val="1"/>
      <w:numFmt w:val="lowerRoman"/>
      <w:lvlText w:val="%3."/>
      <w:lvlJc w:val="right"/>
      <w:pPr>
        <w:tabs>
          <w:tab w:val="num" w:pos="0"/>
        </w:tabs>
        <w:ind w:left="5854" w:hanging="180"/>
      </w:pPr>
    </w:lvl>
    <w:lvl w:ilvl="3">
      <w:start w:val="1"/>
      <w:numFmt w:val="decimal"/>
      <w:lvlText w:val="%4."/>
      <w:lvlJc w:val="left"/>
      <w:pPr>
        <w:tabs>
          <w:tab w:val="num" w:pos="0"/>
        </w:tabs>
        <w:ind w:left="6574" w:hanging="360"/>
      </w:pPr>
    </w:lvl>
    <w:lvl w:ilvl="4">
      <w:start w:val="1"/>
      <w:numFmt w:val="lowerLetter"/>
      <w:lvlText w:val="%5."/>
      <w:lvlJc w:val="left"/>
      <w:pPr>
        <w:tabs>
          <w:tab w:val="num" w:pos="0"/>
        </w:tabs>
        <w:ind w:left="7294" w:hanging="360"/>
      </w:pPr>
    </w:lvl>
    <w:lvl w:ilvl="5">
      <w:start w:val="1"/>
      <w:numFmt w:val="lowerRoman"/>
      <w:lvlText w:val="%6."/>
      <w:lvlJc w:val="right"/>
      <w:pPr>
        <w:tabs>
          <w:tab w:val="num" w:pos="0"/>
        </w:tabs>
        <w:ind w:left="8014" w:hanging="180"/>
      </w:pPr>
    </w:lvl>
    <w:lvl w:ilvl="6">
      <w:start w:val="1"/>
      <w:numFmt w:val="decimal"/>
      <w:lvlText w:val="%7."/>
      <w:lvlJc w:val="left"/>
      <w:pPr>
        <w:tabs>
          <w:tab w:val="num" w:pos="0"/>
        </w:tabs>
        <w:ind w:left="8734" w:hanging="360"/>
      </w:pPr>
    </w:lvl>
    <w:lvl w:ilvl="7">
      <w:start w:val="1"/>
      <w:numFmt w:val="lowerLetter"/>
      <w:lvlText w:val="%8."/>
      <w:lvlJc w:val="left"/>
      <w:pPr>
        <w:tabs>
          <w:tab w:val="num" w:pos="0"/>
        </w:tabs>
        <w:ind w:left="9454" w:hanging="360"/>
      </w:pPr>
    </w:lvl>
    <w:lvl w:ilvl="8">
      <w:start w:val="1"/>
      <w:numFmt w:val="lowerRoman"/>
      <w:lvlText w:val="%9."/>
      <w:lvlJc w:val="right"/>
      <w:pPr>
        <w:tabs>
          <w:tab w:val="num" w:pos="0"/>
        </w:tabs>
        <w:ind w:left="10174" w:hanging="180"/>
      </w:pPr>
    </w:lvl>
  </w:abstractNum>
  <w:abstractNum w:abstractNumId="1" w15:restartNumberingAfterBreak="0">
    <w:nsid w:val="69F658A8"/>
    <w:multiLevelType w:val="multilevel"/>
    <w:tmpl w:val="28547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982430F"/>
    <w:multiLevelType w:val="multilevel"/>
    <w:tmpl w:val="9B6035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3878BE"/>
    <w:rsid w:val="000527A9"/>
    <w:rsid w:val="00176AC1"/>
    <w:rsid w:val="001B4761"/>
    <w:rsid w:val="00221666"/>
    <w:rsid w:val="002B0FCF"/>
    <w:rsid w:val="003878BE"/>
    <w:rsid w:val="00506810"/>
    <w:rsid w:val="00BB6C36"/>
    <w:rsid w:val="00EE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DC40"/>
  <w15:docId w15:val="{BA2E22D7-C614-4938-A13C-AE0E1913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8D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qFormat/>
    <w:rsid w:val="00DD26C5"/>
    <w:pPr>
      <w:keepNext/>
      <w:tabs>
        <w:tab w:val="left" w:pos="0"/>
      </w:tabs>
      <w:outlineLvl w:val="1"/>
    </w:pPr>
    <w:rPr>
      <w:b/>
      <w:i/>
      <w:sz w:val="24"/>
    </w:rPr>
  </w:style>
  <w:style w:type="paragraph" w:customStyle="1" w:styleId="41">
    <w:name w:val="Заголовок 41"/>
    <w:basedOn w:val="a"/>
    <w:next w:val="a"/>
    <w:qFormat/>
    <w:rsid w:val="00DD26C5"/>
    <w:pPr>
      <w:keepNext/>
      <w:tabs>
        <w:tab w:val="left" w:pos="0"/>
      </w:tabs>
      <w:spacing w:before="240" w:after="60"/>
      <w:outlineLvl w:val="3"/>
    </w:pPr>
    <w:rPr>
      <w:rFonts w:ascii="Calibri" w:hAnsi="Calibri"/>
      <w:b/>
      <w:bCs/>
      <w:sz w:val="28"/>
      <w:szCs w:val="28"/>
    </w:rPr>
  </w:style>
  <w:style w:type="character" w:styleId="a3">
    <w:name w:val="Hyperlink"/>
    <w:unhideWhenUsed/>
    <w:rsid w:val="007548DE"/>
    <w:rPr>
      <w:color w:val="0000FF"/>
      <w:u w:val="single"/>
    </w:rPr>
  </w:style>
  <w:style w:type="character" w:customStyle="1" w:styleId="a4">
    <w:name w:val="Без интервала Знак"/>
    <w:link w:val="a5"/>
    <w:qFormat/>
    <w:rsid w:val="005D0B20"/>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7"/>
    <w:qFormat/>
    <w:rsid w:val="00962445"/>
    <w:rPr>
      <w:rFonts w:ascii="Times New Roman" w:eastAsia="Times New Roman" w:hAnsi="Times New Roman" w:cs="Times New Roman"/>
      <w:sz w:val="24"/>
      <w:szCs w:val="24"/>
      <w:lang w:eastAsia="ar-SA"/>
    </w:rPr>
  </w:style>
  <w:style w:type="character" w:customStyle="1" w:styleId="a8">
    <w:name w:val="Основной текст Знак"/>
    <w:basedOn w:val="a0"/>
    <w:link w:val="a9"/>
    <w:uiPriority w:val="99"/>
    <w:semiHidden/>
    <w:qFormat/>
    <w:rsid w:val="00EA2A83"/>
    <w:rPr>
      <w:rFonts w:ascii="Calibri" w:eastAsia="Times New Roman" w:hAnsi="Calibri" w:cs="Times New Roman"/>
      <w:lang w:eastAsia="ru-RU"/>
    </w:rPr>
  </w:style>
  <w:style w:type="character" w:customStyle="1" w:styleId="aa">
    <w:name w:val="Заголовок Знак"/>
    <w:basedOn w:val="a0"/>
    <w:link w:val="ab"/>
    <w:qFormat/>
    <w:rsid w:val="00EA2A83"/>
    <w:rPr>
      <w:rFonts w:ascii="Times New Roman" w:eastAsia="Times New Roman" w:hAnsi="Times New Roman" w:cs="Times New Roman"/>
      <w:b/>
      <w:bCs/>
      <w:color w:val="000000"/>
      <w:sz w:val="24"/>
      <w:szCs w:val="24"/>
      <w:shd w:val="clear" w:color="auto" w:fill="FFFFFF"/>
      <w:lang w:eastAsia="ar-SA"/>
    </w:rPr>
  </w:style>
  <w:style w:type="character" w:customStyle="1" w:styleId="3">
    <w:name w:val="Основной текст с отступом 3 Знак"/>
    <w:basedOn w:val="a0"/>
    <w:link w:val="30"/>
    <w:qFormat/>
    <w:rsid w:val="00EA2A83"/>
    <w:rPr>
      <w:rFonts w:ascii="Times New Roman" w:eastAsia="Times New Roman" w:hAnsi="Times New Roman" w:cs="Times New Roman"/>
      <w:sz w:val="16"/>
      <w:szCs w:val="16"/>
      <w:lang w:eastAsia="ar-SA"/>
    </w:rPr>
  </w:style>
  <w:style w:type="character" w:customStyle="1" w:styleId="ConsNormal">
    <w:name w:val="ConsNormal Знак"/>
    <w:link w:val="ConsNormal0"/>
    <w:qFormat/>
    <w:locked/>
    <w:rsid w:val="00EA2A83"/>
    <w:rPr>
      <w:rFonts w:ascii="Courier New" w:eastAsia="Times New Roman" w:hAnsi="Courier New" w:cs="Courier New"/>
      <w:sz w:val="20"/>
      <w:szCs w:val="20"/>
      <w:lang w:eastAsia="ru-RU"/>
    </w:rPr>
  </w:style>
  <w:style w:type="character" w:customStyle="1" w:styleId="ac">
    <w:name w:val="Подзаголовок Знак"/>
    <w:basedOn w:val="a0"/>
    <w:link w:val="ad"/>
    <w:uiPriority w:val="11"/>
    <w:qFormat/>
    <w:rsid w:val="00EA2A83"/>
    <w:rPr>
      <w:rFonts w:asciiTheme="majorHAnsi" w:eastAsiaTheme="majorEastAsia" w:hAnsiTheme="majorHAnsi" w:cstheme="majorBidi"/>
      <w:i/>
      <w:iCs/>
      <w:color w:val="4F81BD" w:themeColor="accent1"/>
      <w:spacing w:val="15"/>
      <w:sz w:val="24"/>
      <w:szCs w:val="24"/>
      <w:lang w:eastAsia="ru-RU"/>
    </w:rPr>
  </w:style>
  <w:style w:type="character" w:styleId="ae">
    <w:name w:val="Strong"/>
    <w:basedOn w:val="a0"/>
    <w:qFormat/>
    <w:rsid w:val="00D62B38"/>
    <w:rPr>
      <w:b/>
      <w:bCs/>
    </w:rPr>
  </w:style>
  <w:style w:type="character" w:customStyle="1" w:styleId="af">
    <w:name w:val="Маркеры"/>
    <w:qFormat/>
    <w:rsid w:val="00DD26C5"/>
    <w:rPr>
      <w:rFonts w:ascii="OpenSymbol" w:eastAsia="OpenSymbol" w:hAnsi="OpenSymbol" w:cs="OpenSymbol"/>
    </w:rPr>
  </w:style>
  <w:style w:type="character" w:styleId="af0">
    <w:name w:val="FollowedHyperlink"/>
    <w:rsid w:val="00DD26C5"/>
    <w:rPr>
      <w:rFonts w:cs="Times New Roman"/>
      <w:color w:val="800080"/>
      <w:u w:val="single"/>
    </w:rPr>
  </w:style>
  <w:style w:type="character" w:styleId="af1">
    <w:name w:val="Emphasis"/>
    <w:qFormat/>
    <w:rsid w:val="00DD26C5"/>
    <w:rPr>
      <w:i/>
      <w:iCs/>
    </w:rPr>
  </w:style>
  <w:style w:type="paragraph" w:customStyle="1" w:styleId="1">
    <w:name w:val="Заголовок1"/>
    <w:basedOn w:val="a"/>
    <w:next w:val="a9"/>
    <w:qFormat/>
    <w:rsid w:val="00DD26C5"/>
    <w:pPr>
      <w:keepNext/>
      <w:spacing w:before="240" w:after="120"/>
    </w:pPr>
    <w:rPr>
      <w:rFonts w:ascii="Liberation Sans" w:eastAsia="Microsoft YaHei" w:hAnsi="Liberation Sans" w:cs="Arial"/>
      <w:sz w:val="28"/>
      <w:szCs w:val="28"/>
    </w:rPr>
  </w:style>
  <w:style w:type="paragraph" w:styleId="a9">
    <w:name w:val="Body Text"/>
    <w:basedOn w:val="a"/>
    <w:link w:val="a8"/>
    <w:uiPriority w:val="99"/>
    <w:semiHidden/>
    <w:unhideWhenUsed/>
    <w:rsid w:val="00EA2A83"/>
    <w:pPr>
      <w:spacing w:after="120"/>
    </w:pPr>
  </w:style>
  <w:style w:type="paragraph" w:styleId="af2">
    <w:name w:val="List"/>
    <w:basedOn w:val="a9"/>
    <w:rsid w:val="00DD26C5"/>
    <w:rPr>
      <w:rFonts w:cs="Arial"/>
    </w:rPr>
  </w:style>
  <w:style w:type="paragraph" w:customStyle="1" w:styleId="10">
    <w:name w:val="Название объекта1"/>
    <w:basedOn w:val="a"/>
    <w:qFormat/>
    <w:rsid w:val="00DD26C5"/>
    <w:pPr>
      <w:suppressLineNumbers/>
      <w:spacing w:before="120" w:after="120"/>
    </w:pPr>
    <w:rPr>
      <w:rFonts w:cs="Arial"/>
      <w:i/>
      <w:iCs/>
      <w:sz w:val="24"/>
      <w:szCs w:val="24"/>
    </w:rPr>
  </w:style>
  <w:style w:type="paragraph" w:styleId="af3">
    <w:name w:val="index heading"/>
    <w:basedOn w:val="a"/>
    <w:qFormat/>
    <w:rsid w:val="00DD26C5"/>
    <w:pPr>
      <w:suppressLineNumbers/>
    </w:pPr>
    <w:rPr>
      <w:rFonts w:cs="Arial"/>
    </w:rPr>
  </w:style>
  <w:style w:type="paragraph" w:styleId="af4">
    <w:name w:val="List Paragraph"/>
    <w:basedOn w:val="a"/>
    <w:qFormat/>
    <w:rsid w:val="00DD26C5"/>
    <w:pPr>
      <w:ind w:left="720"/>
      <w:contextualSpacing/>
    </w:pPr>
    <w:rPr>
      <w:rFonts w:ascii="Calibri" w:hAnsi="Calibri" w:cs="Calibri"/>
    </w:rPr>
  </w:style>
  <w:style w:type="paragraph" w:customStyle="1" w:styleId="11">
    <w:name w:val="Абзац списка1"/>
    <w:basedOn w:val="a"/>
    <w:qFormat/>
    <w:rsid w:val="007548DE"/>
    <w:pPr>
      <w:ind w:left="720"/>
    </w:pPr>
    <w:rPr>
      <w:rFonts w:cs="Calibri"/>
      <w:lang w:eastAsia="en-US"/>
    </w:rPr>
  </w:style>
  <w:style w:type="paragraph" w:styleId="a5">
    <w:name w:val="No Spacing"/>
    <w:link w:val="a4"/>
    <w:qFormat/>
    <w:rsid w:val="00DD26C5"/>
    <w:rPr>
      <w:rFonts w:ascii="Times New Roman" w:eastAsia="Times New Roman" w:hAnsi="Times New Roman" w:cs="Times New Roman"/>
      <w:sz w:val="24"/>
      <w:szCs w:val="24"/>
      <w:lang w:eastAsia="zh-CN"/>
    </w:rPr>
  </w:style>
  <w:style w:type="paragraph" w:styleId="a7">
    <w:name w:val="Body Text Indent"/>
    <w:basedOn w:val="a"/>
    <w:link w:val="a6"/>
    <w:rsid w:val="00962445"/>
    <w:pPr>
      <w:spacing w:after="120" w:line="240" w:lineRule="auto"/>
      <w:ind w:left="283"/>
    </w:pPr>
    <w:rPr>
      <w:rFonts w:ascii="Times New Roman" w:hAnsi="Times New Roman"/>
      <w:sz w:val="24"/>
      <w:szCs w:val="24"/>
      <w:lang w:eastAsia="ar-SA"/>
    </w:rPr>
  </w:style>
  <w:style w:type="paragraph" w:customStyle="1" w:styleId="af5">
    <w:name w:val="Пункт"/>
    <w:basedOn w:val="a"/>
    <w:qFormat/>
    <w:rsid w:val="00A53038"/>
    <w:pPr>
      <w:tabs>
        <w:tab w:val="left" w:pos="1080"/>
      </w:tabs>
      <w:spacing w:after="0" w:line="240" w:lineRule="auto"/>
      <w:ind w:left="792" w:hanging="432"/>
      <w:jc w:val="both"/>
    </w:pPr>
    <w:rPr>
      <w:rFonts w:ascii="Times New Roman" w:hAnsi="Times New Roman"/>
      <w:sz w:val="24"/>
      <w:szCs w:val="24"/>
    </w:rPr>
  </w:style>
  <w:style w:type="paragraph" w:customStyle="1" w:styleId="ConsNormal0">
    <w:name w:val="ConsNormal"/>
    <w:link w:val="ConsNormal"/>
    <w:qFormat/>
    <w:rsid w:val="004A1578"/>
    <w:pPr>
      <w:jc w:val="both"/>
    </w:pPr>
    <w:rPr>
      <w:rFonts w:ascii="Courier New" w:eastAsia="Times New Roman" w:hAnsi="Courier New" w:cs="Courier New"/>
      <w:sz w:val="20"/>
      <w:szCs w:val="20"/>
      <w:lang w:eastAsia="ru-RU"/>
    </w:rPr>
  </w:style>
  <w:style w:type="paragraph" w:customStyle="1" w:styleId="ConsDTNormal">
    <w:name w:val="ConsDTNormal"/>
    <w:uiPriority w:val="99"/>
    <w:qFormat/>
    <w:rsid w:val="004A1578"/>
    <w:pPr>
      <w:jc w:val="both"/>
    </w:pPr>
    <w:rPr>
      <w:rFonts w:ascii="Times New Roman" w:eastAsia="Times New Roman" w:hAnsi="Times New Roman" w:cs="Times New Roman"/>
      <w:sz w:val="24"/>
      <w:szCs w:val="24"/>
      <w:lang w:eastAsia="ru-RU"/>
    </w:rPr>
  </w:style>
  <w:style w:type="paragraph" w:customStyle="1" w:styleId="ConsPlusNormal">
    <w:name w:val="ConsPlusNormal"/>
    <w:qFormat/>
    <w:rsid w:val="004A1578"/>
    <w:pPr>
      <w:widowControl w:val="0"/>
    </w:pPr>
    <w:rPr>
      <w:rFonts w:ascii="Arial" w:eastAsiaTheme="minorEastAsia" w:hAnsi="Arial" w:cs="Arial"/>
      <w:sz w:val="20"/>
      <w:szCs w:val="20"/>
      <w:lang w:eastAsia="ru-RU"/>
    </w:rPr>
  </w:style>
  <w:style w:type="paragraph" w:styleId="ab">
    <w:name w:val="Title"/>
    <w:basedOn w:val="a"/>
    <w:next w:val="ad"/>
    <w:link w:val="aa"/>
    <w:qFormat/>
    <w:rsid w:val="00EA2A83"/>
    <w:pPr>
      <w:widowControl w:val="0"/>
      <w:shd w:val="clear" w:color="auto" w:fill="FFFFFF"/>
      <w:spacing w:after="0" w:line="240" w:lineRule="auto"/>
      <w:jc w:val="center"/>
    </w:pPr>
    <w:rPr>
      <w:rFonts w:ascii="Times New Roman" w:hAnsi="Times New Roman"/>
      <w:b/>
      <w:bCs/>
      <w:color w:val="000000"/>
      <w:sz w:val="24"/>
      <w:szCs w:val="24"/>
      <w:lang w:eastAsia="ar-SA"/>
    </w:rPr>
  </w:style>
  <w:style w:type="paragraph" w:styleId="30">
    <w:name w:val="Body Text Indent 3"/>
    <w:basedOn w:val="a"/>
    <w:link w:val="3"/>
    <w:qFormat/>
    <w:rsid w:val="00DD26C5"/>
    <w:pPr>
      <w:spacing w:after="120"/>
      <w:ind w:left="283"/>
    </w:pPr>
    <w:rPr>
      <w:sz w:val="16"/>
      <w:szCs w:val="16"/>
    </w:rPr>
  </w:style>
  <w:style w:type="paragraph" w:customStyle="1" w:styleId="210">
    <w:name w:val="Основной текст 21"/>
    <w:basedOn w:val="a"/>
    <w:qFormat/>
    <w:rsid w:val="00EA2A83"/>
    <w:pPr>
      <w:spacing w:after="0" w:line="240" w:lineRule="auto"/>
      <w:ind w:right="43"/>
      <w:jc w:val="both"/>
    </w:pPr>
    <w:rPr>
      <w:rFonts w:ascii="Times New Roman" w:hAnsi="Times New Roman"/>
      <w:kern w:val="2"/>
      <w:sz w:val="24"/>
      <w:szCs w:val="24"/>
    </w:rPr>
  </w:style>
  <w:style w:type="paragraph" w:customStyle="1" w:styleId="12">
    <w:name w:val="Цитата1"/>
    <w:basedOn w:val="a"/>
    <w:qFormat/>
    <w:rsid w:val="00EA2A83"/>
    <w:pPr>
      <w:spacing w:after="0" w:line="240" w:lineRule="auto"/>
      <w:ind w:left="284" w:right="43" w:hanging="284"/>
      <w:jc w:val="both"/>
    </w:pPr>
    <w:rPr>
      <w:rFonts w:ascii="Times New Roman" w:hAnsi="Times New Roman"/>
      <w:kern w:val="2"/>
      <w:szCs w:val="24"/>
    </w:rPr>
  </w:style>
  <w:style w:type="paragraph" w:customStyle="1" w:styleId="211">
    <w:name w:val="Основной текст с отступом 21"/>
    <w:basedOn w:val="a"/>
    <w:qFormat/>
    <w:rsid w:val="00EA2A83"/>
    <w:pPr>
      <w:spacing w:after="0" w:line="240" w:lineRule="auto"/>
      <w:ind w:left="4320"/>
      <w:jc w:val="right"/>
    </w:pPr>
    <w:rPr>
      <w:rFonts w:ascii="Times New Roman" w:hAnsi="Times New Roman"/>
      <w:kern w:val="2"/>
      <w:szCs w:val="24"/>
    </w:rPr>
  </w:style>
  <w:style w:type="paragraph" w:customStyle="1" w:styleId="ConsPlusNonformat">
    <w:name w:val="ConsPlusNonformat"/>
    <w:qFormat/>
    <w:rsid w:val="00EA2A83"/>
    <w:rPr>
      <w:rFonts w:ascii="Courier New" w:hAnsi="Courier New" w:cs="Courier New"/>
      <w:sz w:val="20"/>
      <w:szCs w:val="20"/>
    </w:rPr>
  </w:style>
  <w:style w:type="paragraph" w:styleId="ad">
    <w:name w:val="Subtitle"/>
    <w:basedOn w:val="a"/>
    <w:next w:val="a"/>
    <w:link w:val="ac"/>
    <w:uiPriority w:val="11"/>
    <w:qFormat/>
    <w:rsid w:val="00EA2A83"/>
    <w:rPr>
      <w:rFonts w:asciiTheme="majorHAnsi" w:eastAsiaTheme="majorEastAsia" w:hAnsiTheme="majorHAnsi" w:cstheme="majorBidi"/>
      <w:i/>
      <w:iCs/>
      <w:color w:val="4F81BD" w:themeColor="accent1"/>
      <w:spacing w:val="15"/>
      <w:sz w:val="24"/>
      <w:szCs w:val="24"/>
    </w:rPr>
  </w:style>
  <w:style w:type="paragraph" w:customStyle="1" w:styleId="2">
    <w:name w:val="Обычный (веб)2"/>
    <w:basedOn w:val="a"/>
    <w:qFormat/>
    <w:rsid w:val="00D62B38"/>
    <w:pPr>
      <w:spacing w:before="105" w:after="105" w:line="240" w:lineRule="auto"/>
      <w:ind w:firstLine="240"/>
    </w:pPr>
    <w:rPr>
      <w:rFonts w:ascii="Times New Roman" w:hAnsi="Times New Roman"/>
      <w:color w:val="3C392C"/>
      <w:sz w:val="26"/>
      <w:szCs w:val="26"/>
    </w:rPr>
  </w:style>
  <w:style w:type="paragraph" w:customStyle="1" w:styleId="TextBasTxt">
    <w:name w:val="TextBasTxt"/>
    <w:basedOn w:val="a"/>
    <w:qFormat/>
    <w:rsid w:val="00DD26C5"/>
    <w:pPr>
      <w:ind w:firstLine="567"/>
      <w:jc w:val="both"/>
    </w:pPr>
    <w:rPr>
      <w:sz w:val="24"/>
      <w:szCs w:val="24"/>
    </w:rPr>
  </w:style>
  <w:style w:type="paragraph" w:customStyle="1" w:styleId="TextBoldCenter">
    <w:name w:val="TextBoldCenter"/>
    <w:basedOn w:val="a"/>
    <w:qFormat/>
    <w:rsid w:val="00DD26C5"/>
    <w:pPr>
      <w:spacing w:before="283" w:after="0"/>
      <w:jc w:val="center"/>
    </w:pPr>
    <w:rPr>
      <w:b/>
      <w:bCs/>
      <w:sz w:val="26"/>
      <w:szCs w:val="26"/>
    </w:rPr>
  </w:style>
  <w:style w:type="paragraph" w:customStyle="1" w:styleId="Default">
    <w:name w:val="Default"/>
    <w:qFormat/>
    <w:rsid w:val="00DD26C5"/>
    <w:rPr>
      <w:rFonts w:ascii="Times New Roman" w:eastAsia="Calibri" w:hAnsi="Times New Roman"/>
      <w:color w:val="000000"/>
      <w:sz w:val="24"/>
      <w:szCs w:val="24"/>
    </w:rPr>
  </w:style>
  <w:style w:type="paragraph" w:styleId="af6">
    <w:name w:val="Normal (Web)"/>
    <w:basedOn w:val="a"/>
    <w:uiPriority w:val="99"/>
    <w:qFormat/>
    <w:rsid w:val="00DD26C5"/>
    <w:pPr>
      <w:spacing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47647/" TargetMode="External"/><Relationship Id="rId12" Type="http://schemas.openxmlformats.org/officeDocument/2006/relationships/hyperlink" Target="https://www.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447647/" TargetMode="Externa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76FB6-635E-47E1-8455-B6A3A3FC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19</Pages>
  <Words>8609</Words>
  <Characters>49076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Ruzilya</cp:lastModifiedBy>
  <cp:revision>93</cp:revision>
  <cp:lastPrinted>2023-07-21T06:12:00Z</cp:lastPrinted>
  <dcterms:created xsi:type="dcterms:W3CDTF">2023-07-20T03:26:00Z</dcterms:created>
  <dcterms:modified xsi:type="dcterms:W3CDTF">2025-11-11T10:43:00Z</dcterms:modified>
  <dc:language>ru-RU</dc:language>
</cp:coreProperties>
</file>