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>УТВЕРЖДЕН</w:t>
      </w:r>
    </w:p>
    <w:p>
      <w:pPr>
        <w:pStyle w:val="Normal"/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постановлением администрации </w:t>
      </w:r>
    </w:p>
    <w:p>
      <w:pPr>
        <w:pStyle w:val="Normal"/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« </w:t>
      </w:r>
      <w:r>
        <w:rPr>
          <w:sz w:val="28"/>
          <w:szCs w:val="28"/>
          <w:u w:val="single"/>
        </w:rPr>
        <w:t>02</w:t>
      </w:r>
      <w:r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апреля</w:t>
      </w:r>
      <w:r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г</w:t>
      </w:r>
      <w:r>
        <w:rPr>
          <w:sz w:val="28"/>
          <w:szCs w:val="28"/>
        </w:rPr>
        <w:t xml:space="preserve">. № </w:t>
      </w:r>
      <w:r>
        <w:rPr>
          <w:sz w:val="28"/>
          <w:szCs w:val="28"/>
          <w:u w:val="single"/>
        </w:rPr>
        <w:t>340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  <w:tab/>
      </w:r>
    </w:p>
    <w:p>
      <w:pPr>
        <w:pStyle w:val="BodyText"/>
        <w:jc w:val="center"/>
        <w:rPr/>
      </w:pPr>
      <w:r>
        <w:rPr/>
        <w:t>Состав</w:t>
      </w:r>
    </w:p>
    <w:p>
      <w:pPr>
        <w:pStyle w:val="BodyText"/>
        <w:jc w:val="center"/>
        <w:rPr/>
      </w:pPr>
      <w:r>
        <w:rPr/>
        <w:t>эвакуационной комиссии Аргаяшского муниципального района</w:t>
      </w:r>
    </w:p>
    <w:p>
      <w:pPr>
        <w:pStyle w:val="BodyText"/>
        <w:spacing w:lineRule="auto" w:line="360"/>
        <w:jc w:val="center"/>
        <w:rPr/>
      </w:pPr>
      <w:r>
        <w:rPr/>
      </w:r>
    </w:p>
    <w:tbl>
      <w:tblPr>
        <w:tblW w:w="1012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462"/>
        <w:gridCol w:w="2273"/>
        <w:gridCol w:w="2883"/>
        <w:gridCol w:w="2332"/>
        <w:gridCol w:w="2170"/>
      </w:tblGrid>
      <w:tr>
        <w:trPr>
          <w:trHeight w:val="976" w:hRule="exact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  <w:p>
            <w:pPr>
              <w:pStyle w:val="Style18"/>
              <w:shd w:val="clear" w:color="auto" w:fill="auto"/>
              <w:spacing w:lineRule="auto" w:line="2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ind w:hanging="0" w:left="58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Ф.И.О.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ind w:hanging="0"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Должность по основному месту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ind w:hanging="0" w:left="3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Должность в комиссии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телефон</w:t>
            </w:r>
          </w:p>
        </w:tc>
      </w:tr>
      <w:tr>
        <w:trPr>
          <w:trHeight w:val="1078" w:hRule="exact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Ишкильдин Артур Зуфарович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муниципального района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Председатель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эвакуационной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комиссии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(35131) 2-00-04, сот. 89085767099</w:t>
            </w:r>
          </w:p>
        </w:tc>
      </w:tr>
      <w:tr>
        <w:trPr>
          <w:trHeight w:val="2319" w:hRule="exact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Мусина Гульнара Нурыловна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муниципального района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председателя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эвакуационной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комиссии, руководитель по приему и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размещению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(35131) 2-20-80, сот. 89084934511</w:t>
            </w:r>
          </w:p>
        </w:tc>
      </w:tr>
      <w:tr>
        <w:trPr>
          <w:trHeight w:val="1027" w:hRule="exact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Алтыншин Рамиль Гибадуллович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ГО и ЧС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Секретарь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эвакуационной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комиссии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(35131) 2-00-21, сот. 89514479901</w:t>
            </w:r>
          </w:p>
        </w:tc>
      </w:tr>
      <w:tr>
        <w:trPr>
          <w:trHeight w:val="1350" w:hRule="exact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2"/>
              </w:rPr>
              <w:t>Асеев Сергей Александрович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2"/>
              </w:rPr>
              <w:t>Начальник ЕДДС Аргаяшского муниципального района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2"/>
              </w:rPr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2"/>
              </w:rPr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2"/>
              </w:rPr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2"/>
              </w:rPr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2"/>
              </w:rPr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2"/>
              </w:rPr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Руководитель группы по оповещению и связи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(35148) 2-00-19, сот. 89511158595</w:t>
            </w:r>
          </w:p>
        </w:tc>
      </w:tr>
      <w:tr>
        <w:trPr>
          <w:trHeight w:val="2215" w:hRule="exact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Афанасьева Лариса Арслангалиевна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начальника управления строительства, инженерной инфраструктуры и дорожного хозяйства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Руководитель группы по обеспечению транспортом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(35131)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2-18-37, </w:t>
              <w:br/>
              <w:t>сот. 89630839127</w:t>
            </w:r>
          </w:p>
        </w:tc>
      </w:tr>
      <w:tr>
        <w:trPr>
          <w:trHeight w:val="1870" w:hRule="exact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Иксанова Эльвира Дамиловна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18"/>
              <w:shd w:val="clear" w:color="auto" w:fill="auto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управления по экономике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Руководитель группы по первоочередному жизнеобеспечению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(35131) 2-02-31, сот. 89088249760</w:t>
            </w:r>
          </w:p>
        </w:tc>
      </w:tr>
      <w:tr>
        <w:trPr>
          <w:trHeight w:val="1615" w:hRule="exact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Косарев Сергей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Валерьевич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муниципального района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Руководитель группы учета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эвакуированного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населения и информации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(35131)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2-00-02, </w:t>
              <w:br/>
              <w:t>сот. 89222387788</w:t>
            </w:r>
          </w:p>
        </w:tc>
      </w:tr>
      <w:tr>
        <w:trPr>
          <w:trHeight w:val="1027" w:hRule="exact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Мусин Эдуард Ягафарович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Военный комиссар отдела ВКЧО по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Аргаяшскому району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Член эвакуационной комиссии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(35131) 2-19-41, сот. 89127956015</w:t>
            </w:r>
          </w:p>
        </w:tc>
      </w:tr>
      <w:tr>
        <w:trPr>
          <w:trHeight w:val="1337" w:hRule="exact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Попов Александр Владимирович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врач ГБУЗ «Районная больница с.Аргаяш»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Руководитель группы по медицинскому обеспечению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(35131) 2-12-35, сот. 89191274666</w:t>
            </w:r>
          </w:p>
        </w:tc>
      </w:tr>
      <w:tr>
        <w:trPr>
          <w:trHeight w:val="1298" w:hRule="exact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Саматов Руслан Рафикович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ОМВД России по Аргаяшскому району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Руководитель группы по охране общественного порядка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(35131)</w:t>
            </w:r>
          </w:p>
          <w:p>
            <w:pPr>
              <w:pStyle w:val="Style18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2-20-35, </w:t>
              <w:br/>
              <w:t>сот. 89193206556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7d93"/>
    <w:pPr>
      <w:widowControl/>
      <w:suppressAutoHyphens w:val="true"/>
      <w:bidi w:val="0"/>
      <w:spacing w:before="0" w:after="0"/>
      <w:ind w:hanging="0" w:left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697d9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Другое_"/>
    <w:basedOn w:val="DefaultParagraphFont"/>
    <w:link w:val="Style18"/>
    <w:qFormat/>
    <w:locked/>
    <w:rsid w:val="00697d93"/>
    <w:rPr>
      <w:sz w:val="28"/>
      <w:szCs w:val="28"/>
      <w:shd w:fill="FFFFFF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4"/>
    <w:rsid w:val="00697d93"/>
    <w:pPr/>
    <w:rPr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8" w:customStyle="1">
    <w:name w:val="Другое"/>
    <w:basedOn w:val="Normal"/>
    <w:link w:val="Style15"/>
    <w:qFormat/>
    <w:rsid w:val="00697d93"/>
    <w:pPr>
      <w:widowControl w:val="false"/>
      <w:shd w:val="clear" w:color="auto" w:fill="FFFFFF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LibreOffice/24.8.4.2$Linux_X86_64 LibreOffice_project/480$Build-2</Application>
  <AppVersion>15.0000</AppVersion>
  <Pages>2</Pages>
  <Words>228</Words>
  <Characters>1641</Characters>
  <CharactersWithSpaces>1937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2024-03-27T03:52:00Z</dcterms:created>
  <dc:creator>EDDS112</dc:creator>
  <dc:description/>
  <dc:language>ru-RU</dc:language>
  <cp:lastModifiedBy/>
  <cp:lastPrinted>2025-04-01T11:52:05Z</cp:lastPrinted>
  <dcterms:modified xsi:type="dcterms:W3CDTF">2025-04-03T08:33:33Z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