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F4B" w:rsidRPr="00725F4B" w:rsidRDefault="00A9311F" w:rsidP="00725F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1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75590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F4B" w:rsidRPr="00725F4B" w:rsidRDefault="00725F4B" w:rsidP="004033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4B" w:rsidRPr="00725F4B" w:rsidRDefault="00725F4B" w:rsidP="0040332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СОБРАНИЕ ДЕПУТАТОВ</w:t>
      </w:r>
    </w:p>
    <w:p w:rsidR="00725F4B" w:rsidRDefault="00725F4B" w:rsidP="0040332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261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РГАЯШСКОГО МУНИЦИПАЛЬНОГО ОКРУГА</w:t>
      </w:r>
    </w:p>
    <w:p w:rsidR="00261A47" w:rsidRPr="00725F4B" w:rsidRDefault="00261A47" w:rsidP="00261A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ЧЕЛЯБИНСКОЙ</w:t>
      </w:r>
      <w:r w:rsidRPr="0072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</w:p>
    <w:p w:rsidR="00A9311F" w:rsidRDefault="00A9311F" w:rsidP="0040332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311F" w:rsidRPr="00A9311F" w:rsidRDefault="00A9311F" w:rsidP="0040332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ED082E" w:rsidRPr="00ED082E" w:rsidRDefault="00B37145" w:rsidP="00ED082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_x0000_s1028" style="position:absolute;left:0;text-align:left;z-index:251658240" from="-15.2pt,4.15pt" to="505.1pt,4.15pt" o:allowincell="f" strokeweight="4.5pt">
            <v:stroke linestyle="thinThick"/>
          </v:line>
        </w:pict>
      </w:r>
    </w:p>
    <w:p w:rsidR="00261A47" w:rsidRPr="00261A47" w:rsidRDefault="00261A47" w:rsidP="00261A47">
      <w:pPr>
        <w:keepNext/>
        <w:tabs>
          <w:tab w:val="left" w:pos="24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</w:tblGrid>
      <w:tr w:rsidR="00261A47" w:rsidTr="00261A47">
        <w:trPr>
          <w:trHeight w:val="345"/>
        </w:trPr>
        <w:tc>
          <w:tcPr>
            <w:tcW w:w="3828" w:type="dxa"/>
          </w:tcPr>
          <w:p w:rsidR="00261A47" w:rsidRPr="00261A47" w:rsidRDefault="00261A47" w:rsidP="00261A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47">
              <w:rPr>
                <w:rFonts w:ascii="Times New Roman" w:hAnsi="Times New Roman" w:cs="Times New Roman"/>
                <w:sz w:val="28"/>
                <w:szCs w:val="28"/>
              </w:rPr>
              <w:t>14 ноября 2025 г.  № 61</w:t>
            </w:r>
          </w:p>
        </w:tc>
      </w:tr>
      <w:tr w:rsidR="00261A47" w:rsidTr="007357EB">
        <w:tc>
          <w:tcPr>
            <w:tcW w:w="3828" w:type="dxa"/>
          </w:tcPr>
          <w:p w:rsidR="00261A47" w:rsidRPr="00261A47" w:rsidRDefault="00261A47" w:rsidP="00261A4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47"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261A47" w:rsidRPr="00725F4B" w:rsidRDefault="00261A47" w:rsidP="00725F4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34" w:type="dxa"/>
        <w:tblLook w:val="04A0" w:firstRow="1" w:lastRow="0" w:firstColumn="1" w:lastColumn="0" w:noHBand="0" w:noVBand="1"/>
      </w:tblPr>
      <w:tblGrid>
        <w:gridCol w:w="6946"/>
      </w:tblGrid>
      <w:tr w:rsidR="00725F4B" w:rsidRPr="00725F4B" w:rsidTr="00CF5FB3">
        <w:trPr>
          <w:trHeight w:val="357"/>
          <w:tblCellSpacing w:w="0" w:type="dxa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5F4B" w:rsidRPr="00CF5FB3" w:rsidRDefault="00CF5FB3" w:rsidP="002D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5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Собрания депутатов Аргаяшского муниципального района от 30.03.2022 № 227 «Об утверждении перечня муниципального имущества Аргаяшского муниципального района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  <w:proofErr w:type="gramEnd"/>
          </w:p>
        </w:tc>
      </w:tr>
    </w:tbl>
    <w:p w:rsidR="002D5795" w:rsidRDefault="002D5795" w:rsidP="00A0469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235E" w:rsidRDefault="0087235E" w:rsidP="00F023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35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 июля 2007 года №</w:t>
      </w:r>
      <w:r w:rsidR="00036E20">
        <w:rPr>
          <w:rFonts w:ascii="Times New Roman" w:hAnsi="Times New Roman" w:cs="Times New Roman"/>
          <w:sz w:val="28"/>
          <w:szCs w:val="28"/>
        </w:rPr>
        <w:t xml:space="preserve"> </w:t>
      </w:r>
      <w:r w:rsidRPr="0087235E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в Российской Федерации», Решением Собрания депутатов Аргаяшского муниципального района от 27 декабря 2019 года №</w:t>
      </w:r>
      <w:r w:rsidR="00036E20">
        <w:rPr>
          <w:rFonts w:ascii="Times New Roman" w:hAnsi="Times New Roman" w:cs="Times New Roman"/>
          <w:sz w:val="28"/>
          <w:szCs w:val="28"/>
        </w:rPr>
        <w:t xml:space="preserve"> </w:t>
      </w:r>
      <w:r w:rsidRPr="0087235E">
        <w:rPr>
          <w:rFonts w:ascii="Times New Roman" w:hAnsi="Times New Roman" w:cs="Times New Roman"/>
          <w:sz w:val="28"/>
          <w:szCs w:val="28"/>
        </w:rPr>
        <w:t xml:space="preserve">114 «Об утверждении Порядка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</w:t>
      </w:r>
      <w:r w:rsidR="00740047">
        <w:rPr>
          <w:rFonts w:ascii="Times New Roman" w:hAnsi="Times New Roman" w:cs="Times New Roman"/>
          <w:sz w:val="28"/>
          <w:szCs w:val="28"/>
        </w:rPr>
        <w:t>среднего предпринимательства)»</w:t>
      </w:r>
      <w:proofErr w:type="gramEnd"/>
    </w:p>
    <w:p w:rsidR="006E6F7B" w:rsidRPr="006E6F7B" w:rsidRDefault="006E6F7B" w:rsidP="006E6F7B">
      <w:pPr>
        <w:tabs>
          <w:tab w:val="left" w:pos="6237"/>
          <w:tab w:val="left" w:pos="6663"/>
          <w:tab w:val="left" w:pos="6946"/>
          <w:tab w:val="left" w:pos="9214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E6F7B">
        <w:rPr>
          <w:rFonts w:ascii="Times New Roman" w:hAnsi="Times New Roman" w:cs="Times New Roman"/>
          <w:sz w:val="28"/>
          <w:szCs w:val="28"/>
        </w:rPr>
        <w:t xml:space="preserve">Собрание депутатов Аргаяшского муниципального округа </w:t>
      </w:r>
      <w:r w:rsidRPr="006E6F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6F7B">
        <w:rPr>
          <w:rFonts w:ascii="Times New Roman" w:hAnsi="Times New Roman" w:cs="Times New Roman"/>
          <w:sz w:val="28"/>
          <w:szCs w:val="28"/>
        </w:rPr>
        <w:t xml:space="preserve"> созыва РЕШАЕТ:</w:t>
      </w:r>
    </w:p>
    <w:p w:rsidR="00725F4B" w:rsidRPr="00A04692" w:rsidRDefault="00725F4B" w:rsidP="003D3D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A0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решени</w:t>
      </w:r>
      <w:r w:rsidR="00C9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0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Собрания депутатов Аргаяшского муниципального района от 30.03.2022 № 227 «Об утверждении перечня муниципального имущества Аргаяшского муниципального района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</w:t>
      </w:r>
      <w:r w:rsidR="004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предпринимательства</w:t>
      </w:r>
      <w:r w:rsidRPr="00A0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организациям, образующим инфраструктуру поддержки субъектов малого и среднего предпринимательства»</w:t>
      </w:r>
      <w:r w:rsidR="001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редакции решений от</w:t>
      </w:r>
      <w:proofErr w:type="gramEnd"/>
      <w:r w:rsidR="001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23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14.12.2022 № 326</w:t>
      </w:r>
      <w:r w:rsidR="00C9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23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31.05.2023 № </w:t>
      </w:r>
      <w:r w:rsidR="00323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385, 11.10.2023 № 429, 21.06.2024 № 518, 25.09.2024 № 555, 30.10.2024 № 570</w:t>
      </w:r>
      <w:r w:rsidR="00CF5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26.03.2025 № 637</w:t>
      </w:r>
      <w:r w:rsidR="001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0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725F4B" w:rsidRPr="00A04692" w:rsidRDefault="00FE57A5" w:rsidP="00FE57A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7A5">
        <w:rPr>
          <w:rFonts w:ascii="Times New Roman" w:hAnsi="Times New Roman" w:cs="Times New Roman"/>
          <w:sz w:val="28"/>
          <w:szCs w:val="28"/>
        </w:rPr>
        <w:t>– Перечень муниципального имущества Аргаяшского муниципального района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25F4B" w:rsidRPr="00A0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ополнить</w:t>
      </w:r>
      <w:r w:rsidR="004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5F4B" w:rsidRPr="00A0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строкой</w:t>
      </w:r>
      <w:r w:rsidR="004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5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17,18 </w:t>
      </w:r>
      <w:r w:rsidR="00725F4B" w:rsidRPr="00A0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следующего содержания: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88"/>
        <w:gridCol w:w="2127"/>
        <w:gridCol w:w="1134"/>
        <w:gridCol w:w="1701"/>
        <w:gridCol w:w="1134"/>
        <w:gridCol w:w="1701"/>
      </w:tblGrid>
      <w:tr w:rsidR="00CF5FB3" w:rsidRPr="006E6F7B" w:rsidTr="00957DA9">
        <w:trPr>
          <w:trHeight w:val="13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B3" w:rsidRPr="006E6F7B" w:rsidRDefault="00CF5FB3" w:rsidP="00957D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</w:rPr>
              <w:t>№ п\</w:t>
            </w:r>
            <w:proofErr w:type="gramStart"/>
            <w:r w:rsidRPr="006E6F7B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B3" w:rsidRPr="006E6F7B" w:rsidRDefault="00CF5FB3" w:rsidP="00957D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</w:rPr>
              <w:t>Наименование объекта, кадастровый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B3" w:rsidRPr="006E6F7B" w:rsidRDefault="00CF5FB3" w:rsidP="00957D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</w:rPr>
              <w:t>Местоположение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B3" w:rsidRPr="006E6F7B" w:rsidRDefault="00CF5FB3" w:rsidP="00957D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</w:rPr>
              <w:t>Площадь, кв.м.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B3" w:rsidRPr="006E6F7B" w:rsidRDefault="00CF5FB3" w:rsidP="00957D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</w:rPr>
              <w:t>Категория земель, ви</w:t>
            </w:r>
            <w:r w:rsidR="00957DA9">
              <w:rPr>
                <w:rFonts w:ascii="Times New Roman" w:hAnsi="Times New Roman" w:cs="Times New Roman"/>
              </w:rPr>
              <w:t>д</w:t>
            </w:r>
            <w:r w:rsidRPr="006E6F7B">
              <w:rPr>
                <w:rFonts w:ascii="Times New Roman" w:hAnsi="Times New Roman" w:cs="Times New Roman"/>
              </w:rPr>
              <w:t xml:space="preserve"> разрешенного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B3" w:rsidRPr="006E6F7B" w:rsidRDefault="00CF5FB3" w:rsidP="00957D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</w:rPr>
              <w:t>Условия передачи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B3" w:rsidRPr="006E6F7B" w:rsidRDefault="00CF5FB3" w:rsidP="00957D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</w:rPr>
              <w:t>Использование в 202</w:t>
            </w:r>
            <w:r w:rsidRPr="006E6F7B">
              <w:rPr>
                <w:rFonts w:ascii="Times New Roman" w:hAnsi="Times New Roman" w:cs="Times New Roman"/>
                <w:lang w:val="en-US"/>
              </w:rPr>
              <w:t>5</w:t>
            </w:r>
            <w:r w:rsidRPr="006E6F7B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CF5FB3" w:rsidRPr="006E6F7B" w:rsidTr="00957D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B3" w:rsidRPr="006E6F7B" w:rsidRDefault="00CF5FB3" w:rsidP="006E6F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B3" w:rsidRPr="006E6F7B" w:rsidRDefault="00CF5FB3" w:rsidP="006E6F7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</w:rPr>
              <w:t>Земельный участок</w:t>
            </w:r>
          </w:p>
          <w:p w:rsidR="00CF5FB3" w:rsidRPr="006E6F7B" w:rsidRDefault="00CF5FB3" w:rsidP="006E6F7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  <w:color w:val="000000"/>
              </w:rPr>
              <w:t>74:02:0709002:39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B3" w:rsidRPr="006E6F7B" w:rsidRDefault="00CF5FB3" w:rsidP="006E6F7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E6F7B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</w:t>
            </w:r>
          </w:p>
          <w:p w:rsidR="00CF5FB3" w:rsidRPr="006E6F7B" w:rsidRDefault="00CF5FB3" w:rsidP="006E6F7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E6F7B">
              <w:rPr>
                <w:rFonts w:ascii="Times New Roman" w:hAnsi="Times New Roman" w:cs="Times New Roman"/>
                <w:color w:val="000000"/>
              </w:rPr>
              <w:t>ориентира, расположенного за пределами</w:t>
            </w:r>
          </w:p>
          <w:p w:rsidR="00CF5FB3" w:rsidRPr="006E6F7B" w:rsidRDefault="00CF5FB3" w:rsidP="006E6F7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E6F7B">
              <w:rPr>
                <w:rFonts w:ascii="Times New Roman" w:hAnsi="Times New Roman" w:cs="Times New Roman"/>
                <w:color w:val="000000"/>
              </w:rPr>
              <w:t xml:space="preserve">участка. Ориентир центральная часть д. Камышевка. Участок находится примерно в 5400 м., по направлению на юго-запад от ориентира. Почтовый адрес ориентира: </w:t>
            </w:r>
          </w:p>
          <w:p w:rsidR="00CF5FB3" w:rsidRPr="006E6F7B" w:rsidRDefault="00CF5FB3" w:rsidP="006E6F7B">
            <w:pPr>
              <w:spacing w:after="0"/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  <w:color w:val="000000"/>
              </w:rPr>
              <w:t>Челябинская область, р-н. Аргаяшский.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B3" w:rsidRPr="006E6F7B" w:rsidRDefault="00CF5FB3" w:rsidP="00A95986">
            <w:pPr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</w:rPr>
              <w:t>66000,0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B3" w:rsidRPr="006E6F7B" w:rsidRDefault="00CF5FB3" w:rsidP="006E6F7B">
            <w:pPr>
              <w:spacing w:after="0"/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</w:rPr>
              <w:t>Земли сельскохозяйственного назначения –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B3" w:rsidRPr="006E6F7B" w:rsidRDefault="00CF5FB3" w:rsidP="00A95986">
            <w:pPr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B3" w:rsidRPr="006E6F7B" w:rsidRDefault="00CF5FB3" w:rsidP="006E6F7B">
            <w:pPr>
              <w:spacing w:after="0"/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</w:rPr>
              <w:t>Не используется</w:t>
            </w:r>
          </w:p>
          <w:p w:rsidR="00CF5FB3" w:rsidRPr="006E6F7B" w:rsidRDefault="00CF5FB3" w:rsidP="006E6F7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F5FB3" w:rsidRPr="006E6F7B" w:rsidTr="00957D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B3" w:rsidRPr="006E6F7B" w:rsidRDefault="00CF5FB3" w:rsidP="00A95986">
            <w:pPr>
              <w:jc w:val="center"/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B3" w:rsidRPr="006E6F7B" w:rsidRDefault="00CF5FB3" w:rsidP="006E6F7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</w:rPr>
              <w:t>Земельный участок</w:t>
            </w:r>
          </w:p>
          <w:p w:rsidR="00CF5FB3" w:rsidRPr="006E6F7B" w:rsidRDefault="00CF5FB3" w:rsidP="006E6F7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  <w:color w:val="000000"/>
              </w:rPr>
              <w:t>74:02:1105002:143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B3" w:rsidRPr="006E6F7B" w:rsidRDefault="00CF5FB3" w:rsidP="006E6F7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E6F7B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</w:t>
            </w:r>
          </w:p>
          <w:p w:rsidR="00CF5FB3" w:rsidRPr="006E6F7B" w:rsidRDefault="00CF5FB3" w:rsidP="006E6F7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E6F7B">
              <w:rPr>
                <w:rFonts w:ascii="Times New Roman" w:hAnsi="Times New Roman" w:cs="Times New Roman"/>
                <w:color w:val="000000"/>
              </w:rPr>
              <w:t>ориентира, расположенного за пределами</w:t>
            </w:r>
          </w:p>
          <w:p w:rsidR="00CF5FB3" w:rsidRPr="006E6F7B" w:rsidRDefault="00CF5FB3" w:rsidP="006E6F7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E6F7B">
              <w:rPr>
                <w:rFonts w:ascii="Times New Roman" w:hAnsi="Times New Roman" w:cs="Times New Roman"/>
                <w:color w:val="000000"/>
              </w:rPr>
              <w:t xml:space="preserve">участка. Ориентир восточная часть п. Башакуль. Участок находится примерно в 2100 м., по направлению на восток от ориентира. Почтовый адрес ориентира: </w:t>
            </w:r>
          </w:p>
          <w:p w:rsidR="00CF5FB3" w:rsidRPr="006E6F7B" w:rsidRDefault="00CF5FB3" w:rsidP="006E6F7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E6F7B">
              <w:rPr>
                <w:rFonts w:ascii="Times New Roman" w:hAnsi="Times New Roman" w:cs="Times New Roman"/>
                <w:color w:val="000000"/>
              </w:rPr>
              <w:t>Челябинская область, р-н. Аргаяшский.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B3" w:rsidRPr="006E6F7B" w:rsidRDefault="00CF5FB3" w:rsidP="00A95986">
            <w:pPr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</w:rPr>
              <w:t>69000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B3" w:rsidRPr="006E6F7B" w:rsidRDefault="00CF5FB3" w:rsidP="006E6F7B">
            <w:pPr>
              <w:spacing w:after="0"/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</w:rPr>
              <w:t>Земли сельскохозяйственного назначения –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B3" w:rsidRPr="006E6F7B" w:rsidRDefault="00CF5FB3" w:rsidP="00A95986">
            <w:pPr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B3" w:rsidRPr="006E6F7B" w:rsidRDefault="00CF5FB3" w:rsidP="006E6F7B">
            <w:pPr>
              <w:spacing w:after="0"/>
              <w:rPr>
                <w:rFonts w:ascii="Times New Roman" w:hAnsi="Times New Roman" w:cs="Times New Roman"/>
              </w:rPr>
            </w:pPr>
            <w:r w:rsidRPr="006E6F7B">
              <w:rPr>
                <w:rFonts w:ascii="Times New Roman" w:hAnsi="Times New Roman" w:cs="Times New Roman"/>
              </w:rPr>
              <w:t>Не используется</w:t>
            </w:r>
          </w:p>
          <w:p w:rsidR="00CF5FB3" w:rsidRPr="006E6F7B" w:rsidRDefault="00CF5FB3" w:rsidP="006E6F7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61A47" w:rsidRPr="006E6F7B" w:rsidRDefault="00261A47" w:rsidP="00A046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D1B11"/>
          <w:lang w:eastAsia="ru-RU"/>
        </w:rPr>
      </w:pPr>
    </w:p>
    <w:p w:rsidR="00E26014" w:rsidRPr="00A04692" w:rsidRDefault="00725F4B" w:rsidP="003D3D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692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2. </w:t>
      </w:r>
      <w:proofErr w:type="gramStart"/>
      <w:r w:rsidR="00EE6F09">
        <w:rPr>
          <w:rFonts w:ascii="Times New Roman" w:eastAsia="Calibri" w:hAnsi="Times New Roman" w:cs="Times New Roman"/>
          <w:sz w:val="28"/>
          <w:szCs w:val="28"/>
        </w:rPr>
        <w:t>О</w:t>
      </w:r>
      <w:r w:rsidR="00E26014" w:rsidRPr="00A04692">
        <w:rPr>
          <w:rFonts w:ascii="Times New Roman" w:eastAsia="Calibri" w:hAnsi="Times New Roman" w:cs="Times New Roman"/>
          <w:sz w:val="28"/>
          <w:szCs w:val="28"/>
        </w:rPr>
        <w:t>публикова</w:t>
      </w:r>
      <w:r w:rsidR="00EE6F09">
        <w:rPr>
          <w:rFonts w:ascii="Times New Roman" w:eastAsia="Calibri" w:hAnsi="Times New Roman" w:cs="Times New Roman"/>
          <w:sz w:val="28"/>
          <w:szCs w:val="28"/>
        </w:rPr>
        <w:t>ть настоящее решение</w:t>
      </w:r>
      <w:r w:rsidR="00E26014" w:rsidRPr="00A046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F09">
        <w:rPr>
          <w:rFonts w:ascii="Times New Roman" w:eastAsia="Calibri" w:hAnsi="Times New Roman" w:cs="Times New Roman"/>
          <w:sz w:val="28"/>
          <w:szCs w:val="28"/>
        </w:rPr>
        <w:t>в сетевом издании «</w:t>
      </w:r>
      <w:r w:rsidR="00E26014" w:rsidRPr="00A04692">
        <w:rPr>
          <w:rFonts w:ascii="Times New Roman" w:eastAsia="Calibri" w:hAnsi="Times New Roman" w:cs="Times New Roman"/>
          <w:sz w:val="28"/>
          <w:szCs w:val="28"/>
        </w:rPr>
        <w:t>Аргаяш-Медиа</w:t>
      </w:r>
      <w:r w:rsidR="00EE6F09">
        <w:rPr>
          <w:rFonts w:ascii="Times New Roman" w:eastAsia="Calibri" w:hAnsi="Times New Roman" w:cs="Times New Roman"/>
          <w:sz w:val="28"/>
          <w:szCs w:val="28"/>
        </w:rPr>
        <w:t>»</w:t>
      </w:r>
      <w:r w:rsidR="00E26014" w:rsidRPr="00A046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F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6014" w:rsidRPr="00A04692">
        <w:rPr>
          <w:rFonts w:ascii="Times New Roman" w:eastAsia="Calibri" w:hAnsi="Times New Roman" w:cs="Times New Roman"/>
          <w:sz w:val="28"/>
          <w:szCs w:val="28"/>
        </w:rPr>
        <w:t>(https://argayash.com, регистрация в качестве сетевого издания:</w:t>
      </w:r>
      <w:proofErr w:type="gramEnd"/>
      <w:r w:rsidR="00E26014" w:rsidRPr="00A046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E26014" w:rsidRPr="00A04692">
        <w:rPr>
          <w:rFonts w:ascii="Times New Roman" w:eastAsia="Calibri" w:hAnsi="Times New Roman" w:cs="Times New Roman"/>
          <w:sz w:val="28"/>
          <w:szCs w:val="28"/>
        </w:rPr>
        <w:t>ЭЛ № ФС 77 - 79597 от 18.12.2020) и разме</w:t>
      </w:r>
      <w:r w:rsidR="00EE6F09">
        <w:rPr>
          <w:rFonts w:ascii="Times New Roman" w:eastAsia="Calibri" w:hAnsi="Times New Roman" w:cs="Times New Roman"/>
          <w:sz w:val="28"/>
          <w:szCs w:val="28"/>
        </w:rPr>
        <w:t>стить</w:t>
      </w:r>
      <w:r w:rsidR="00E26014" w:rsidRPr="00A04692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</w:t>
      </w:r>
      <w:r w:rsidR="00EE6F09">
        <w:rPr>
          <w:rFonts w:ascii="Times New Roman" w:eastAsia="Calibri" w:hAnsi="Times New Roman" w:cs="Times New Roman"/>
          <w:sz w:val="28"/>
          <w:szCs w:val="28"/>
        </w:rPr>
        <w:t xml:space="preserve">Собрания депутатов и официальном сайте </w:t>
      </w:r>
      <w:r w:rsidR="00E26014" w:rsidRPr="00A04692">
        <w:rPr>
          <w:rFonts w:ascii="Times New Roman" w:eastAsia="Calibri" w:hAnsi="Times New Roman" w:cs="Times New Roman"/>
          <w:sz w:val="28"/>
          <w:szCs w:val="28"/>
        </w:rPr>
        <w:t>Аргаяшского муниципального района</w:t>
      </w:r>
      <w:r w:rsidR="00E26014" w:rsidRPr="00A0469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26014" w:rsidRPr="00A04692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«Интернет».</w:t>
      </w:r>
      <w:proofErr w:type="gramEnd"/>
    </w:p>
    <w:p w:rsidR="00725F4B" w:rsidRPr="00A04692" w:rsidRDefault="001916F2" w:rsidP="003D3D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25F4B" w:rsidRPr="00A0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 со дня его подписания.</w:t>
      </w:r>
    </w:p>
    <w:p w:rsidR="00403323" w:rsidRDefault="00403323" w:rsidP="00A0469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323" w:rsidRDefault="00403323" w:rsidP="00A0469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323" w:rsidRDefault="00403323" w:rsidP="00A0469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F4B" w:rsidRPr="00A04692" w:rsidRDefault="00725F4B" w:rsidP="00A046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 w:rsidR="004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 депутатов </w:t>
      </w:r>
    </w:p>
    <w:p w:rsidR="00725F4B" w:rsidRPr="00A04692" w:rsidRDefault="00725F4B" w:rsidP="00A046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56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ргаяшского муниципального округа</w:t>
      </w:r>
      <w:r w:rsidR="004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56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D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D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56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D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Л.Ф. Юсупова</w:t>
      </w:r>
    </w:p>
    <w:sectPr w:rsidR="00725F4B" w:rsidRPr="00A04692" w:rsidSect="002B0B18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145" w:rsidRDefault="00B37145" w:rsidP="00933753">
      <w:pPr>
        <w:spacing w:after="0" w:line="240" w:lineRule="auto"/>
      </w:pPr>
      <w:r>
        <w:separator/>
      </w:r>
    </w:p>
  </w:endnote>
  <w:endnote w:type="continuationSeparator" w:id="0">
    <w:p w:rsidR="00B37145" w:rsidRDefault="00B37145" w:rsidP="0093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145" w:rsidRDefault="00B37145" w:rsidP="00933753">
      <w:pPr>
        <w:spacing w:after="0" w:line="240" w:lineRule="auto"/>
      </w:pPr>
      <w:r>
        <w:separator/>
      </w:r>
    </w:p>
  </w:footnote>
  <w:footnote w:type="continuationSeparator" w:id="0">
    <w:p w:rsidR="00B37145" w:rsidRDefault="00B37145" w:rsidP="00933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F4B"/>
    <w:rsid w:val="0001168F"/>
    <w:rsid w:val="00036E20"/>
    <w:rsid w:val="00095FA1"/>
    <w:rsid w:val="000D20EE"/>
    <w:rsid w:val="000D2447"/>
    <w:rsid w:val="000D4FC9"/>
    <w:rsid w:val="000D6EC9"/>
    <w:rsid w:val="001553F1"/>
    <w:rsid w:val="00156251"/>
    <w:rsid w:val="001819E5"/>
    <w:rsid w:val="001916F2"/>
    <w:rsid w:val="001A6D6C"/>
    <w:rsid w:val="001C4E2A"/>
    <w:rsid w:val="002013B9"/>
    <w:rsid w:val="00206471"/>
    <w:rsid w:val="002338A7"/>
    <w:rsid w:val="00261A47"/>
    <w:rsid w:val="00271A60"/>
    <w:rsid w:val="002A44F6"/>
    <w:rsid w:val="002B0B18"/>
    <w:rsid w:val="002D5795"/>
    <w:rsid w:val="002F6FD4"/>
    <w:rsid w:val="00305888"/>
    <w:rsid w:val="00321E6A"/>
    <w:rsid w:val="00322F0B"/>
    <w:rsid w:val="00323671"/>
    <w:rsid w:val="00340190"/>
    <w:rsid w:val="00367133"/>
    <w:rsid w:val="003847E9"/>
    <w:rsid w:val="0039506E"/>
    <w:rsid w:val="00397EDB"/>
    <w:rsid w:val="003A4D69"/>
    <w:rsid w:val="003A7B15"/>
    <w:rsid w:val="003C110E"/>
    <w:rsid w:val="003D3D9C"/>
    <w:rsid w:val="003F0C5D"/>
    <w:rsid w:val="00403323"/>
    <w:rsid w:val="004B13DC"/>
    <w:rsid w:val="004B182F"/>
    <w:rsid w:val="005016FD"/>
    <w:rsid w:val="00506458"/>
    <w:rsid w:val="00540BD4"/>
    <w:rsid w:val="005612C0"/>
    <w:rsid w:val="005868C1"/>
    <w:rsid w:val="0059623F"/>
    <w:rsid w:val="005A5B90"/>
    <w:rsid w:val="005D0719"/>
    <w:rsid w:val="005D3D36"/>
    <w:rsid w:val="005F7E3C"/>
    <w:rsid w:val="0060305A"/>
    <w:rsid w:val="00626578"/>
    <w:rsid w:val="00633EC9"/>
    <w:rsid w:val="006518D2"/>
    <w:rsid w:val="0066134D"/>
    <w:rsid w:val="006A54E9"/>
    <w:rsid w:val="006A5961"/>
    <w:rsid w:val="006C1FD5"/>
    <w:rsid w:val="006E6F7B"/>
    <w:rsid w:val="00714F88"/>
    <w:rsid w:val="00725F4B"/>
    <w:rsid w:val="00740047"/>
    <w:rsid w:val="007402D6"/>
    <w:rsid w:val="0079453B"/>
    <w:rsid w:val="007B62F5"/>
    <w:rsid w:val="007C7ABE"/>
    <w:rsid w:val="007E61A4"/>
    <w:rsid w:val="007F405B"/>
    <w:rsid w:val="008108E2"/>
    <w:rsid w:val="00811D74"/>
    <w:rsid w:val="008376C2"/>
    <w:rsid w:val="0087235E"/>
    <w:rsid w:val="008A54E7"/>
    <w:rsid w:val="008B1A63"/>
    <w:rsid w:val="008D36E7"/>
    <w:rsid w:val="00933753"/>
    <w:rsid w:val="00951291"/>
    <w:rsid w:val="00957DA9"/>
    <w:rsid w:val="009A34B1"/>
    <w:rsid w:val="009C1B2F"/>
    <w:rsid w:val="009F4E4A"/>
    <w:rsid w:val="00A04692"/>
    <w:rsid w:val="00A30E00"/>
    <w:rsid w:val="00A56990"/>
    <w:rsid w:val="00A9311F"/>
    <w:rsid w:val="00A9356E"/>
    <w:rsid w:val="00AA1BCD"/>
    <w:rsid w:val="00AC5940"/>
    <w:rsid w:val="00AD10C1"/>
    <w:rsid w:val="00B37145"/>
    <w:rsid w:val="00B44DDF"/>
    <w:rsid w:val="00B90298"/>
    <w:rsid w:val="00B94BEE"/>
    <w:rsid w:val="00C06239"/>
    <w:rsid w:val="00C42FF4"/>
    <w:rsid w:val="00C51FCF"/>
    <w:rsid w:val="00C80677"/>
    <w:rsid w:val="00C918E6"/>
    <w:rsid w:val="00CA5506"/>
    <w:rsid w:val="00CB121B"/>
    <w:rsid w:val="00CD3737"/>
    <w:rsid w:val="00CE5E85"/>
    <w:rsid w:val="00CF5FB3"/>
    <w:rsid w:val="00D00ECA"/>
    <w:rsid w:val="00D0251F"/>
    <w:rsid w:val="00D30F3A"/>
    <w:rsid w:val="00D56913"/>
    <w:rsid w:val="00D80CB4"/>
    <w:rsid w:val="00D918D6"/>
    <w:rsid w:val="00D97E64"/>
    <w:rsid w:val="00DB6CFE"/>
    <w:rsid w:val="00DC13A2"/>
    <w:rsid w:val="00DC16CE"/>
    <w:rsid w:val="00E26014"/>
    <w:rsid w:val="00E4281A"/>
    <w:rsid w:val="00E662BB"/>
    <w:rsid w:val="00ED082E"/>
    <w:rsid w:val="00EE0DBC"/>
    <w:rsid w:val="00EE189C"/>
    <w:rsid w:val="00EE1B71"/>
    <w:rsid w:val="00EE4C50"/>
    <w:rsid w:val="00EE679D"/>
    <w:rsid w:val="00EE6F09"/>
    <w:rsid w:val="00EF0166"/>
    <w:rsid w:val="00F02385"/>
    <w:rsid w:val="00F234CB"/>
    <w:rsid w:val="00F367F7"/>
    <w:rsid w:val="00F407C9"/>
    <w:rsid w:val="00F62525"/>
    <w:rsid w:val="00F6488C"/>
    <w:rsid w:val="00F85B10"/>
    <w:rsid w:val="00FD28E3"/>
    <w:rsid w:val="00FD586B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0B"/>
  </w:style>
  <w:style w:type="paragraph" w:styleId="3">
    <w:name w:val="heading 3"/>
    <w:basedOn w:val="a"/>
    <w:link w:val="30"/>
    <w:uiPriority w:val="9"/>
    <w:qFormat/>
    <w:rsid w:val="00725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5F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5F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5F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data">
    <w:name w:val="docdata"/>
    <w:aliases w:val="docy,v5,21711,bqiaagaaeyqcaaagiaiaaanmpwaabvo/aaaaaaaaaaaaaaaaaaaaaaaaaaaaaaaaaaaaaaaaaaaaaaaaaaaaaaaaaaaaaaaaaaaaaaaaaaaaaaaaaaaaaaaaaaaaaaaaaaaaaaaaaaaaaaaaaaaaaaaaaaaaaaaaaaaaaaaaaaaaaaaaaaaaaaaaaaaaaaaaaaaaaaaaaaaaaaaaaaaaaaaaaaaaaaaaaaaaaaa"/>
    <w:basedOn w:val="a"/>
    <w:rsid w:val="0072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2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F4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2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EF016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933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33753"/>
  </w:style>
  <w:style w:type="paragraph" w:styleId="aa">
    <w:name w:val="footer"/>
    <w:basedOn w:val="a"/>
    <w:link w:val="ab"/>
    <w:uiPriority w:val="99"/>
    <w:semiHidden/>
    <w:unhideWhenUsed/>
    <w:rsid w:val="00933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33753"/>
  </w:style>
  <w:style w:type="table" w:styleId="ac">
    <w:name w:val="Table Grid"/>
    <w:basedOn w:val="a1"/>
    <w:uiPriority w:val="59"/>
    <w:rsid w:val="00A30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BA9A3-14DA-4492-BDE6-CCFBCB33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</cp:lastModifiedBy>
  <cp:revision>79</cp:revision>
  <cp:lastPrinted>2025-03-24T09:31:00Z</cp:lastPrinted>
  <dcterms:created xsi:type="dcterms:W3CDTF">2023-05-23T05:23:00Z</dcterms:created>
  <dcterms:modified xsi:type="dcterms:W3CDTF">2025-11-14T08:55:00Z</dcterms:modified>
</cp:coreProperties>
</file>