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3CE" w:rsidRDefault="002E43CE" w:rsidP="002E43CE">
      <w:pPr>
        <w:tabs>
          <w:tab w:val="left" w:pos="4290"/>
        </w:tabs>
      </w:pPr>
      <w:r>
        <w:tab/>
      </w:r>
      <w:r w:rsidR="00BF469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0.25pt;height:62.25pt;visibility:visible;mso-wrap-style:square">
            <v:imagedata r:id="rId5" o:title="" gain="126031f"/>
          </v:shape>
        </w:pict>
      </w:r>
    </w:p>
    <w:p w:rsidR="002E43CE" w:rsidRDefault="002E43CE"/>
    <w:p w:rsidR="002E43CE" w:rsidRPr="009D3B80" w:rsidRDefault="002E43CE" w:rsidP="002E43CE">
      <w:pPr>
        <w:keepNext/>
        <w:jc w:val="center"/>
        <w:outlineLvl w:val="3"/>
        <w:rPr>
          <w:b/>
          <w:sz w:val="28"/>
          <w:szCs w:val="28"/>
        </w:rPr>
      </w:pPr>
      <w:r w:rsidRPr="009D3B80">
        <w:rPr>
          <w:b/>
          <w:sz w:val="28"/>
          <w:szCs w:val="28"/>
        </w:rPr>
        <w:t>СОБРАНИЕ ДЕПУТАТОВ</w:t>
      </w:r>
    </w:p>
    <w:p w:rsidR="002E43CE" w:rsidRPr="009D3B80" w:rsidRDefault="002E43CE" w:rsidP="002E43CE">
      <w:pPr>
        <w:keepNext/>
        <w:jc w:val="center"/>
        <w:outlineLvl w:val="3"/>
        <w:rPr>
          <w:b/>
          <w:sz w:val="28"/>
          <w:szCs w:val="28"/>
        </w:rPr>
      </w:pPr>
      <w:r w:rsidRPr="009D3B80">
        <w:rPr>
          <w:b/>
          <w:sz w:val="28"/>
          <w:szCs w:val="28"/>
        </w:rPr>
        <w:t>АРГАЯШСКОГО МУНИЦИПАЛЬНОГО ОКРУГА</w:t>
      </w:r>
    </w:p>
    <w:p w:rsidR="002E43CE" w:rsidRPr="009D3B80" w:rsidRDefault="002E43CE" w:rsidP="002E43CE">
      <w:pPr>
        <w:widowControl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 w:rsidR="002E43CE" w:rsidRPr="009D3B80" w:rsidRDefault="002E43CE" w:rsidP="002E43CE">
      <w:pPr>
        <w:keepNext/>
        <w:tabs>
          <w:tab w:val="left" w:pos="5715"/>
        </w:tabs>
        <w:ind w:firstLine="540"/>
        <w:jc w:val="center"/>
        <w:outlineLvl w:val="2"/>
        <w:rPr>
          <w:b/>
          <w:sz w:val="28"/>
          <w:szCs w:val="28"/>
        </w:rPr>
      </w:pPr>
    </w:p>
    <w:p w:rsidR="002E43CE" w:rsidRPr="009D3B80" w:rsidRDefault="002E43CE" w:rsidP="002E43CE">
      <w:pPr>
        <w:keepNext/>
        <w:jc w:val="center"/>
        <w:outlineLvl w:val="2"/>
        <w:rPr>
          <w:b/>
          <w:sz w:val="28"/>
          <w:szCs w:val="28"/>
        </w:rPr>
      </w:pPr>
      <w:r w:rsidRPr="009D3B80">
        <w:rPr>
          <w:b/>
          <w:sz w:val="28"/>
          <w:szCs w:val="28"/>
        </w:rPr>
        <w:t>РЕШЕНИЕ</w:t>
      </w:r>
    </w:p>
    <w:p w:rsidR="002E43CE" w:rsidRPr="009D3B80" w:rsidRDefault="00BF469D" w:rsidP="002E43CE">
      <w:pPr>
        <w:ind w:firstLine="540"/>
        <w:rPr>
          <w:b/>
        </w:rPr>
      </w:pPr>
      <w:r>
        <w:rPr>
          <w:rFonts w:ascii="Calibri" w:eastAsia="Calibri" w:hAnsi="Calibri"/>
          <w:noProof/>
          <w:szCs w:val="22"/>
          <w:lang w:eastAsia="en-US"/>
        </w:rPr>
        <w:pict>
          <v:line id="Line 2" o:spid="_x0000_s1029" style="position:absolute;left:0;text-align:left;z-index:1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.2pt,6.75pt" to="499.8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" o:allowincell="f" strokeweight="4.5pt">
            <v:stroke linestyle="thinThick"/>
          </v:line>
        </w:pict>
      </w:r>
    </w:p>
    <w:p w:rsidR="002E43CE" w:rsidRDefault="002E43CE" w:rsidP="002E43CE">
      <w:pPr>
        <w:tabs>
          <w:tab w:val="left" w:pos="30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</w:tblGrid>
      <w:tr w:rsidR="002E43CE" w:rsidTr="002E43CE">
        <w:trPr>
          <w:trHeight w:val="427"/>
        </w:trPr>
        <w:tc>
          <w:tcPr>
            <w:tcW w:w="3686" w:type="dxa"/>
          </w:tcPr>
          <w:p w:rsidR="002E43CE" w:rsidRPr="002E43CE" w:rsidRDefault="004732E8" w:rsidP="0023101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2E43CE" w:rsidRPr="002E43CE">
              <w:rPr>
                <w:sz w:val="28"/>
                <w:szCs w:val="28"/>
              </w:rPr>
              <w:t xml:space="preserve"> октября  2025 г.  № </w:t>
            </w:r>
            <w:r w:rsidR="0011599C">
              <w:rPr>
                <w:sz w:val="28"/>
                <w:szCs w:val="28"/>
              </w:rPr>
              <w:t>48</w:t>
            </w:r>
          </w:p>
        </w:tc>
      </w:tr>
      <w:tr w:rsidR="002E43CE" w:rsidTr="002E43CE">
        <w:tc>
          <w:tcPr>
            <w:tcW w:w="3686" w:type="dxa"/>
          </w:tcPr>
          <w:p w:rsidR="002E43CE" w:rsidRPr="002E43CE" w:rsidRDefault="002E43CE" w:rsidP="00080CF3">
            <w:pPr>
              <w:rPr>
                <w:sz w:val="28"/>
                <w:szCs w:val="28"/>
              </w:rPr>
            </w:pPr>
            <w:r w:rsidRPr="002E43CE">
              <w:rPr>
                <w:sz w:val="28"/>
                <w:szCs w:val="28"/>
              </w:rPr>
              <w:t>с. Аргаяш</w:t>
            </w:r>
          </w:p>
        </w:tc>
      </w:tr>
    </w:tbl>
    <w:p w:rsidR="002E43CE" w:rsidRDefault="002E43C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B56FD4" w:rsidRPr="00B56FD4" w:rsidTr="00AE7612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DC9" w:rsidRPr="00B56FD4" w:rsidRDefault="0011599C" w:rsidP="00AE7612">
            <w:pPr>
              <w:autoSpaceDE/>
              <w:autoSpaceDN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 внесении изменений в решение Собрания депутатов Аргаяшского муниципального района от 25.02.2021 №</w:t>
            </w:r>
            <w:r w:rsidR="00AE761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60 «Об утверждении структуры администрации Аргаяшского муниципального района»</w:t>
            </w:r>
          </w:p>
        </w:tc>
      </w:tr>
    </w:tbl>
    <w:p w:rsidR="0011599C" w:rsidRDefault="0011599C" w:rsidP="00F83329">
      <w:pPr>
        <w:tabs>
          <w:tab w:val="left" w:pos="-567"/>
        </w:tabs>
        <w:autoSpaceDE/>
        <w:autoSpaceDN/>
        <w:spacing w:line="276" w:lineRule="auto"/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11599C" w:rsidRPr="0011599C" w:rsidRDefault="0011599C" w:rsidP="0011599C">
      <w:pPr>
        <w:rPr>
          <w:rFonts w:eastAsia="Calibri"/>
          <w:sz w:val="16"/>
          <w:szCs w:val="16"/>
          <w:lang w:eastAsia="en-US"/>
        </w:rPr>
      </w:pPr>
    </w:p>
    <w:p w:rsidR="0011599C" w:rsidRDefault="0011599C" w:rsidP="00BF469D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16"/>
          <w:szCs w:val="16"/>
          <w:lang w:eastAsia="en-US"/>
        </w:rPr>
        <w:tab/>
      </w:r>
      <w:r>
        <w:rPr>
          <w:sz w:val="28"/>
          <w:szCs w:val="28"/>
        </w:rPr>
        <w:t>В соответствии</w:t>
      </w:r>
      <w:r w:rsidR="00AE7612" w:rsidRPr="00AE7612">
        <w:rPr>
          <w:color w:val="000000"/>
          <w:sz w:val="28"/>
          <w:szCs w:val="28"/>
        </w:rPr>
        <w:t xml:space="preserve"> </w:t>
      </w:r>
      <w:r w:rsidR="00AE7612" w:rsidRPr="00423E44">
        <w:rPr>
          <w:color w:val="000000"/>
          <w:sz w:val="28"/>
          <w:szCs w:val="28"/>
        </w:rPr>
        <w:t>с</w:t>
      </w:r>
      <w:r w:rsidR="00AE7612">
        <w:rPr>
          <w:color w:val="000000"/>
          <w:sz w:val="28"/>
          <w:szCs w:val="28"/>
        </w:rPr>
        <w:t xml:space="preserve"> </w:t>
      </w:r>
      <w:r w:rsidR="00AE7612" w:rsidRPr="00423E44">
        <w:rPr>
          <w:rFonts w:eastAsia="Calibri"/>
          <w:sz w:val="28"/>
          <w:szCs w:val="28"/>
        </w:rPr>
        <w:t>Федеральным законом от 20.03.2025 № 33-ФЗ "Об общих принципах организации местного самоуправления в единой системе публичной власти"</w:t>
      </w:r>
      <w:r w:rsidR="00AE7612" w:rsidRPr="00423E44">
        <w:rPr>
          <w:color w:val="000000"/>
          <w:sz w:val="28"/>
          <w:szCs w:val="28"/>
        </w:rPr>
        <w:t xml:space="preserve">, </w:t>
      </w:r>
      <w:r w:rsidRPr="00BA7020">
        <w:rPr>
          <w:rFonts w:eastAsia="Calibri"/>
          <w:sz w:val="28"/>
          <w:szCs w:val="28"/>
          <w:lang w:eastAsia="en-US"/>
        </w:rPr>
        <w:t xml:space="preserve">пунктом 2 статьи 21 Устава Аргаяшского муниципального </w:t>
      </w:r>
      <w:r>
        <w:rPr>
          <w:rFonts w:eastAsia="Calibri"/>
          <w:sz w:val="28"/>
          <w:szCs w:val="28"/>
          <w:lang w:eastAsia="en-US"/>
        </w:rPr>
        <w:t>района,</w:t>
      </w:r>
    </w:p>
    <w:p w:rsidR="00AE7612" w:rsidRPr="00BF469D" w:rsidRDefault="00AE7612" w:rsidP="00AE7612">
      <w:pPr>
        <w:spacing w:line="276" w:lineRule="auto"/>
      </w:pPr>
    </w:p>
    <w:p w:rsidR="0011599C" w:rsidRPr="009512FF" w:rsidRDefault="0011599C" w:rsidP="0011599C">
      <w:pPr>
        <w:jc w:val="center"/>
        <w:rPr>
          <w:sz w:val="28"/>
          <w:szCs w:val="28"/>
        </w:rPr>
      </w:pPr>
      <w:r w:rsidRPr="009512FF">
        <w:rPr>
          <w:sz w:val="28"/>
          <w:szCs w:val="28"/>
        </w:rPr>
        <w:t xml:space="preserve">Собрание депутатов Аргаяшского муниципального округа </w:t>
      </w:r>
      <w:r w:rsidRPr="009512FF">
        <w:rPr>
          <w:sz w:val="28"/>
          <w:szCs w:val="28"/>
          <w:lang w:val="en-US"/>
        </w:rPr>
        <w:t>I</w:t>
      </w:r>
      <w:r w:rsidRPr="009512FF">
        <w:rPr>
          <w:sz w:val="28"/>
          <w:szCs w:val="28"/>
        </w:rPr>
        <w:t xml:space="preserve"> созыва</w:t>
      </w:r>
    </w:p>
    <w:p w:rsidR="0011599C" w:rsidRPr="00E500A3" w:rsidRDefault="0011599C" w:rsidP="0011599C">
      <w:pPr>
        <w:jc w:val="center"/>
        <w:rPr>
          <w:sz w:val="28"/>
          <w:szCs w:val="28"/>
        </w:rPr>
      </w:pPr>
      <w:r w:rsidRPr="009512FF">
        <w:rPr>
          <w:sz w:val="28"/>
          <w:szCs w:val="28"/>
        </w:rPr>
        <w:t>РЕШАЕТ:</w:t>
      </w:r>
    </w:p>
    <w:p w:rsidR="0011599C" w:rsidRPr="00BF469D" w:rsidRDefault="0011599C" w:rsidP="0011599C">
      <w:pPr>
        <w:tabs>
          <w:tab w:val="left" w:pos="-567"/>
        </w:tabs>
        <w:ind w:firstLine="567"/>
        <w:jc w:val="both"/>
      </w:pPr>
    </w:p>
    <w:p w:rsidR="00AE7612" w:rsidRPr="00AE7612" w:rsidRDefault="0011599C" w:rsidP="00AE761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E7612" w:rsidRPr="00AE7612">
        <w:rPr>
          <w:sz w:val="28"/>
          <w:szCs w:val="28"/>
        </w:rPr>
        <w:t>Внести в структуру администрации Аргаяшского муниципального района утвержденную решением Собрания депутатов Аргаяшского</w:t>
      </w:r>
      <w:r w:rsidR="00AE7612">
        <w:rPr>
          <w:sz w:val="28"/>
          <w:szCs w:val="28"/>
        </w:rPr>
        <w:t xml:space="preserve"> </w:t>
      </w:r>
      <w:r w:rsidR="00AE7612" w:rsidRPr="00AE7612">
        <w:rPr>
          <w:sz w:val="28"/>
          <w:szCs w:val="28"/>
        </w:rPr>
        <w:t>муниципального района от 25.02.2021 № 60</w:t>
      </w:r>
      <w:r w:rsidR="00AE7612">
        <w:rPr>
          <w:sz w:val="28"/>
          <w:szCs w:val="28"/>
        </w:rPr>
        <w:t xml:space="preserve"> </w:t>
      </w:r>
      <w:r w:rsidR="00AE7612">
        <w:rPr>
          <w:sz w:val="28"/>
          <w:szCs w:val="28"/>
        </w:rPr>
        <w:t>«Об утверждении структуры администрации Аргаяшского муниципального района»</w:t>
      </w:r>
      <w:r w:rsidR="00AE7612" w:rsidRPr="00AE7612">
        <w:rPr>
          <w:sz w:val="28"/>
          <w:szCs w:val="28"/>
        </w:rPr>
        <w:t xml:space="preserve"> </w:t>
      </w:r>
      <w:r w:rsidR="00AE7612">
        <w:rPr>
          <w:sz w:val="28"/>
          <w:szCs w:val="28"/>
        </w:rPr>
        <w:t xml:space="preserve">(далее - структура администрации) </w:t>
      </w:r>
      <w:r w:rsidR="00AE7612" w:rsidRPr="00AE7612">
        <w:rPr>
          <w:sz w:val="28"/>
          <w:szCs w:val="28"/>
        </w:rPr>
        <w:t>следующее изменение:</w:t>
      </w:r>
    </w:p>
    <w:p w:rsidR="0011599C" w:rsidRDefault="00AE7612" w:rsidP="00AE761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1599C">
        <w:rPr>
          <w:sz w:val="28"/>
          <w:szCs w:val="28"/>
        </w:rPr>
        <w:t>Исключить  из структуры администрации</w:t>
      </w:r>
      <w:bookmarkStart w:id="0" w:name="_GoBack"/>
      <w:bookmarkEnd w:id="0"/>
      <w:r w:rsidR="001159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1599C">
        <w:rPr>
          <w:sz w:val="28"/>
          <w:szCs w:val="28"/>
        </w:rPr>
        <w:t>отдел бухгалтерского учёта и отчётности (централизованная бухгалтерия о</w:t>
      </w:r>
      <w:r>
        <w:rPr>
          <w:sz w:val="28"/>
          <w:szCs w:val="28"/>
        </w:rPr>
        <w:t>рганов местного самоуправления);</w:t>
      </w:r>
    </w:p>
    <w:p w:rsidR="0011599C" w:rsidRDefault="00AE7612" w:rsidP="00AE761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11599C">
        <w:rPr>
          <w:sz w:val="28"/>
          <w:szCs w:val="28"/>
        </w:rPr>
        <w:t xml:space="preserve"> Создать в структуре администрации </w:t>
      </w:r>
      <w:r>
        <w:rPr>
          <w:sz w:val="28"/>
          <w:szCs w:val="28"/>
        </w:rPr>
        <w:t>–</w:t>
      </w:r>
      <w:r w:rsidR="0011599C">
        <w:rPr>
          <w:sz w:val="28"/>
          <w:szCs w:val="28"/>
        </w:rPr>
        <w:t xml:space="preserve"> Управление бухгалтерского учёта и отчётности (централизованная бухгалтерия).</w:t>
      </w:r>
    </w:p>
    <w:p w:rsidR="00AE7612" w:rsidRPr="00AE7612" w:rsidRDefault="00AE7612" w:rsidP="00AE7612">
      <w:pPr>
        <w:autoSpaceDE/>
        <w:autoSpaceDN/>
        <w:spacing w:line="276" w:lineRule="auto"/>
        <w:ind w:firstLine="709"/>
        <w:jc w:val="both"/>
        <w:rPr>
          <w:b/>
          <w:bCs/>
          <w:sz w:val="27"/>
          <w:szCs w:val="27"/>
        </w:rPr>
      </w:pPr>
      <w:r w:rsidRPr="00AE7612">
        <w:rPr>
          <w:sz w:val="28"/>
          <w:szCs w:val="28"/>
        </w:rPr>
        <w:t xml:space="preserve">2. </w:t>
      </w:r>
      <w:proofErr w:type="gramStart"/>
      <w:r w:rsidRPr="00AE7612">
        <w:rPr>
          <w:sz w:val="28"/>
          <w:szCs w:val="28"/>
        </w:rPr>
        <w:t>Опубликовать настоящее решение в сетевом издании «Аргаяш-Медиа» (https://argayash.com, регистрация в качестве сетевого издания:</w:t>
      </w:r>
      <w:proofErr w:type="gramEnd"/>
      <w:r w:rsidRPr="00AE7612">
        <w:rPr>
          <w:sz w:val="28"/>
          <w:szCs w:val="28"/>
        </w:rPr>
        <w:t xml:space="preserve"> </w:t>
      </w:r>
      <w:proofErr w:type="gramStart"/>
      <w:r w:rsidRPr="00AE7612">
        <w:rPr>
          <w:sz w:val="28"/>
          <w:szCs w:val="28"/>
        </w:rPr>
        <w:t xml:space="preserve">ЭЛ № ФС 77 - 79597 от 18.12.2020) </w:t>
      </w:r>
      <w:r w:rsidRPr="00AE7612">
        <w:rPr>
          <w:rFonts w:eastAsia="Calibri"/>
          <w:sz w:val="28"/>
          <w:szCs w:val="28"/>
          <w:lang w:eastAsia="en-US"/>
        </w:rPr>
        <w:t>и разместить в информационно-телекоммуникационной сети «Интернет».</w:t>
      </w:r>
      <w:proofErr w:type="gramEnd"/>
    </w:p>
    <w:p w:rsidR="0011599C" w:rsidRDefault="00AE7612" w:rsidP="00AE7612">
      <w:pPr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AE7612">
        <w:rPr>
          <w:sz w:val="28"/>
          <w:szCs w:val="28"/>
        </w:rPr>
        <w:t xml:space="preserve">3. Настоящее решение вступает в силу </w:t>
      </w:r>
      <w:r w:rsidRPr="00AE7612">
        <w:rPr>
          <w:rFonts w:eastAsia="Calibri"/>
          <w:sz w:val="28"/>
          <w:szCs w:val="28"/>
          <w:lang w:eastAsia="en-US"/>
        </w:rPr>
        <w:t>со дня его подписания</w:t>
      </w:r>
      <w:r w:rsidRPr="00AE7612">
        <w:rPr>
          <w:sz w:val="28"/>
          <w:szCs w:val="28"/>
        </w:rPr>
        <w:t xml:space="preserve">. </w:t>
      </w:r>
    </w:p>
    <w:p w:rsidR="00AE7612" w:rsidRPr="00AE7612" w:rsidRDefault="00AE7612" w:rsidP="00AE7612">
      <w:pPr>
        <w:autoSpaceDE/>
        <w:autoSpaceDN/>
        <w:spacing w:line="276" w:lineRule="auto"/>
        <w:ind w:firstLine="709"/>
        <w:jc w:val="both"/>
        <w:rPr>
          <w:rFonts w:eastAsia="Calibri"/>
          <w:lang w:eastAsia="en-US"/>
        </w:rPr>
      </w:pPr>
    </w:p>
    <w:p w:rsidR="0011599C" w:rsidRPr="00DC2B5E" w:rsidRDefault="0011599C" w:rsidP="0011599C">
      <w:pPr>
        <w:rPr>
          <w:sz w:val="28"/>
          <w:szCs w:val="28"/>
        </w:rPr>
      </w:pPr>
      <w:r w:rsidRPr="00DC2B5E">
        <w:rPr>
          <w:color w:val="000000"/>
          <w:sz w:val="28"/>
          <w:szCs w:val="28"/>
        </w:rPr>
        <w:t>Председатель Собрания депутатов</w:t>
      </w:r>
    </w:p>
    <w:p w:rsidR="0011599C" w:rsidRPr="00DC2B5E" w:rsidRDefault="0011599C" w:rsidP="0011599C">
      <w:pPr>
        <w:rPr>
          <w:sz w:val="28"/>
          <w:szCs w:val="28"/>
        </w:rPr>
      </w:pPr>
      <w:r w:rsidRPr="00DC2B5E">
        <w:rPr>
          <w:sz w:val="28"/>
          <w:szCs w:val="28"/>
        </w:rPr>
        <w:t xml:space="preserve">Аргаяшского муниципального </w:t>
      </w:r>
      <w:r>
        <w:rPr>
          <w:sz w:val="28"/>
          <w:szCs w:val="28"/>
        </w:rPr>
        <w:t>округа</w:t>
      </w:r>
      <w:r w:rsidRPr="00DC2B5E">
        <w:rPr>
          <w:color w:val="000000"/>
          <w:sz w:val="28"/>
          <w:szCs w:val="28"/>
        </w:rPr>
        <w:t xml:space="preserve">                                              </w:t>
      </w:r>
      <w:r>
        <w:rPr>
          <w:color w:val="000000"/>
          <w:sz w:val="28"/>
          <w:szCs w:val="28"/>
        </w:rPr>
        <w:t xml:space="preserve">     </w:t>
      </w:r>
      <w:r w:rsidRPr="00DC2B5E">
        <w:rPr>
          <w:color w:val="000000"/>
          <w:sz w:val="28"/>
          <w:szCs w:val="28"/>
        </w:rPr>
        <w:t xml:space="preserve"> Л.Ф. Юсупова</w:t>
      </w:r>
    </w:p>
    <w:p w:rsidR="0011599C" w:rsidRPr="00AE7612" w:rsidRDefault="0011599C" w:rsidP="0011599C">
      <w:pPr>
        <w:spacing w:line="276" w:lineRule="auto"/>
      </w:pPr>
    </w:p>
    <w:p w:rsidR="004732E8" w:rsidRPr="0011599C" w:rsidRDefault="0011599C" w:rsidP="00AE7612">
      <w:pPr>
        <w:rPr>
          <w:rFonts w:eastAsia="Calibri"/>
          <w:sz w:val="16"/>
          <w:szCs w:val="16"/>
          <w:lang w:eastAsia="en-US"/>
        </w:rPr>
      </w:pPr>
      <w:r w:rsidRPr="00DC2B5E">
        <w:rPr>
          <w:sz w:val="28"/>
          <w:szCs w:val="28"/>
        </w:rPr>
        <w:t>Глава Аргаяшского</w:t>
      </w:r>
      <w:r w:rsidR="00AE7612">
        <w:rPr>
          <w:sz w:val="28"/>
          <w:szCs w:val="28"/>
        </w:rPr>
        <w:t xml:space="preserve"> </w:t>
      </w:r>
      <w:r w:rsidRPr="00DC2B5E">
        <w:rPr>
          <w:sz w:val="28"/>
          <w:szCs w:val="28"/>
        </w:rPr>
        <w:t xml:space="preserve">муниципального района                                        </w:t>
      </w:r>
      <w:r w:rsidR="00AE7612">
        <w:rPr>
          <w:sz w:val="28"/>
          <w:szCs w:val="28"/>
        </w:rPr>
        <w:t xml:space="preserve"> </w:t>
      </w:r>
      <w:r w:rsidRPr="00DC2B5E">
        <w:rPr>
          <w:sz w:val="28"/>
          <w:szCs w:val="28"/>
        </w:rPr>
        <w:t xml:space="preserve"> И.В. Ишимов </w:t>
      </w:r>
    </w:p>
    <w:sectPr w:rsidR="004732E8" w:rsidRPr="0011599C" w:rsidSect="00AE7612">
      <w:pgSz w:w="11906" w:h="16838"/>
      <w:pgMar w:top="56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0B3A"/>
    <w:rsid w:val="000407BF"/>
    <w:rsid w:val="0008719B"/>
    <w:rsid w:val="000C36F1"/>
    <w:rsid w:val="000D4821"/>
    <w:rsid w:val="0011599C"/>
    <w:rsid w:val="0017586D"/>
    <w:rsid w:val="00205B4B"/>
    <w:rsid w:val="00231017"/>
    <w:rsid w:val="0025000A"/>
    <w:rsid w:val="00270956"/>
    <w:rsid w:val="002C7425"/>
    <w:rsid w:val="002E1436"/>
    <w:rsid w:val="002E43CE"/>
    <w:rsid w:val="00370DC9"/>
    <w:rsid w:val="00396283"/>
    <w:rsid w:val="00407CEC"/>
    <w:rsid w:val="00460ED5"/>
    <w:rsid w:val="00461EC9"/>
    <w:rsid w:val="004732E8"/>
    <w:rsid w:val="00475F3E"/>
    <w:rsid w:val="00497CC7"/>
    <w:rsid w:val="004B300F"/>
    <w:rsid w:val="004E76E6"/>
    <w:rsid w:val="0050686F"/>
    <w:rsid w:val="005069A3"/>
    <w:rsid w:val="00537FA0"/>
    <w:rsid w:val="00543020"/>
    <w:rsid w:val="005C13FD"/>
    <w:rsid w:val="007327C7"/>
    <w:rsid w:val="007D22AF"/>
    <w:rsid w:val="0087202A"/>
    <w:rsid w:val="00894973"/>
    <w:rsid w:val="008A2B9F"/>
    <w:rsid w:val="00A4707A"/>
    <w:rsid w:val="00AB6E2D"/>
    <w:rsid w:val="00AE7612"/>
    <w:rsid w:val="00B56FD4"/>
    <w:rsid w:val="00BE070C"/>
    <w:rsid w:val="00BF469D"/>
    <w:rsid w:val="00C079D0"/>
    <w:rsid w:val="00CE7D08"/>
    <w:rsid w:val="00D324BC"/>
    <w:rsid w:val="00D56E25"/>
    <w:rsid w:val="00E010B8"/>
    <w:rsid w:val="00E40B3A"/>
    <w:rsid w:val="00F60DEE"/>
    <w:rsid w:val="00F83329"/>
    <w:rsid w:val="00FF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7CC7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E01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F833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Links>
    <vt:vector size="6" baseType="variant">
      <vt:variant>
        <vt:i4>2949127</vt:i4>
      </vt:variant>
      <vt:variant>
        <vt:i4>0</vt:i4>
      </vt:variant>
      <vt:variant>
        <vt:i4>0</vt:i4>
      </vt:variant>
      <vt:variant>
        <vt:i4>5</vt:i4>
      </vt:variant>
      <vt:variant>
        <vt:lpwstr>mailto:argayash@gov74.ru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</cp:lastModifiedBy>
  <cp:revision>21</cp:revision>
  <cp:lastPrinted>2021-11-22T04:23:00Z</cp:lastPrinted>
  <dcterms:created xsi:type="dcterms:W3CDTF">2021-11-22T04:20:00Z</dcterms:created>
  <dcterms:modified xsi:type="dcterms:W3CDTF">2025-10-27T13:26:00Z</dcterms:modified>
</cp:coreProperties>
</file>