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6417C8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7C8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" o:allowincell="f" strokeweight="4.5pt">
            <v:stroke linestyle="thinThick"/>
          </v:line>
        </w:pict>
      </w:r>
    </w:p>
    <w:p w:rsidR="00026437" w:rsidRPr="00355A21" w:rsidRDefault="00026437" w:rsidP="00F95D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</w:tblGrid>
      <w:tr w:rsidR="00611532" w:rsidTr="00DC2D91">
        <w:trPr>
          <w:trHeight w:val="285"/>
        </w:trPr>
        <w:tc>
          <w:tcPr>
            <w:tcW w:w="3828" w:type="dxa"/>
          </w:tcPr>
          <w:p w:rsidR="00611532" w:rsidRDefault="00964037" w:rsidP="00DC2D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 2025 г.  № 41</w:t>
            </w:r>
          </w:p>
        </w:tc>
      </w:tr>
      <w:tr w:rsidR="00611532" w:rsidTr="00DC2D91">
        <w:tc>
          <w:tcPr>
            <w:tcW w:w="3828" w:type="dxa"/>
          </w:tcPr>
          <w:p w:rsidR="00611532" w:rsidRDefault="00611532" w:rsidP="00DC2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611532" w:rsidRPr="00E03B87" w:rsidRDefault="00611532" w:rsidP="008B49DE">
      <w:pPr>
        <w:tabs>
          <w:tab w:val="left" w:pos="35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6096"/>
      </w:tblGrid>
      <w:tr w:rsidR="00E500A3" w:rsidTr="008B72E9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8B72E9" w:rsidRDefault="008B72E9" w:rsidP="00DE7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2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75092">
              <w:rPr>
                <w:rFonts w:ascii="Times New Roman" w:hAnsi="Times New Roman" w:cs="Times New Roman"/>
                <w:sz w:val="28"/>
                <w:szCs w:val="28"/>
              </w:rPr>
              <w:t xml:space="preserve"> досрочном</w:t>
            </w:r>
            <w:r w:rsidRPr="008B7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222">
              <w:rPr>
                <w:rFonts w:ascii="Times New Roman" w:hAnsi="Times New Roman" w:cs="Times New Roman"/>
                <w:sz w:val="28"/>
                <w:szCs w:val="28"/>
              </w:rPr>
              <w:t>прекращении полномочий</w:t>
            </w:r>
            <w:r w:rsidRPr="008B72E9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Контрольно-счетной комиссии Аргаяшского муниципального района</w:t>
            </w:r>
          </w:p>
        </w:tc>
      </w:tr>
    </w:tbl>
    <w:p w:rsidR="000E7292" w:rsidRPr="00CA1135" w:rsidRDefault="000E7292" w:rsidP="00E500A3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E9" w:rsidRPr="008B72E9" w:rsidRDefault="008B72E9" w:rsidP="00E03B8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B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03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 преобразованием Аргаяшского муниципального района Челябинской области в Аргаяшский муниципальный округ Челябинской области, руководствуясь</w:t>
      </w:r>
      <w:r w:rsidRPr="008E2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E2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подпункто</w:t>
      </w:r>
      <w:r w:rsidR="00E03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8E2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8 части 1 статьи 30 </w:t>
      </w:r>
      <w:r w:rsidRPr="008E2961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8E2961">
        <w:rPr>
          <w:rFonts w:ascii="Times New Roman" w:eastAsia="Calibri" w:hAnsi="Times New Roman" w:cs="Times New Roman"/>
          <w:sz w:val="28"/>
          <w:szCs w:val="28"/>
        </w:rPr>
        <w:t>ого</w:t>
      </w:r>
      <w:r w:rsidRPr="008B72E9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8E2961">
        <w:rPr>
          <w:rFonts w:ascii="Times New Roman" w:eastAsia="Calibri" w:hAnsi="Times New Roman" w:cs="Times New Roman"/>
          <w:sz w:val="28"/>
          <w:szCs w:val="28"/>
        </w:rPr>
        <w:t>а</w:t>
      </w:r>
      <w:r w:rsidRPr="008B72E9">
        <w:rPr>
          <w:rFonts w:ascii="Times New Roman" w:eastAsia="Calibri" w:hAnsi="Times New Roman" w:cs="Times New Roman"/>
          <w:sz w:val="28"/>
          <w:szCs w:val="28"/>
        </w:rPr>
        <w:t xml:space="preserve"> от 20.03.2025 № 33-ФЗ "Об общих принципах организации местного самоуправления в единой системе публичной власти"</w:t>
      </w:r>
      <w:r w:rsidRPr="008B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B72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Федеральным законом от 7 февраля 2011 года № 6-ФЗ «Об общих принципах организации и деятельности контрольно-счетных органов субъектов Российской Федерации, федеральных территорий и</w:t>
      </w:r>
      <w:proofErr w:type="gramEnd"/>
      <w:r w:rsidRPr="008B72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муниципальных образований», </w:t>
      </w:r>
      <w:r w:rsidR="008E29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пунктом 4 статьи 3 </w:t>
      </w:r>
      <w:r w:rsidRPr="008B72E9">
        <w:rPr>
          <w:rFonts w:ascii="Times New Roman" w:eastAsia="Calibri" w:hAnsi="Times New Roman" w:cs="Times New Roman"/>
          <w:sz w:val="28"/>
          <w:szCs w:val="28"/>
        </w:rPr>
        <w:t>Закон</w:t>
      </w:r>
      <w:r w:rsidR="008E2961">
        <w:rPr>
          <w:rFonts w:ascii="Times New Roman" w:eastAsia="Calibri" w:hAnsi="Times New Roman" w:cs="Times New Roman"/>
          <w:sz w:val="28"/>
          <w:szCs w:val="28"/>
        </w:rPr>
        <w:t>а</w:t>
      </w:r>
      <w:r w:rsidRPr="008B72E9">
        <w:rPr>
          <w:rFonts w:ascii="Times New Roman" w:eastAsia="Calibri" w:hAnsi="Times New Roman" w:cs="Times New Roman"/>
          <w:sz w:val="28"/>
          <w:szCs w:val="28"/>
        </w:rPr>
        <w:t xml:space="preserve"> Челябинской области от 19.03.2025 № 31-ЗО "О статусе и границах Аргаяшского муниципального округа Челябинской области"</w:t>
      </w:r>
      <w:r w:rsidRPr="008B7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E29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решением Собрания депутатов Аргаяшского муниципального округа от 29.10.2025 №</w:t>
      </w:r>
      <w:r w:rsidR="00CA1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8E29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 «О ликвидации</w:t>
      </w:r>
      <w:r w:rsidRPr="008B7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2961" w:rsidRPr="001F0267">
        <w:rPr>
          <w:rFonts w:ascii="Times New Roman" w:hAnsi="Times New Roman" w:cs="Times New Roman"/>
          <w:sz w:val="28"/>
          <w:szCs w:val="28"/>
        </w:rPr>
        <w:t>Контрольно-счетной комиссии Аргаяшского муниципального района</w:t>
      </w:r>
      <w:r w:rsidR="008E2961">
        <w:rPr>
          <w:rFonts w:ascii="Times New Roman" w:hAnsi="Times New Roman" w:cs="Times New Roman"/>
          <w:sz w:val="28"/>
          <w:szCs w:val="28"/>
        </w:rPr>
        <w:t>»</w:t>
      </w:r>
      <w:r w:rsidR="00CA1135">
        <w:rPr>
          <w:rFonts w:ascii="Times New Roman" w:hAnsi="Times New Roman" w:cs="Times New Roman"/>
          <w:sz w:val="28"/>
          <w:szCs w:val="28"/>
        </w:rPr>
        <w:t>,</w:t>
      </w:r>
    </w:p>
    <w:p w:rsidR="00355A21" w:rsidRPr="00DE7222" w:rsidRDefault="00355A21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500A3" w:rsidRPr="00E500A3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E500A3" w:rsidRPr="00DE7222" w:rsidRDefault="00E500A3" w:rsidP="00054EA5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2E9" w:rsidRPr="008B72E9" w:rsidRDefault="008B72E9" w:rsidP="00E03B87">
      <w:pPr>
        <w:spacing w:after="0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ru-RU"/>
        </w:rPr>
      </w:pPr>
      <w:r w:rsidRPr="008B72E9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ru-RU"/>
        </w:rPr>
        <w:t xml:space="preserve">1. </w:t>
      </w:r>
      <w:r w:rsidR="00DE7222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ru-RU"/>
        </w:rPr>
        <w:t>Прекратить д</w:t>
      </w:r>
      <w:r w:rsidRPr="008B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осрочно </w:t>
      </w:r>
      <w:r w:rsidR="00DE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</w:t>
      </w:r>
      <w:r w:rsidRPr="008B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Контрольно-счетной комиссии Аргаяшского муниципального района Дроздов</w:t>
      </w:r>
      <w:r w:rsidR="00DE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8B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</w:t>
      </w:r>
      <w:r w:rsidR="00DE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C00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Ураловн</w:t>
      </w:r>
      <w:r w:rsidR="00DE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B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8B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Pr="008B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года.</w:t>
      </w:r>
    </w:p>
    <w:p w:rsidR="00CA1135" w:rsidRPr="005F7B59" w:rsidRDefault="00CA1135" w:rsidP="00E03B8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7B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72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proofErr w:type="gramStart"/>
      <w:r w:rsidRPr="005F7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«Аргаяш-Медиа» (https://argayash.com, регистрация в качестве сетевого издания:</w:t>
      </w:r>
      <w:proofErr w:type="gramEnd"/>
      <w:r w:rsidRPr="005F7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 № </w:t>
      </w:r>
      <w:proofErr w:type="gramStart"/>
      <w:r w:rsidRPr="005F7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ФС 77 - 79597 от 18.12.2020) </w:t>
      </w:r>
      <w:r w:rsidRPr="005F7B59">
        <w:rPr>
          <w:rFonts w:ascii="Times New Roman" w:eastAsia="Calibri" w:hAnsi="Times New Roman" w:cs="Times New Roman"/>
          <w:sz w:val="28"/>
          <w:szCs w:val="28"/>
        </w:rPr>
        <w:t>и разместить в информационно-телекоммуникационной сети «Интернет».</w:t>
      </w:r>
      <w:proofErr w:type="gramEnd"/>
    </w:p>
    <w:p w:rsidR="00CA1135" w:rsidRDefault="00CA1135" w:rsidP="00E03B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B0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Настоящее решение вступает в силу </w:t>
      </w:r>
      <w:r w:rsidRPr="00FB01BE">
        <w:rPr>
          <w:rFonts w:ascii="Times New Roman" w:eastAsia="Calibri" w:hAnsi="Times New Roman" w:cs="Times New Roman"/>
          <w:sz w:val="28"/>
          <w:szCs w:val="28"/>
        </w:rPr>
        <w:t>со дня его подписания</w:t>
      </w:r>
      <w:r w:rsidRPr="00FB0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03B87" w:rsidRPr="00E03B87" w:rsidRDefault="00E03B87" w:rsidP="00E03B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222" w:rsidRDefault="008B72E9" w:rsidP="00C671F5">
      <w:pPr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eastAsia="ru-RU"/>
        </w:rPr>
      </w:pPr>
      <w:r w:rsidRPr="008B72E9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eastAsia="ru-RU"/>
        </w:rPr>
        <w:t>Председатель Собрания депутатов</w:t>
      </w:r>
    </w:p>
    <w:p w:rsidR="00026437" w:rsidRDefault="008B72E9" w:rsidP="00C671F5">
      <w:pPr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2E9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eastAsia="ru-RU"/>
        </w:rPr>
        <w:t>Аргаяшского муниципального округа</w:t>
      </w:r>
      <w:r w:rsidRPr="008B72E9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eastAsia="ru-RU"/>
        </w:rPr>
        <w:tab/>
      </w:r>
      <w:r w:rsidRPr="008B72E9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eastAsia="ru-RU"/>
        </w:rPr>
        <w:tab/>
      </w:r>
      <w:r w:rsidRPr="008B72E9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eastAsia="ru-RU"/>
        </w:rPr>
        <w:tab/>
        <w:t xml:space="preserve">    </w:t>
      </w:r>
      <w:r w:rsidR="00D345D2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eastAsia="ru-RU"/>
        </w:rPr>
        <w:t xml:space="preserve">     </w:t>
      </w:r>
      <w:r w:rsidRPr="008B72E9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eastAsia="ru-RU"/>
        </w:rPr>
        <w:t xml:space="preserve">  </w:t>
      </w: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eastAsia="ru-RU"/>
        </w:rPr>
        <w:t xml:space="preserve">  </w:t>
      </w:r>
      <w:r w:rsidR="00CA1135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eastAsia="ru-RU"/>
        </w:rPr>
        <w:t xml:space="preserve">  </w:t>
      </w: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eastAsia="ru-RU"/>
        </w:rPr>
        <w:t xml:space="preserve">  </w:t>
      </w:r>
      <w:r w:rsidRPr="008B72E9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eastAsia="ru-RU"/>
        </w:rPr>
        <w:t>Л.Ф. Юсупова</w:t>
      </w:r>
    </w:p>
    <w:sectPr w:rsidR="00026437" w:rsidSect="00DE7222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913"/>
    <w:rsid w:val="00026437"/>
    <w:rsid w:val="00054EA5"/>
    <w:rsid w:val="000B07BD"/>
    <w:rsid w:val="000B508C"/>
    <w:rsid w:val="000E7292"/>
    <w:rsid w:val="00100331"/>
    <w:rsid w:val="0016147E"/>
    <w:rsid w:val="001C253C"/>
    <w:rsid w:val="00207126"/>
    <w:rsid w:val="00234753"/>
    <w:rsid w:val="00243913"/>
    <w:rsid w:val="00275092"/>
    <w:rsid w:val="002C604D"/>
    <w:rsid w:val="003156FB"/>
    <w:rsid w:val="00355A21"/>
    <w:rsid w:val="003F6990"/>
    <w:rsid w:val="0042460B"/>
    <w:rsid w:val="00464E24"/>
    <w:rsid w:val="00466735"/>
    <w:rsid w:val="0047214A"/>
    <w:rsid w:val="00480475"/>
    <w:rsid w:val="00482807"/>
    <w:rsid w:val="004E30D5"/>
    <w:rsid w:val="005F6729"/>
    <w:rsid w:val="00611532"/>
    <w:rsid w:val="006417C8"/>
    <w:rsid w:val="00694DCC"/>
    <w:rsid w:val="006A3B6A"/>
    <w:rsid w:val="006A4622"/>
    <w:rsid w:val="00774950"/>
    <w:rsid w:val="007E288C"/>
    <w:rsid w:val="00800B52"/>
    <w:rsid w:val="00863277"/>
    <w:rsid w:val="008908A5"/>
    <w:rsid w:val="008B49DE"/>
    <w:rsid w:val="008B72E9"/>
    <w:rsid w:val="008E2961"/>
    <w:rsid w:val="00900531"/>
    <w:rsid w:val="00916B36"/>
    <w:rsid w:val="00917A30"/>
    <w:rsid w:val="009512FF"/>
    <w:rsid w:val="00964037"/>
    <w:rsid w:val="009C0EC0"/>
    <w:rsid w:val="00AE3CCD"/>
    <w:rsid w:val="00AF4A93"/>
    <w:rsid w:val="00B36D6D"/>
    <w:rsid w:val="00B40B77"/>
    <w:rsid w:val="00B438BD"/>
    <w:rsid w:val="00B608D8"/>
    <w:rsid w:val="00BA71B2"/>
    <w:rsid w:val="00BF1CCC"/>
    <w:rsid w:val="00C0075D"/>
    <w:rsid w:val="00C015B2"/>
    <w:rsid w:val="00C671F5"/>
    <w:rsid w:val="00C86430"/>
    <w:rsid w:val="00CA1135"/>
    <w:rsid w:val="00CE102C"/>
    <w:rsid w:val="00D11887"/>
    <w:rsid w:val="00D20650"/>
    <w:rsid w:val="00D21C2A"/>
    <w:rsid w:val="00D345D2"/>
    <w:rsid w:val="00D862DC"/>
    <w:rsid w:val="00DE490B"/>
    <w:rsid w:val="00DE7222"/>
    <w:rsid w:val="00DF5E01"/>
    <w:rsid w:val="00E03B87"/>
    <w:rsid w:val="00E4303B"/>
    <w:rsid w:val="00E500A3"/>
    <w:rsid w:val="00EA1143"/>
    <w:rsid w:val="00EB3056"/>
    <w:rsid w:val="00F63E51"/>
    <w:rsid w:val="00F9257A"/>
    <w:rsid w:val="00F9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6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58</cp:revision>
  <cp:lastPrinted>2025-09-19T06:25:00Z</cp:lastPrinted>
  <dcterms:created xsi:type="dcterms:W3CDTF">2025-05-16T06:27:00Z</dcterms:created>
  <dcterms:modified xsi:type="dcterms:W3CDTF">2025-10-29T08:34:00Z</dcterms:modified>
</cp:coreProperties>
</file>