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394B46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" o:allowincell="f" strokeweight="4.5pt">
            <v:stroke linestyle="thinThick"/>
          </v:line>
        </w:pict>
      </w:r>
    </w:p>
    <w:p w:rsidR="00026437" w:rsidRPr="00355A21" w:rsidRDefault="00026437" w:rsidP="00F95D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026437" w:rsidTr="00AF4A93">
        <w:trPr>
          <w:trHeight w:val="285"/>
        </w:trPr>
        <w:tc>
          <w:tcPr>
            <w:tcW w:w="3828" w:type="dxa"/>
          </w:tcPr>
          <w:p w:rsidR="00026437" w:rsidRDefault="00207126" w:rsidP="002652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05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C2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5A9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026437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26437">
              <w:rPr>
                <w:rFonts w:ascii="Times New Roman" w:hAnsi="Times New Roman" w:cs="Times New Roman"/>
                <w:sz w:val="28"/>
                <w:szCs w:val="28"/>
              </w:rPr>
              <w:t xml:space="preserve"> г.  №</w:t>
            </w:r>
            <w:r w:rsidR="003528D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2652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26437" w:rsidTr="00AF4A93">
        <w:tc>
          <w:tcPr>
            <w:tcW w:w="3828" w:type="dxa"/>
          </w:tcPr>
          <w:p w:rsidR="00026437" w:rsidRDefault="00026437" w:rsidP="00BF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026437" w:rsidRPr="004E3A9A" w:rsidRDefault="00026437" w:rsidP="00F95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</w:tblGrid>
      <w:tr w:rsidR="00E500A3" w:rsidTr="008B72E9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423E44" w:rsidRDefault="00423E44" w:rsidP="00031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4">
              <w:rPr>
                <w:rFonts w:ascii="Times New Roman" w:hAnsi="Times New Roman" w:cs="Times New Roman"/>
                <w:sz w:val="28"/>
                <w:szCs w:val="28"/>
              </w:rPr>
              <w:t>О назначении на должность председателя Контрольно-счетной палаты Аргаяшского муниципального округа Челябинской области</w:t>
            </w:r>
          </w:p>
        </w:tc>
      </w:tr>
    </w:tbl>
    <w:p w:rsidR="000E7292" w:rsidRPr="004E3A9A" w:rsidRDefault="000E7292" w:rsidP="00E500A3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E44" w:rsidRPr="00423E44" w:rsidRDefault="00423E44" w:rsidP="00031629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255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3E44">
        <w:rPr>
          <w:rFonts w:ascii="Times New Roman" w:eastAsia="Calibri" w:hAnsi="Times New Roman" w:cs="Times New Roman"/>
          <w:sz w:val="28"/>
          <w:szCs w:val="28"/>
        </w:rPr>
        <w:t>Федеральным законом от 20.03.2025 № 33-ФЗ "Об общих принципах организации местного самоуправления в единой системе публичной власти"</w:t>
      </w:r>
      <w:r w:rsidRPr="0042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C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3E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Федеральным законом от 7 февраля 2011 года № 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Pr="00423E44">
        <w:rPr>
          <w:rFonts w:ascii="Times New Roman" w:eastAsia="Calibri" w:hAnsi="Times New Roman" w:cs="Times New Roman"/>
          <w:sz w:val="28"/>
          <w:szCs w:val="28"/>
        </w:rPr>
        <w:t>Законом Челябинской области от 19.03.2025 № 31-ЗО "О статусе и границах Аргаяшского муниципального округа Челябинской области"</w:t>
      </w:r>
      <w:r w:rsidR="00FB01BE">
        <w:rPr>
          <w:rFonts w:ascii="Times New Roman" w:eastAsia="Calibri" w:hAnsi="Times New Roman" w:cs="Times New Roman"/>
          <w:sz w:val="28"/>
          <w:szCs w:val="28"/>
        </w:rPr>
        <w:t>,</w:t>
      </w:r>
      <w:r w:rsidRPr="001C2B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125B">
        <w:rPr>
          <w:rFonts w:ascii="Times New Roman" w:eastAsia="Calibri" w:hAnsi="Times New Roman" w:cs="Times New Roman"/>
          <w:sz w:val="28"/>
          <w:szCs w:val="28"/>
        </w:rPr>
        <w:t>решением Собрания</w:t>
      </w:r>
      <w:proofErr w:type="gramEnd"/>
      <w:r w:rsidR="00BC125B">
        <w:rPr>
          <w:rFonts w:ascii="Times New Roman" w:eastAsia="Calibri" w:hAnsi="Times New Roman" w:cs="Times New Roman"/>
          <w:sz w:val="28"/>
          <w:szCs w:val="28"/>
        </w:rPr>
        <w:t xml:space="preserve"> депутатов Аргаяшского муниципального округа от 29.10.2025 № 37 «Об утверждении </w:t>
      </w:r>
      <w:r w:rsidR="00CD645A" w:rsidRPr="00BC125B">
        <w:rPr>
          <w:rFonts w:ascii="Times New Roman" w:hAnsi="Times New Roman" w:cs="Times New Roman"/>
          <w:sz w:val="28"/>
          <w:szCs w:val="28"/>
        </w:rPr>
        <w:t>Положени</w:t>
      </w:r>
      <w:r w:rsidR="00BC125B">
        <w:rPr>
          <w:rFonts w:ascii="Times New Roman" w:hAnsi="Times New Roman" w:cs="Times New Roman"/>
          <w:sz w:val="28"/>
          <w:szCs w:val="28"/>
        </w:rPr>
        <w:t>я</w:t>
      </w:r>
      <w:r w:rsidR="00CD645A" w:rsidRPr="00BC125B">
        <w:rPr>
          <w:rFonts w:ascii="Times New Roman" w:hAnsi="Times New Roman" w:cs="Times New Roman"/>
          <w:sz w:val="28"/>
          <w:szCs w:val="28"/>
        </w:rPr>
        <w:t xml:space="preserve"> о Контрольно-счетной   палате Аргаяшского муниципального округа Челябинской области</w:t>
      </w:r>
      <w:r w:rsidR="00031629">
        <w:rPr>
          <w:rFonts w:ascii="Times New Roman" w:hAnsi="Times New Roman" w:cs="Times New Roman"/>
          <w:sz w:val="28"/>
          <w:szCs w:val="28"/>
        </w:rPr>
        <w:t>»,</w:t>
      </w:r>
      <w:r w:rsidR="00CD645A">
        <w:rPr>
          <w:rFonts w:ascii="Times New Roman" w:eastAsia="Calibri" w:hAnsi="Times New Roman" w:cs="Times New Roman"/>
          <w:sz w:val="28"/>
          <w:szCs w:val="28"/>
        </w:rPr>
        <w:t xml:space="preserve"> рассмотрев</w:t>
      </w:r>
      <w:r w:rsidR="00FB01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2BFB">
        <w:rPr>
          <w:rFonts w:ascii="Times New Roman" w:eastAsia="Calibri" w:hAnsi="Times New Roman" w:cs="Times New Roman"/>
          <w:sz w:val="28"/>
          <w:szCs w:val="28"/>
        </w:rPr>
        <w:t>предложени</w:t>
      </w:r>
      <w:r w:rsidR="00CD645A">
        <w:rPr>
          <w:rFonts w:ascii="Times New Roman" w:eastAsia="Calibri" w:hAnsi="Times New Roman" w:cs="Times New Roman"/>
          <w:sz w:val="28"/>
          <w:szCs w:val="28"/>
        </w:rPr>
        <w:t>е</w:t>
      </w:r>
      <w:r w:rsidRPr="001C2B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1629">
        <w:rPr>
          <w:rFonts w:ascii="Times New Roman" w:eastAsia="Calibri" w:hAnsi="Times New Roman" w:cs="Times New Roman"/>
          <w:sz w:val="28"/>
          <w:szCs w:val="28"/>
        </w:rPr>
        <w:t>Председателя Собрания депутатов Аргаяшского муниципального округа Челябинской области Юсуповой Люции Фахритдиновны,</w:t>
      </w:r>
    </w:p>
    <w:p w:rsidR="00355A21" w:rsidRPr="004E3A9A" w:rsidRDefault="00355A21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B438BD" w:rsidRPr="009512FF" w:rsidRDefault="00E500A3" w:rsidP="00031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500A3" w:rsidRPr="00E500A3" w:rsidRDefault="00E500A3" w:rsidP="00031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E500A3" w:rsidRPr="00031629" w:rsidRDefault="00E500A3" w:rsidP="00054EA5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3E44" w:rsidRPr="002C29AF" w:rsidRDefault="00423E44" w:rsidP="00031629">
      <w:pPr>
        <w:autoSpaceDE w:val="0"/>
        <w:autoSpaceDN w:val="0"/>
        <w:adjustRightInd w:val="0"/>
        <w:spacing w:after="0" w:line="264" w:lineRule="auto"/>
        <w:ind w:firstLine="708"/>
        <w:jc w:val="both"/>
        <w:outlineLvl w:val="0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</w:pPr>
      <w:r w:rsidRPr="002C29A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 xml:space="preserve">1. </w:t>
      </w:r>
      <w:r w:rsidRPr="002C2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на должность председателя Контрольно-счетной палаты Аргаяшского муниципального округа</w:t>
      </w:r>
      <w:r w:rsidR="001C2BFB" w:rsidRPr="002C2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Челябинской области</w:t>
      </w:r>
      <w:r w:rsidRPr="002C2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Дроздову Марину Ураловну </w:t>
      </w:r>
      <w:r w:rsidR="00394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="001C2BFB" w:rsidRPr="002C2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октября 2025</w:t>
      </w:r>
      <w:r w:rsidR="002C2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255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="001C2BFB" w:rsidRPr="002C2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сроком на 5 лет</w:t>
      </w:r>
      <w:r w:rsidRPr="002C29A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>.</w:t>
      </w:r>
    </w:p>
    <w:p w:rsidR="00FB01BE" w:rsidRPr="00FB01BE" w:rsidRDefault="00394B46" w:rsidP="00031629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01BE" w:rsidRPr="00FB0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B01BE" w:rsidRPr="00FB0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«Аргаяш-Медиа» (https://argayash.com, регистрация в качестве сетевого издания:</w:t>
      </w:r>
      <w:proofErr w:type="gramEnd"/>
      <w:r w:rsidR="00FB01BE" w:rsidRPr="00FB0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B01BE" w:rsidRPr="00FB0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 № ФС 77 – 79597 от 18.12.2020) </w:t>
      </w:r>
      <w:r w:rsidR="00FB01BE" w:rsidRPr="00FB01BE">
        <w:rPr>
          <w:rFonts w:ascii="Times New Roman" w:eastAsia="Calibri" w:hAnsi="Times New Roman" w:cs="Times New Roman"/>
          <w:sz w:val="28"/>
          <w:szCs w:val="28"/>
        </w:rPr>
        <w:t>и разместить в информационно-телекоммуникационной сети «Интернет».</w:t>
      </w:r>
      <w:proofErr w:type="gramEnd"/>
    </w:p>
    <w:p w:rsidR="00FB01BE" w:rsidRPr="00FB01BE" w:rsidRDefault="00394B46" w:rsidP="00031629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FB01BE" w:rsidRPr="00FB0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Настоящее решение вступает в силу </w:t>
      </w:r>
      <w:r w:rsidR="00FB01BE" w:rsidRPr="00FB01BE">
        <w:rPr>
          <w:rFonts w:ascii="Times New Roman" w:eastAsia="Calibri" w:hAnsi="Times New Roman" w:cs="Times New Roman"/>
          <w:sz w:val="28"/>
          <w:szCs w:val="28"/>
        </w:rPr>
        <w:t>со дня его подписания</w:t>
      </w:r>
      <w:r w:rsidR="00FB01BE" w:rsidRPr="00FB0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C3315" w:rsidRPr="00031629" w:rsidRDefault="000C3315" w:rsidP="00423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E44" w:rsidRPr="00423E44" w:rsidRDefault="00423E44" w:rsidP="00423E44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1B3B85" w:rsidRDefault="00423E44" w:rsidP="00255D7A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муниципального округа           </w:t>
      </w:r>
      <w:r w:rsidRPr="00423E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3E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Л.Ф. Юсупова</w:t>
      </w:r>
    </w:p>
    <w:sectPr w:rsidR="001B3B85" w:rsidSect="00031629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26437"/>
    <w:rsid w:val="00031629"/>
    <w:rsid w:val="00044718"/>
    <w:rsid w:val="00054EA5"/>
    <w:rsid w:val="0007024C"/>
    <w:rsid w:val="000A5368"/>
    <w:rsid w:val="000B508C"/>
    <w:rsid w:val="000C3315"/>
    <w:rsid w:val="000E7292"/>
    <w:rsid w:val="00100331"/>
    <w:rsid w:val="00100A8F"/>
    <w:rsid w:val="0016147E"/>
    <w:rsid w:val="001B3B85"/>
    <w:rsid w:val="001C253C"/>
    <w:rsid w:val="001C2BFB"/>
    <w:rsid w:val="00207126"/>
    <w:rsid w:val="00234753"/>
    <w:rsid w:val="00243913"/>
    <w:rsid w:val="002440F8"/>
    <w:rsid w:val="00255D7A"/>
    <w:rsid w:val="0026527E"/>
    <w:rsid w:val="002800A8"/>
    <w:rsid w:val="002C29AF"/>
    <w:rsid w:val="002C604D"/>
    <w:rsid w:val="003053CA"/>
    <w:rsid w:val="003156FB"/>
    <w:rsid w:val="003528D6"/>
    <w:rsid w:val="00355A21"/>
    <w:rsid w:val="00394B46"/>
    <w:rsid w:val="003C21C9"/>
    <w:rsid w:val="003F6990"/>
    <w:rsid w:val="00423E44"/>
    <w:rsid w:val="00466735"/>
    <w:rsid w:val="0047214A"/>
    <w:rsid w:val="00480475"/>
    <w:rsid w:val="00482807"/>
    <w:rsid w:val="004E30D5"/>
    <w:rsid w:val="004E3A9A"/>
    <w:rsid w:val="00551F1D"/>
    <w:rsid w:val="00642249"/>
    <w:rsid w:val="00677D4E"/>
    <w:rsid w:val="00694DCC"/>
    <w:rsid w:val="006A4622"/>
    <w:rsid w:val="006A6F6C"/>
    <w:rsid w:val="007159A0"/>
    <w:rsid w:val="007E288C"/>
    <w:rsid w:val="00800B52"/>
    <w:rsid w:val="008305A9"/>
    <w:rsid w:val="00863277"/>
    <w:rsid w:val="008908A5"/>
    <w:rsid w:val="008B72E9"/>
    <w:rsid w:val="008E3D0D"/>
    <w:rsid w:val="00900531"/>
    <w:rsid w:val="009512FF"/>
    <w:rsid w:val="00975FD2"/>
    <w:rsid w:val="009C0EC0"/>
    <w:rsid w:val="009D49D5"/>
    <w:rsid w:val="00A45E1F"/>
    <w:rsid w:val="00A5353A"/>
    <w:rsid w:val="00AC0D60"/>
    <w:rsid w:val="00AE3CCD"/>
    <w:rsid w:val="00AE6D79"/>
    <w:rsid w:val="00AF4A93"/>
    <w:rsid w:val="00B36D6D"/>
    <w:rsid w:val="00B40B77"/>
    <w:rsid w:val="00B438BD"/>
    <w:rsid w:val="00B608D8"/>
    <w:rsid w:val="00BA71B2"/>
    <w:rsid w:val="00BC125B"/>
    <w:rsid w:val="00BF1CCC"/>
    <w:rsid w:val="00C015B2"/>
    <w:rsid w:val="00C86430"/>
    <w:rsid w:val="00CD645A"/>
    <w:rsid w:val="00CE102C"/>
    <w:rsid w:val="00D11887"/>
    <w:rsid w:val="00D20650"/>
    <w:rsid w:val="00D21C2A"/>
    <w:rsid w:val="00D862DC"/>
    <w:rsid w:val="00DD437C"/>
    <w:rsid w:val="00DE490B"/>
    <w:rsid w:val="00DF5E01"/>
    <w:rsid w:val="00E500A3"/>
    <w:rsid w:val="00EA1143"/>
    <w:rsid w:val="00EB3056"/>
    <w:rsid w:val="00F63E51"/>
    <w:rsid w:val="00F95D8F"/>
    <w:rsid w:val="00FB0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604D"/>
    <w:pPr>
      <w:ind w:left="720"/>
      <w:contextualSpacing/>
    </w:pPr>
  </w:style>
  <w:style w:type="paragraph" w:styleId="a7">
    <w:name w:val="No Spacing"/>
    <w:uiPriority w:val="1"/>
    <w:qFormat/>
    <w:rsid w:val="000702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19</cp:revision>
  <cp:lastPrinted>2025-10-09T09:17:00Z</cp:lastPrinted>
  <dcterms:created xsi:type="dcterms:W3CDTF">2025-10-22T03:20:00Z</dcterms:created>
  <dcterms:modified xsi:type="dcterms:W3CDTF">2025-10-30T08:27:00Z</dcterms:modified>
</cp:coreProperties>
</file>