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AB" w:rsidRDefault="00A8655F">
      <w:pPr>
        <w:pStyle w:val="2e"/>
        <w:ind w:left="5102" w:right="-142"/>
        <w:jc w:val="center"/>
      </w:pPr>
      <w:r>
        <w:t>УТВЕРЖДЕНО</w:t>
      </w:r>
    </w:p>
    <w:p w:rsidR="003333AB" w:rsidRDefault="00A8655F">
      <w:pPr>
        <w:pStyle w:val="2e"/>
        <w:ind w:left="5102" w:right="-142"/>
        <w:jc w:val="center"/>
      </w:pPr>
      <w:r>
        <w:t xml:space="preserve">постановлением администрации Аргаяшского муниципального района </w:t>
      </w:r>
    </w:p>
    <w:p w:rsidR="003333AB" w:rsidRDefault="00A8655F">
      <w:pPr>
        <w:pStyle w:val="2e"/>
        <w:ind w:left="5102" w:right="-142"/>
        <w:jc w:val="center"/>
        <w:rPr>
          <w:szCs w:val="24"/>
        </w:rPr>
      </w:pPr>
      <w:r>
        <w:t xml:space="preserve">от </w:t>
      </w:r>
      <w:r w:rsidR="007E7967">
        <w:t>«</w:t>
      </w:r>
      <w:r w:rsidR="005B76E5">
        <w:t xml:space="preserve"> 10 </w:t>
      </w:r>
      <w:r w:rsidR="007E7967">
        <w:t xml:space="preserve">» </w:t>
      </w:r>
      <w:r w:rsidR="005B76E5">
        <w:t xml:space="preserve">ноября </w:t>
      </w:r>
      <w:r w:rsidR="007E7967">
        <w:t xml:space="preserve"> 20</w:t>
      </w:r>
      <w:r w:rsidR="005B76E5">
        <w:t>25</w:t>
      </w:r>
      <w:r w:rsidR="007E7967">
        <w:t xml:space="preserve"> № </w:t>
      </w:r>
      <w:r w:rsidR="005B76E5">
        <w:t>1095</w:t>
      </w:r>
    </w:p>
    <w:p w:rsidR="003333AB" w:rsidRDefault="003333AB">
      <w:pPr>
        <w:pStyle w:val="1f5"/>
        <w:ind w:left="0"/>
        <w:rPr>
          <w:szCs w:val="24"/>
        </w:rPr>
      </w:pPr>
    </w:p>
    <w:p w:rsidR="003333AB" w:rsidRDefault="003333AB">
      <w:pPr>
        <w:pStyle w:val="LO-Normal"/>
        <w:spacing w:line="200" w:lineRule="exact"/>
        <w:jc w:val="both"/>
        <w:rPr>
          <w:rFonts w:ascii="Times New Roman" w:hAnsi="Times New Roman" w:cs="Times New Roman"/>
          <w:szCs w:val="24"/>
        </w:rPr>
      </w:pPr>
    </w:p>
    <w:p w:rsidR="003333AB" w:rsidRPr="00885318" w:rsidRDefault="00A8655F" w:rsidP="00361978">
      <w:pPr>
        <w:pStyle w:val="LO-Normal"/>
        <w:rPr>
          <w:rFonts w:ascii="Times New Roman" w:hAnsi="Times New Roman" w:cs="Times New Roman"/>
        </w:rPr>
      </w:pPr>
      <w:r w:rsidRPr="00885318">
        <w:rPr>
          <w:rFonts w:ascii="Times New Roman" w:hAnsi="Times New Roman" w:cs="Times New Roman"/>
        </w:rPr>
        <w:t>Порядок (план) действий по ликвидации последствий аварийных ситуаций в сфере теплоснабжения в Аргаяшском муниципальном округе</w:t>
      </w:r>
    </w:p>
    <w:p w:rsidR="003333AB" w:rsidRDefault="003333AB">
      <w:pPr>
        <w:pStyle w:val="LO-Normal"/>
        <w:spacing w:line="200" w:lineRule="exact"/>
        <w:rPr>
          <w:rFonts w:ascii="Times New Roman" w:hAnsi="Times New Roman" w:cs="Times New Roman"/>
        </w:rPr>
      </w:pPr>
    </w:p>
    <w:p w:rsidR="003333AB" w:rsidRDefault="003333AB">
      <w:pPr>
        <w:pStyle w:val="LO-Normal"/>
        <w:spacing w:line="200" w:lineRule="exact"/>
        <w:rPr>
          <w:rFonts w:ascii="Times New Roman" w:hAnsi="Times New Roman" w:cs="Times New Roman"/>
        </w:rPr>
      </w:pPr>
    </w:p>
    <w:p w:rsidR="003333AB" w:rsidRDefault="00A8655F">
      <w:pPr>
        <w:pStyle w:val="LO-Normal"/>
        <w:ind w:right="-2"/>
      </w:pPr>
      <w:r>
        <w:rPr>
          <w:rFonts w:ascii="Times New Roman" w:hAnsi="Times New Roman" w:cs="Times New Roman"/>
        </w:rPr>
        <w:t>1. Общие положения</w:t>
      </w:r>
    </w:p>
    <w:p w:rsidR="003333AB" w:rsidRDefault="003333AB">
      <w:pPr>
        <w:pStyle w:val="LO-Normal"/>
        <w:ind w:right="-2"/>
        <w:jc w:val="both"/>
        <w:rPr>
          <w:rFonts w:ascii="Times New Roman" w:hAnsi="Times New Roman" w:cs="Times New Roman"/>
        </w:rPr>
      </w:pP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 (план) действий по ликвидации последствий аварийных ситуаций в сфере теплоснабжения в Аргаяшском муниципальном округе (далее — Порядок) разработан во исполнение требований п. 3 ст. 20 Федерального закона от 27.07.2010 г. № 190-ФЗ «О теплоснабжении» и приказа Министерства энергетики Российской Федерации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Реализация Порядка необходима для обеспечения надежной эксплуатации систем теплоснабжения на территории Аргаяшского муниципального округа и должна решать следующие задачи: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эффективности, устойчивости и надежности функционирования объектов системы теплоснабжения;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мобилизация усилий всех инженерных служб Аргаяшского муниципального округа для ликвидации последствий аварийных ситуаций в системе централизованного теплоснабжения;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последствий аварийных ситуаций в системе централизованного теплоснабжения;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ответственных лиц о возможных аварийных ситуациях с указанием причин их возникновения и действиям по ликвидации последствий.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Объектами Порядка являются - системы централизованного теплоснабжения Аргаяшского муниципального округа, включая источники тепловой энергии, магистральные и распределительные тепловые сети, теплосетевые объекты (насосные станции, центральное тепловые пункты), системы теплопотребления.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Порядок определяет порядок действий персонала объекта при ликвидации последствий аварийных ситуаций и является обязательным для исполнения всеми ответственными лицами, указанными в нем (далее - все по согласованию).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Порядок находится у Главы администрации Аргаяшского муниципального </w:t>
      </w:r>
      <w:r w:rsidR="007E7967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у исполняющего обязанности заместителя главы Аргаяшского муниципального </w:t>
      </w:r>
      <w:r w:rsidR="007E7967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заместителя начальника управления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жилищно-коммунального хозяйства и инженерной инфраструктуры, в управлении жилищно-коммунального хозяйства и инженерной   инфраструктуры администрации Аргаяшского муниципального </w:t>
      </w:r>
      <w:r w:rsidR="007E7967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в теплоснабжающих (теплосетевых) организациях, осуществляющих деятельность на территории Аргаяшского муниципального округа.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Правильность положений Порядка и соответствие его действительному положению в системе теплоснабжения муниципального образования проверяется не реже I (одного) раза в год. При этом проводится учебная проверка по одной из позиций Порядка и выполнение предусмотренных в нём мероприятий.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 за своевременное и правильное проведение учебных проверок Порядка несут: заместитель главы Аргаяшского муниципального </w:t>
      </w:r>
      <w:r w:rsidR="007E7967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жилищно-коммунального хозяйства и инженерной инфраструктуры, руководители теплоснабжающих (теплосетевых) организаций.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Термины и определения, используемые в настоящем документе: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теплоснабжения — совокупность объединенных общим производственным процессом источников тепла и (или) тепловых сетей муниципального округа, населенного пункта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Тепловая сеть - совокупность устройств (включая центральные тепловые пункты, насосные станции), предназначенных для передачи тепловой энергии теплоносителя от источников тепловой энергии до теплопотребляющих установок.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Тепловой пункт — 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теплоиспользующих установок промышленных и сельскохозяйственных предприятий, жилых и общественных зданий (индивидуальные — для присоединения систем теплопотребления одного здания или его части; центральные — то же, двух зданий и более).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тепловой энергии - устройство, предназначенное для производства тепловой энергии.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Теплоснабжающая организация - это организация, осуществляющая продажу потребителям  и/или  теплоснабжающим организациям произведённых или приобретённых тепловой энергии (мощности), теплоносителя и владеющая на праве собственности или ином законном основании источниками тепловой энергии и/или тепловыми сетями в системе теплоснабжения.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Теплосетевая организация - организация, оказывающая услуги по передаче тепловой энергии и соответствующая утверждённым Правительством Российской Федерации критериям отнесения собственников или иных законных владельцев тепловых сетей к теплосетевым организациям.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Потребитель тепловой энергии - лицо, приобретающее тепловую энергию (мощность), теплоносителя для использования на принадлежащие ему на праве собственности или ином законном основании теплопотребляющих установках либо для оказания коммунальных</w:t>
      </w:r>
      <w:r>
        <w:rPr>
          <w:rFonts w:ascii="Times New Roman" w:hAnsi="Times New Roman" w:cs="Times New Roman"/>
          <w:sz w:val="28"/>
          <w:szCs w:val="28"/>
        </w:rPr>
        <w:tab/>
        <w:t>услуг в части горячего водоснабжения</w:t>
      </w:r>
      <w:r>
        <w:rPr>
          <w:rFonts w:ascii="Times New Roman" w:hAnsi="Times New Roman" w:cs="Times New Roman"/>
          <w:sz w:val="28"/>
          <w:szCs w:val="28"/>
        </w:rPr>
        <w:tab/>
        <w:t>и отопления.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Технологические нарушения - нарушения в работе системы теплоснабжения и работе эксплуатирующих организаций в зависимости от характера и тяжести последствий (воздействие на персонал, отклонение параметров энергоносителя, экологическое воздействие, объем повреждения оборудования, другие факторы снижения надежности) подразделяются на инцидент и аварию: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инцидент - отказ или повреждение оборудования и (или) сетей, отклонения от установленных режимов, нарушение федеральных законов и иных правовых актов Российской Федерации, а также нормативных технических документов, устанавливающих правила ведения работ ив опасном производственном объекте, включая: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технологический отказ - вынужденное отключение или ограничение работоспособности оборудования, приведшее к нарушению процесса производства и (или) передаче электрической и тепловой энергии потребителям, если они не содержат признаков аварии;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функциональный отказ - неисправности оборудования (в том числе резервного и вспомогательного), не повлиявшие на технологический процесс производства и (или) передачи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авария на объектах теплоснабжения - отказ элементов систем, сетей н источников теплоснабжения, повлекший к прекращении подачи тепловой энергии потребителям н абонентам на отопление не более 12 часов и горячее водоснабжение ва период более 36 часов.</w:t>
      </w:r>
    </w:p>
    <w:p w:rsidR="003333AB" w:rsidRDefault="003333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3AB" w:rsidRDefault="00A8655F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Сценария наиболее вероятных аварий и наиболее опасных</w:t>
      </w:r>
    </w:p>
    <w:p w:rsidR="003333AB" w:rsidRDefault="00A8655F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последствиям аварий, а также источники (места) их возникновения</w:t>
      </w:r>
    </w:p>
    <w:p w:rsidR="003333AB" w:rsidRDefault="003333AB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825C8" w:rsidRDefault="001825C8" w:rsidP="001825C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кратковременное нарушение теплоснабжения населения, объектов социальной сферы;</w:t>
      </w:r>
    </w:p>
    <w:p w:rsidR="001825C8" w:rsidRDefault="001825C8" w:rsidP="001825C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полное ограничение режима потребления тепловой энергии для населения, объектов социальной сферы;</w:t>
      </w:r>
    </w:p>
    <w:p w:rsidR="001825C8" w:rsidRDefault="001825C8" w:rsidP="001825C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причинение вреда третьим лицам;</w:t>
      </w:r>
    </w:p>
    <w:p w:rsidR="001825C8" w:rsidRDefault="001825C8" w:rsidP="001825C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разрушение объектов теплоснабжения (котлов, тепловых сетей, котельных);</w:t>
      </w:r>
    </w:p>
    <w:p w:rsidR="001825C8" w:rsidRDefault="001825C8" w:rsidP="001825C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отсутствие теплоснабжения более 24 часов.</w:t>
      </w:r>
    </w:p>
    <w:p w:rsidR="001825C8" w:rsidRDefault="001825C8" w:rsidP="001825C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25C8" w:rsidRDefault="001825C8" w:rsidP="001825C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Сценарии наиболее вероятных аварий и наиболее опасных по последствиям аварий, а также источники (места) их возникновения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2835"/>
        <w:gridCol w:w="4820"/>
      </w:tblGrid>
      <w:tr w:rsidR="001825C8" w:rsidTr="001825C8">
        <w:trPr>
          <w:trHeight w:val="8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аварийной ситуации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Причина возникновения аварийной ситуации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Масштаб аварийной ситуации, последствия</w:t>
            </w:r>
          </w:p>
        </w:tc>
      </w:tr>
      <w:tr w:rsidR="001825C8" w:rsidTr="001825C8">
        <w:trPr>
          <w:trHeight w:val="27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C8" w:rsidRDefault="001825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Остановка теплового источника:</w:t>
            </w:r>
          </w:p>
          <w:p w:rsidR="001825C8" w:rsidRDefault="001825C8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</w:p>
          <w:p w:rsidR="001825C8" w:rsidRDefault="001825C8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 100+ объектов бюджетной сферы;</w:t>
            </w:r>
          </w:p>
          <w:p w:rsidR="001825C8" w:rsidRDefault="001825C8">
            <w:pPr>
              <w:tabs>
                <w:tab w:val="left" w:pos="3555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 270+ объектов жилищного фонда;</w:t>
            </w:r>
          </w:p>
          <w:p w:rsidR="001825C8" w:rsidRDefault="001825C8">
            <w:pPr>
              <w:tabs>
                <w:tab w:val="left" w:pos="3555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 150+ прочих потребителей.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Прекращение подачи электроэнергии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прекращение циркуляции воды в системе отопления потребителей, понижение температуры внутри помещений потребителей, размораживание тепловых сетей и систем отопления</w:t>
            </w:r>
          </w:p>
        </w:tc>
      </w:tr>
      <w:tr w:rsidR="001825C8" w:rsidTr="001825C8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Прекращение подачи т</w:t>
            </w:r>
            <w:r>
              <w:t>о</w:t>
            </w:r>
            <w:r>
              <w:t>плива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both"/>
            </w:pPr>
            <w:r>
              <w:t>Прогрессирующее снижение температуры теплоносителя в системе отопления потр</w:t>
            </w:r>
            <w:r>
              <w:t>е</w:t>
            </w:r>
            <w:r>
              <w:t>бителей, понижение температуры внутри помещений потребителей</w:t>
            </w:r>
          </w:p>
        </w:tc>
      </w:tr>
      <w:tr w:rsidR="001825C8" w:rsidTr="001825C8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Прекращение подачи х</w:t>
            </w:r>
            <w:r>
              <w:t>о</w:t>
            </w:r>
            <w:r>
              <w:t>лодного водоснабжения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both"/>
            </w:pPr>
            <w:r>
              <w:t>прекращение циркуляции воды в системе отопления потребителей, понижение темп</w:t>
            </w:r>
            <w:r>
              <w:t>е</w:t>
            </w:r>
            <w:r>
              <w:t>ратуры внутри помещений потребителей, размораживание тепловых сетей и систем отопления потребителей</w:t>
            </w:r>
          </w:p>
        </w:tc>
      </w:tr>
      <w:tr w:rsidR="001825C8" w:rsidTr="001825C8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выход из строя основн</w:t>
            </w:r>
            <w:r>
              <w:t>о</w:t>
            </w:r>
            <w:r>
              <w:t>го оборудования или а</w:t>
            </w:r>
            <w:r>
              <w:t>в</w:t>
            </w:r>
            <w:r>
              <w:t>томатики безопасности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both"/>
            </w:pPr>
            <w:r>
              <w:t>Снижение температуры теплоносителя в системе отопления потребителей, пониж</w:t>
            </w:r>
            <w:r>
              <w:t>е</w:t>
            </w:r>
            <w:r>
              <w:t>ние температуры внутри помещений потр</w:t>
            </w:r>
            <w:r>
              <w:t>е</w:t>
            </w:r>
            <w:r>
              <w:t>бителей</w:t>
            </w:r>
          </w:p>
        </w:tc>
      </w:tr>
    </w:tbl>
    <w:p w:rsidR="001825C8" w:rsidRDefault="001825C8" w:rsidP="001825C8">
      <w:pPr>
        <w:tabs>
          <w:tab w:val="left" w:pos="3555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25C8" w:rsidRDefault="001825C8" w:rsidP="001825C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возможного возникновения аварийных ситуаций при теплоснабжении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6237"/>
      </w:tblGrid>
      <w:tr w:rsidR="001825C8" w:rsidTr="00885318">
        <w:trPr>
          <w:trHeight w:val="4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возможной аварии</w:t>
            </w:r>
          </w:p>
        </w:tc>
      </w:tr>
      <w:tr w:rsidR="001825C8" w:rsidTr="0088531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rPr>
                <w:rStyle w:val="docdata"/>
              </w:rPr>
              <w:t>ООО «Теплоград»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Default="001825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 Котельная «Радиозаводская» (с. Аргаяш, ул. Пушкина, д. 65);</w:t>
            </w:r>
          </w:p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 Котельная «Восточная» (с. Аргаяш, ул. Озерная, д. 10В);</w:t>
            </w:r>
          </w:p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 Котельная «Западная» (с. Аргаяш, площадь СПТУ, д. 3);</w:t>
            </w:r>
          </w:p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 Котельная «Центральная» (с. Аргаяш, ул. Южная, д. 1Б)</w:t>
            </w:r>
          </w:p>
        </w:tc>
      </w:tr>
      <w:tr w:rsidR="001825C8" w:rsidTr="0088531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Аргаяшского МУП «ВКХ»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Default="001825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 Котельная п. Ишалино (ул. Советская, д. 22);</w:t>
            </w:r>
          </w:p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 Тепловые сети п. Ишалино</w:t>
            </w:r>
          </w:p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 Котельная д. Бажикаева (ул. Челябинская, 28Г);</w:t>
            </w:r>
          </w:p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 Тепловые сети д. Бажикаева;</w:t>
            </w:r>
          </w:p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 Котельная п. Увильды (пер. Гаражный, 5);</w:t>
            </w:r>
          </w:p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 Тепловые сети п. Увильды;</w:t>
            </w:r>
          </w:p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 Тепловые сети с. Аргаяш</w:t>
            </w:r>
          </w:p>
        </w:tc>
      </w:tr>
      <w:tr w:rsidR="001825C8" w:rsidTr="0088531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Pr="001C3C81" w:rsidRDefault="001825C8">
            <w:pPr>
              <w:pStyle w:val="Default"/>
              <w:jc w:val="center"/>
            </w:pPr>
            <w:r w:rsidRPr="001C3C81">
              <w:rPr>
                <w:rStyle w:val="docdata"/>
              </w:rPr>
              <w:t xml:space="preserve">МУ </w:t>
            </w:r>
            <w:r w:rsidRPr="001C3C81">
              <w:t>«Управление Байрамгуло</w:t>
            </w:r>
            <w:r w:rsidRPr="001C3C81">
              <w:t>в</w:t>
            </w:r>
            <w:r w:rsidRPr="001C3C81">
              <w:t>ского ЖКХ»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Default="001825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 Центральная котельная с. Байрамгулово (ул. Титова, д. 35А);</w:t>
            </w:r>
          </w:p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 Котельная больничного комплекса с. Байрамгулово (ул. Титова, д. 1В);</w:t>
            </w:r>
          </w:p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 Тепловые сети с. Байрамгулово</w:t>
            </w:r>
          </w:p>
        </w:tc>
      </w:tr>
      <w:tr w:rsidR="001825C8" w:rsidTr="0088531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Pr="001C3C81" w:rsidRDefault="001825C8">
            <w:pPr>
              <w:pStyle w:val="Default"/>
              <w:jc w:val="center"/>
            </w:pPr>
            <w:r w:rsidRPr="001C3C81">
              <w:t>МУ «Управление Дербишевского ЖКХ»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Default="001825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 Центральная котельная д. Дербишева (ул. Набережная, д. 56А);</w:t>
            </w:r>
          </w:p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 Школьная котельная д. Дербишева (ул. Набережная, д. 115А);</w:t>
            </w:r>
          </w:p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 Тепловые сети д. Дербишева</w:t>
            </w:r>
          </w:p>
        </w:tc>
      </w:tr>
      <w:tr w:rsidR="001825C8" w:rsidTr="0088531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Pr="001C3C81" w:rsidRDefault="001825C8">
            <w:pPr>
              <w:pStyle w:val="Default"/>
              <w:jc w:val="center"/>
            </w:pPr>
            <w:r w:rsidRPr="001C3C81">
              <w:lastRenderedPageBreak/>
              <w:t>МУ «Управление Камышевского ЖКХ»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Default="001825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 Котельная д. Метелева (ул. Лесная);</w:t>
            </w:r>
          </w:p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 Тепловые сети д. Метелева;</w:t>
            </w:r>
          </w:p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 Котельная д. Камышевка (ул. Новая, д. 16);</w:t>
            </w:r>
          </w:p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 Тепловые сети д. Камышевка</w:t>
            </w:r>
          </w:p>
        </w:tc>
      </w:tr>
      <w:tr w:rsidR="001825C8" w:rsidTr="0088531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Pr="001C3C81" w:rsidRDefault="001825C8">
            <w:pPr>
              <w:pStyle w:val="Default"/>
              <w:jc w:val="center"/>
            </w:pPr>
            <w:r w:rsidRPr="001C3C81">
              <w:t>МУ «Управление Худайберди</w:t>
            </w:r>
            <w:r w:rsidRPr="001C3C81">
              <w:t>н</w:t>
            </w:r>
            <w:r w:rsidRPr="001C3C81">
              <w:t>ского ЖКХ»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Default="001825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 Котельная п. Худайбердинский (ул. Советская, д. 1А);</w:t>
            </w:r>
          </w:p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 Тепловые сети п. Худайбердинский</w:t>
            </w:r>
          </w:p>
        </w:tc>
      </w:tr>
      <w:tr w:rsidR="001825C8" w:rsidTr="0088531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МУП «Управление Губернского ЖКХ Кузнецкого с/п»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Default="001825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 Котельная с. Кузнецкое (ул. Октябрьская, д. 115В);</w:t>
            </w:r>
          </w:p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 Тепловые сети с. Кузнецкое</w:t>
            </w:r>
          </w:p>
        </w:tc>
      </w:tr>
      <w:tr w:rsidR="001825C8" w:rsidTr="0088531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ООО «ТСК-7»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Default="001825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 Котельная д. Аязгулова (ул. Школьная, 25);</w:t>
            </w:r>
          </w:p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 Котельная д. Курманова (ул. Школьная, 3);</w:t>
            </w:r>
          </w:p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 Котельная д. Курманова (ул. Салавата Юлаева, 1)</w:t>
            </w:r>
          </w:p>
        </w:tc>
      </w:tr>
      <w:tr w:rsidR="001825C8" w:rsidTr="0088531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ООО «Энергия-М»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Default="001825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 Котельная с. Кузнецкое (ул. Октябрьская, д. 58Б);</w:t>
            </w:r>
          </w:p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 Котельная с. Губернское (ул. Братьев Кауровых, котельная школы)</w:t>
            </w:r>
          </w:p>
        </w:tc>
      </w:tr>
      <w:tr w:rsidR="001825C8" w:rsidTr="0088531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ООО «Источники тепла»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Default="001825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 Котельная д. Кузяшева (ул. Школьная, 6В);</w:t>
            </w:r>
          </w:p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 Тепловая сеть д. Кузяшева</w:t>
            </w:r>
          </w:p>
        </w:tc>
      </w:tr>
      <w:tr w:rsidR="001825C8" w:rsidTr="0088531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ООО «Теплоснаб»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5C8" w:rsidRDefault="001825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 Котельная с. Кулуево (ул. Школьная, д. 6А);</w:t>
            </w:r>
          </w:p>
          <w:p w:rsidR="001825C8" w:rsidRDefault="00182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 Тепловые сети с. Кулуево</w:t>
            </w:r>
          </w:p>
        </w:tc>
      </w:tr>
    </w:tbl>
    <w:p w:rsidR="001825C8" w:rsidRDefault="001825C8" w:rsidP="001825C8">
      <w:pPr>
        <w:tabs>
          <w:tab w:val="left" w:pos="3555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25C8" w:rsidRDefault="001825C8" w:rsidP="001825C8">
      <w:pPr>
        <w:tabs>
          <w:tab w:val="left" w:pos="3555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25C8" w:rsidRDefault="001825C8" w:rsidP="001825C8">
      <w:pPr>
        <w:tabs>
          <w:tab w:val="left" w:pos="355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Расчеты допустимого времени устранения аварийных нарушений теплоснабжения. Замораживание трубопроводов в подвалах, лестничных клетках и на чердаках зданий может произойти в случае прекращения подачи тепла при снижении температуры воздуха внутри жилых помещений до 8 °С.</w:t>
      </w:r>
    </w:p>
    <w:p w:rsidR="001825C8" w:rsidRDefault="001825C8" w:rsidP="001825C8">
      <w:pPr>
        <w:tabs>
          <w:tab w:val="left" w:pos="3555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25C8" w:rsidRDefault="001825C8" w:rsidP="001825C8">
      <w:pPr>
        <w:tabs>
          <w:tab w:val="left" w:pos="355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№ 1. Темп падения температуры в отапливаемых помещениях (°С/ч) при полном отключении подачи тепла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6"/>
        <w:gridCol w:w="1270"/>
        <w:gridCol w:w="2406"/>
        <w:gridCol w:w="1975"/>
        <w:gridCol w:w="2120"/>
      </w:tblGrid>
      <w:tr w:rsidR="001825C8" w:rsidTr="001825C8">
        <w:trPr>
          <w:trHeight w:val="33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Коэффициент аккумуляции</w:t>
            </w:r>
          </w:p>
        </w:tc>
        <w:tc>
          <w:tcPr>
            <w:tcW w:w="7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Темп падения температуры, °С/ч при температуре наружного воздуха, °С</w:t>
            </w:r>
          </w:p>
        </w:tc>
      </w:tr>
      <w:tr w:rsidR="001825C8" w:rsidTr="001825C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+/-0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-10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-20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-30</w:t>
            </w:r>
          </w:p>
        </w:tc>
      </w:tr>
      <w:tr w:rsidR="001825C8" w:rsidTr="001825C8">
        <w:trPr>
          <w:trHeight w:val="2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0,8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1,4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1,8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2,4</w:t>
            </w:r>
          </w:p>
        </w:tc>
      </w:tr>
      <w:tr w:rsidR="001825C8" w:rsidTr="001825C8">
        <w:trPr>
          <w:trHeight w:val="2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0,8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1,1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1,5</w:t>
            </w:r>
          </w:p>
        </w:tc>
      </w:tr>
      <w:tr w:rsidR="001825C8" w:rsidTr="001825C8">
        <w:trPr>
          <w:trHeight w:val="2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60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0,4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0,6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0,8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1,0</w:t>
            </w:r>
          </w:p>
        </w:tc>
      </w:tr>
    </w:tbl>
    <w:p w:rsidR="001825C8" w:rsidRDefault="001825C8" w:rsidP="001825C8">
      <w:pPr>
        <w:tabs>
          <w:tab w:val="left" w:pos="3555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25C8" w:rsidRDefault="001825C8" w:rsidP="001825C8">
      <w:pPr>
        <w:tabs>
          <w:tab w:val="left" w:pos="355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№ 2. Коэффициенты аккумуляции тепла для жилых и промышленных зданий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"/>
        <w:gridCol w:w="5277"/>
        <w:gridCol w:w="2241"/>
        <w:gridCol w:w="1658"/>
      </w:tblGrid>
      <w:tr w:rsidR="001825C8" w:rsidTr="001825C8">
        <w:trPr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tabs>
                <w:tab w:val="left" w:pos="3555"/>
              </w:tabs>
              <w:ind w:left="-4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Характеристика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Помещения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Коэффициент аккумуляции</w:t>
            </w:r>
          </w:p>
        </w:tc>
      </w:tr>
      <w:tr w:rsidR="001825C8" w:rsidTr="001825C8">
        <w:trPr>
          <w:trHeight w:val="69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tabs>
                <w:tab w:val="left" w:pos="3555"/>
              </w:tabs>
              <w:ind w:left="-4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both"/>
            </w:pPr>
            <w:r>
              <w:t>Крупнопанельный дом серии 1-605А с 3-х сло</w:t>
            </w:r>
            <w:r>
              <w:t>й</w:t>
            </w:r>
            <w:r>
              <w:t>ными наружными стенами, утепленными мин</w:t>
            </w:r>
            <w:r>
              <w:t>е</w:t>
            </w:r>
            <w:r>
              <w:t>раловатными плитами с железобетонными фа</w:t>
            </w:r>
            <w:r>
              <w:t>к</w:t>
            </w:r>
            <w:r>
              <w:t>турными слоями: толщины 21 см, из них толщ</w:t>
            </w:r>
            <w:r>
              <w:t>и</w:t>
            </w:r>
            <w:r>
              <w:t>на утеплителя 12 см.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Угловые:</w:t>
            </w:r>
          </w:p>
          <w:p w:rsidR="001825C8" w:rsidRDefault="001825C8">
            <w:pPr>
              <w:pStyle w:val="Default"/>
              <w:jc w:val="center"/>
            </w:pPr>
            <w:r>
              <w:t>верхнего этажа, среднего и первого</w:t>
            </w:r>
          </w:p>
          <w:p w:rsidR="001825C8" w:rsidRDefault="001825C8">
            <w:pPr>
              <w:pStyle w:val="Default"/>
              <w:jc w:val="center"/>
            </w:pPr>
            <w:r>
              <w:t>этажа. Средние.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42</w:t>
            </w:r>
          </w:p>
          <w:p w:rsidR="001825C8" w:rsidRDefault="001825C8">
            <w:pPr>
              <w:pStyle w:val="Default"/>
              <w:jc w:val="center"/>
            </w:pPr>
            <w:r>
              <w:t>46</w:t>
            </w:r>
          </w:p>
          <w:p w:rsidR="001825C8" w:rsidRDefault="001825C8">
            <w:pPr>
              <w:pStyle w:val="Default"/>
              <w:jc w:val="center"/>
            </w:pPr>
            <w:r>
              <w:t>77</w:t>
            </w:r>
          </w:p>
        </w:tc>
      </w:tr>
      <w:tr w:rsidR="001825C8" w:rsidTr="001825C8">
        <w:trPr>
          <w:trHeight w:val="87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tabs>
                <w:tab w:val="left" w:pos="3555"/>
              </w:tabs>
              <w:ind w:left="-4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both"/>
            </w:pPr>
            <w:r>
              <w:t>Крупнопанельный жилой дом с наружными ст</w:t>
            </w:r>
            <w:r>
              <w:t>е</w:t>
            </w:r>
            <w:r>
              <w:t>нами толщиной 16см, утепленными минерал</w:t>
            </w:r>
            <w:r>
              <w:t>о</w:t>
            </w:r>
            <w:r>
              <w:t>ватными плитами с железобетонными факту</w:t>
            </w:r>
            <w:r>
              <w:t>р</w:t>
            </w:r>
            <w:r>
              <w:t>ными слоями.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Угловые:</w:t>
            </w:r>
          </w:p>
          <w:p w:rsidR="001825C8" w:rsidRDefault="001825C8">
            <w:pPr>
              <w:pStyle w:val="Default"/>
              <w:jc w:val="center"/>
            </w:pPr>
            <w:r>
              <w:t>верхнего этажа, среднего и первого</w:t>
            </w:r>
          </w:p>
          <w:p w:rsidR="001825C8" w:rsidRDefault="001825C8">
            <w:pPr>
              <w:pStyle w:val="Default"/>
              <w:jc w:val="center"/>
            </w:pPr>
            <w:r>
              <w:t>этажа. Средние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32</w:t>
            </w:r>
          </w:p>
          <w:p w:rsidR="001825C8" w:rsidRDefault="001825C8">
            <w:pPr>
              <w:pStyle w:val="Default"/>
              <w:jc w:val="center"/>
            </w:pPr>
            <w:r>
              <w:t>40</w:t>
            </w:r>
          </w:p>
          <w:p w:rsidR="001825C8" w:rsidRDefault="001825C8">
            <w:pPr>
              <w:pStyle w:val="Default"/>
              <w:jc w:val="center"/>
            </w:pPr>
            <w:r>
              <w:t>51</w:t>
            </w:r>
          </w:p>
        </w:tc>
      </w:tr>
      <w:tr w:rsidR="001825C8" w:rsidTr="001825C8">
        <w:trPr>
          <w:trHeight w:val="122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tabs>
                <w:tab w:val="left" w:pos="3555"/>
              </w:tabs>
              <w:ind w:left="-4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both"/>
            </w:pPr>
            <w:r>
              <w:t>Дом из объемных элементов с наружными огр</w:t>
            </w:r>
            <w:r>
              <w:t>а</w:t>
            </w:r>
            <w:r>
              <w:t>ждениями из железобетонных вибропрокатных элементов, утепленных минераловатными пл</w:t>
            </w:r>
            <w:r>
              <w:t>и</w:t>
            </w:r>
            <w:r>
              <w:t>тами. Толщина наружной стены 22 см, толщина утеплителя в зоне стыкования с ребрами 5 см, между ребрами 7 см. Общая толщина железоб</w:t>
            </w:r>
            <w:r>
              <w:t>е</w:t>
            </w:r>
            <w:r>
              <w:t>тонных элементов между ребрами 30 - 40 мм.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Угловые верхнего этажа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40</w:t>
            </w:r>
          </w:p>
        </w:tc>
      </w:tr>
      <w:tr w:rsidR="001825C8" w:rsidTr="001825C8">
        <w:trPr>
          <w:trHeight w:val="62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tabs>
                <w:tab w:val="left" w:pos="3555"/>
              </w:tabs>
              <w:ind w:left="-4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both"/>
            </w:pPr>
            <w:r>
              <w:t>Кирпичные жилые здания с толщиной стен в 2,5 кирпича и коэффициентом остекления 0,18 - 0,25.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Угловые Средние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65 - 60</w:t>
            </w:r>
          </w:p>
          <w:p w:rsidR="001825C8" w:rsidRDefault="001825C8">
            <w:pPr>
              <w:pStyle w:val="Default"/>
              <w:jc w:val="center"/>
            </w:pPr>
            <w:r>
              <w:t>100 - 65</w:t>
            </w:r>
          </w:p>
        </w:tc>
      </w:tr>
      <w:tr w:rsidR="001825C8" w:rsidTr="001825C8">
        <w:trPr>
          <w:trHeight w:val="80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tabs>
                <w:tab w:val="left" w:pos="3555"/>
              </w:tabs>
              <w:ind w:left="-4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both"/>
            </w:pPr>
            <w:r>
              <w:t>Промышленные здания с незначительными внутренними тепловыделениями (стены в 2 ки</w:t>
            </w:r>
            <w:r>
              <w:t>р</w:t>
            </w:r>
            <w:r>
              <w:t>пича коэффициент остекления 0,15 - 0,3).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C8" w:rsidRDefault="00182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25 - 14</w:t>
            </w:r>
          </w:p>
        </w:tc>
      </w:tr>
    </w:tbl>
    <w:p w:rsidR="001825C8" w:rsidRDefault="001825C8" w:rsidP="001825C8">
      <w:pPr>
        <w:tabs>
          <w:tab w:val="left" w:pos="3555"/>
        </w:tabs>
        <w:ind w:firstLine="709"/>
        <w:jc w:val="both"/>
        <w:rPr>
          <w:rFonts w:ascii="Calibri" w:hAnsi="Calibri"/>
          <w:sz w:val="22"/>
          <w:szCs w:val="22"/>
        </w:rPr>
      </w:pPr>
    </w:p>
    <w:p w:rsidR="001825C8" w:rsidRDefault="001825C8" w:rsidP="001825C8">
      <w:pPr>
        <w:tabs>
          <w:tab w:val="left" w:pos="355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приведенных данных можно оценить время, имеющееся для ликвидации аварии или принятия мер по предотвращению лавинообразного развития аварий, т.е. замерзания теплоносителя в системах отопления зданий, в которые прекращена подача тепла. К примеру, в отключенном в результате аварии квартале имеются здания, у которых коэффициент аккумуляции для углового помещения верхнего этажа равен 40. Если авария произошла при температуре наружного воздуха – 20 °С, то по таблице № 1 определяется темп падения температуры, равный 1,1 °С в час. Время снижения температуры в квартире с 18 до 8 °С, при которой в подвалах и на лестничных клетках может произойти замерзание теплоносителя и труб, определится как (18 - 8) / 1,1 и составит 9 часов. Если в результате аварии отключено несколько зданий, то определение времени, имеющегося в распоряжении на ликвидацию аварии или принятие мер по предотвращению развития аварии, производится по зданию, имеющему наименьший коэффициент аккумуляции. </w:t>
      </w:r>
    </w:p>
    <w:p w:rsidR="001825C8" w:rsidRDefault="001825C8" w:rsidP="001825C8">
      <w:pPr>
        <w:tabs>
          <w:tab w:val="left" w:pos="3555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25C8" w:rsidRDefault="001825C8" w:rsidP="001825C8">
      <w:pPr>
        <w:tabs>
          <w:tab w:val="left" w:pos="355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3. Предельные сроки ликвидации повреждений на объектах теплоснабжения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5"/>
        <w:gridCol w:w="1481"/>
        <w:gridCol w:w="1213"/>
        <w:gridCol w:w="1275"/>
        <w:gridCol w:w="1134"/>
        <w:gridCol w:w="1417"/>
      </w:tblGrid>
      <w:tr w:rsidR="001825C8" w:rsidTr="001825C8">
        <w:trPr>
          <w:trHeight w:val="6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Наименование технол</w:t>
            </w:r>
            <w:r>
              <w:t>о</w:t>
            </w:r>
            <w:r>
              <w:t>гического нарушения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Время на</w:t>
            </w:r>
          </w:p>
          <w:p w:rsidR="001825C8" w:rsidRDefault="001825C8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устранение, час.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Ожидаемая температура в жилых помещениях при температуре наружного воздуха, °С</w:t>
            </w:r>
          </w:p>
        </w:tc>
      </w:tr>
      <w:tr w:rsidR="001825C8" w:rsidTr="001825C8">
        <w:trPr>
          <w:trHeight w:val="2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Менее -20</w:t>
            </w:r>
          </w:p>
        </w:tc>
      </w:tr>
      <w:tr w:rsidR="001825C8" w:rsidTr="001825C8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Отключение отопления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15</w:t>
            </w:r>
          </w:p>
        </w:tc>
      </w:tr>
      <w:tr w:rsidR="001825C8" w:rsidTr="001825C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Отключение отопления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15</w:t>
            </w:r>
          </w:p>
        </w:tc>
      </w:tr>
      <w:tr w:rsidR="001825C8" w:rsidTr="001825C8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Отключение отопления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10</w:t>
            </w:r>
          </w:p>
        </w:tc>
      </w:tr>
      <w:tr w:rsidR="001825C8" w:rsidTr="001825C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Отключение отопления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10</w:t>
            </w:r>
          </w:p>
        </w:tc>
      </w:tr>
    </w:tbl>
    <w:p w:rsidR="001825C8" w:rsidRDefault="001825C8" w:rsidP="001825C8">
      <w:pPr>
        <w:jc w:val="both"/>
        <w:rPr>
          <w:rFonts w:ascii="Calibri" w:hAnsi="Calibri"/>
          <w:sz w:val="28"/>
          <w:szCs w:val="28"/>
        </w:rPr>
      </w:pPr>
    </w:p>
    <w:p w:rsidR="001825C8" w:rsidRDefault="001825C8" w:rsidP="001825C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№ 4. Предельные сроки ликвидации повреждений на надземных трубопроводах тепловых сетей </w:t>
      </w:r>
    </w:p>
    <w:tbl>
      <w:tblPr>
        <w:tblW w:w="9872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227"/>
        <w:gridCol w:w="3105"/>
      </w:tblGrid>
      <w:tr w:rsidR="001825C8" w:rsidTr="001825C8">
        <w:trPr>
          <w:trHeight w:val="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rPr>
                <w:bCs/>
              </w:rPr>
              <w:lastRenderedPageBreak/>
              <w:t>№ п/п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rPr>
                <w:bCs/>
              </w:rPr>
              <w:t>Наименование технологического нарушения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rPr>
                <w:bCs/>
              </w:rPr>
              <w:t>Время на устранение,</w:t>
            </w:r>
            <w:r>
              <w:t xml:space="preserve"> </w:t>
            </w:r>
            <w:r>
              <w:rPr>
                <w:bCs/>
              </w:rPr>
              <w:t>час.</w:t>
            </w:r>
          </w:p>
        </w:tc>
      </w:tr>
      <w:tr w:rsidR="001825C8" w:rsidTr="001825C8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Обнаружение утечек или других неисправностей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1,0</w:t>
            </w:r>
          </w:p>
        </w:tc>
      </w:tr>
      <w:tr w:rsidR="001825C8" w:rsidTr="001825C8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Отключение системы или отдельных участков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0,5</w:t>
            </w:r>
          </w:p>
        </w:tc>
      </w:tr>
      <w:tr w:rsidR="001825C8" w:rsidTr="001825C8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Слив воды из системы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0,5</w:t>
            </w:r>
          </w:p>
        </w:tc>
      </w:tr>
      <w:tr w:rsidR="001825C8" w:rsidTr="001825C8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Устранение утечек или других неисправностей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2,0</w:t>
            </w:r>
          </w:p>
        </w:tc>
      </w:tr>
    </w:tbl>
    <w:p w:rsidR="001825C8" w:rsidRDefault="001825C8" w:rsidP="001825C8">
      <w:pPr>
        <w:tabs>
          <w:tab w:val="left" w:pos="3555"/>
        </w:tabs>
        <w:jc w:val="both"/>
        <w:rPr>
          <w:rFonts w:ascii="Calibri" w:hAnsi="Calibri"/>
          <w:sz w:val="28"/>
          <w:szCs w:val="28"/>
        </w:rPr>
      </w:pPr>
      <w:r>
        <w:t xml:space="preserve">          </w:t>
      </w:r>
    </w:p>
    <w:p w:rsidR="001825C8" w:rsidRDefault="001825C8" w:rsidP="001825C8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Расчеты допустимого времени устранения аварийных нарушений водоснабжения: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5"/>
        <w:gridCol w:w="4737"/>
        <w:gridCol w:w="4443"/>
      </w:tblGrid>
      <w:tr w:rsidR="001825C8" w:rsidTr="001825C8">
        <w:trPr>
          <w:trHeight w:val="42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rPr>
                <w:bCs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rPr>
                <w:bCs/>
              </w:rPr>
              <w:t>Наименование технологического наруш</w:t>
            </w:r>
            <w:r>
              <w:rPr>
                <w:bCs/>
              </w:rPr>
              <w:t>е</w:t>
            </w:r>
            <w:r>
              <w:rPr>
                <w:bCs/>
              </w:rPr>
              <w:t>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rPr>
                <w:bCs/>
              </w:rPr>
              <w:t>Время на устранение, час. мин.</w:t>
            </w:r>
          </w:p>
        </w:tc>
      </w:tr>
      <w:tr w:rsidR="001825C8" w:rsidTr="001825C8">
        <w:trPr>
          <w:trHeight w:val="38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tabs>
                <w:tab w:val="left" w:pos="3555"/>
              </w:tabs>
              <w:ind w:left="-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Отключение ХВС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pStyle w:val="Default"/>
              <w:jc w:val="center"/>
            </w:pPr>
            <w:r>
              <w:t>2 часа</w:t>
            </w:r>
          </w:p>
        </w:tc>
      </w:tr>
    </w:tbl>
    <w:p w:rsidR="001825C8" w:rsidRDefault="001825C8" w:rsidP="001825C8">
      <w:pPr>
        <w:tabs>
          <w:tab w:val="left" w:pos="3555"/>
        </w:tabs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1825C8" w:rsidRDefault="001825C8" w:rsidP="001825C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Расчеты допустимого времени устранения аварийных нарушений электроснабжения: 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5"/>
        <w:gridCol w:w="4738"/>
        <w:gridCol w:w="4442"/>
      </w:tblGrid>
      <w:tr w:rsidR="001825C8" w:rsidTr="001825C8">
        <w:trPr>
          <w:trHeight w:val="42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Наименование технологического нарушения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Время на устранение, час. мин.</w:t>
            </w:r>
          </w:p>
        </w:tc>
      </w:tr>
      <w:tr w:rsidR="001825C8" w:rsidTr="001825C8">
        <w:trPr>
          <w:trHeight w:val="38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tabs>
                <w:tab w:val="left" w:pos="3555"/>
              </w:tabs>
              <w:ind w:left="-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Отключение электроснабжения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C8" w:rsidRDefault="00182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часа</w:t>
            </w:r>
          </w:p>
        </w:tc>
      </w:tr>
    </w:tbl>
    <w:p w:rsidR="003333AB" w:rsidRDefault="003333AB">
      <w:pPr>
        <w:pStyle w:val="afffff3"/>
        <w:tabs>
          <w:tab w:val="left" w:pos="1626"/>
        </w:tabs>
        <w:spacing w:line="334" w:lineRule="exact"/>
        <w:ind w:left="1626"/>
        <w:rPr>
          <w:color w:val="FF0000"/>
          <w:spacing w:val="-4"/>
        </w:rPr>
      </w:pPr>
    </w:p>
    <w:p w:rsidR="003333AB" w:rsidRDefault="00A8655F">
      <w:pPr>
        <w:pStyle w:val="afffff3"/>
        <w:tabs>
          <w:tab w:val="left" w:pos="1626"/>
        </w:tabs>
        <w:spacing w:line="334" w:lineRule="exact"/>
        <w:ind w:left="0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3. Количество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4"/>
        </w:rPr>
        <w:t>сил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4"/>
        </w:rPr>
        <w:t>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4"/>
        </w:rPr>
        <w:t>средств,</w:t>
      </w:r>
      <w:r>
        <w:rPr>
          <w:rFonts w:ascii="Times New Roman" w:hAnsi="Times New Roman"/>
          <w:spacing w:val="-12"/>
        </w:rPr>
        <w:t xml:space="preserve"> и</w:t>
      </w:r>
      <w:r>
        <w:rPr>
          <w:rFonts w:ascii="Times New Roman" w:hAnsi="Times New Roman"/>
          <w:spacing w:val="-4"/>
        </w:rPr>
        <w:t>спользуемых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4"/>
        </w:rPr>
        <w:t>для</w:t>
      </w:r>
      <w:r>
        <w:rPr>
          <w:rFonts w:ascii="Times New Roman" w:hAnsi="Times New Roman"/>
          <w:spacing w:val="-12"/>
        </w:rPr>
        <w:t xml:space="preserve"> л</w:t>
      </w:r>
      <w:r>
        <w:rPr>
          <w:rFonts w:ascii="Times New Roman" w:hAnsi="Times New Roman"/>
          <w:spacing w:val="-4"/>
        </w:rPr>
        <w:t>окализации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4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4"/>
        </w:rPr>
        <w:t xml:space="preserve">ликвидации </w:t>
      </w:r>
      <w:r>
        <w:rPr>
          <w:rFonts w:ascii="Times New Roman" w:hAnsi="Times New Roman"/>
        </w:rPr>
        <w:t>последствий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аварии</w:t>
      </w:r>
      <w:r>
        <w:rPr>
          <w:rFonts w:ascii="Times New Roman" w:hAnsi="Times New Roman"/>
          <w:spacing w:val="6"/>
        </w:rPr>
        <w:t xml:space="preserve"> на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объекте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теплоснабжения</w:t>
      </w:r>
    </w:p>
    <w:p w:rsidR="003333AB" w:rsidRDefault="003333AB">
      <w:pPr>
        <w:pStyle w:val="afffff3"/>
        <w:tabs>
          <w:tab w:val="left" w:pos="1626"/>
        </w:tabs>
        <w:spacing w:line="334" w:lineRule="exact"/>
        <w:ind w:left="0"/>
        <w:rPr>
          <w:rFonts w:ascii="Times New Roman" w:hAnsi="Times New Roman"/>
          <w:spacing w:val="-2"/>
          <w:w w:val="90"/>
        </w:rPr>
      </w:pPr>
    </w:p>
    <w:p w:rsidR="003333AB" w:rsidRDefault="00A8655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Обеспечение правильность ликвидации последствий аварийных ситуаций и минимизации ущерба от их возникновения во многом зависит от согласованности действий ответственных лиц.</w:t>
      </w:r>
    </w:p>
    <w:p w:rsidR="003333AB" w:rsidRDefault="00A8655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 ликвидации аварий требуется чёткая и оперативная работа ответственных лиц, что возможно при соблюдении спокойствия, знания ситуации в системе теплоснабжения, оборудования и действующих инструкций.</w:t>
      </w:r>
    </w:p>
    <w:p w:rsidR="003333AB" w:rsidRDefault="00A8655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Все ответственные лица, указанные в настоящем Порядке обязаны четко знать и строго выполнять установленный порядок своих действий.</w:t>
      </w:r>
    </w:p>
    <w:p w:rsidR="003333AB" w:rsidRDefault="00A8655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 системе теплоснабжения Аргаяшского муниципального округа порядком определены следующие ответственные лица за действия по ликвидации последствий аварийных ситуаций:</w:t>
      </w:r>
    </w:p>
    <w:p w:rsidR="003333AB" w:rsidRDefault="00A86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Информация об ответственных лицах администрации А</w:t>
      </w:r>
      <w:r w:rsidR="00D24E12">
        <w:rPr>
          <w:rFonts w:ascii="Times New Roman" w:hAnsi="Times New Roman" w:cs="Times New Roman"/>
          <w:sz w:val="28"/>
          <w:szCs w:val="28"/>
        </w:rPr>
        <w:t>ргаяшского муниципального округа</w:t>
      </w:r>
      <w:r w:rsidR="00284E1D">
        <w:rPr>
          <w:rFonts w:ascii="Times New Roman" w:hAnsi="Times New Roman" w:cs="Times New Roman"/>
          <w:sz w:val="28"/>
          <w:szCs w:val="28"/>
        </w:rPr>
        <w:t xml:space="preserve"> приведено в таблице 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5C8" w:rsidRDefault="00182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5C8" w:rsidRDefault="00182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5C8" w:rsidRDefault="00182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5C8" w:rsidRDefault="00182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5C8" w:rsidRDefault="00182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5C8" w:rsidRDefault="001825C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3AB" w:rsidRDefault="00284E1D">
      <w:pPr>
        <w:spacing w:before="309" w:line="337" w:lineRule="exact"/>
        <w:ind w:left="646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5</w:t>
      </w:r>
    </w:p>
    <w:p w:rsidR="003333AB" w:rsidRDefault="00885318">
      <w:pPr>
        <w:spacing w:line="325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 лица от администрации Аргаяшского муниципального </w:t>
      </w:r>
      <w:r w:rsidRPr="007E7967">
        <w:rPr>
          <w:rFonts w:ascii="Times New Roman" w:hAnsi="Times New Roman" w:cs="Times New Roman"/>
          <w:sz w:val="28"/>
          <w:szCs w:val="28"/>
        </w:rPr>
        <w:t>округа</w:t>
      </w:r>
    </w:p>
    <w:p w:rsidR="003333AB" w:rsidRDefault="003333AB">
      <w:pPr>
        <w:pStyle w:val="affc"/>
        <w:spacing w:before="116" w:after="0"/>
        <w:rPr>
          <w:sz w:val="20"/>
        </w:rPr>
      </w:pPr>
    </w:p>
    <w:tbl>
      <w:tblPr>
        <w:tblW w:w="9570" w:type="dxa"/>
        <w:tblInd w:w="90" w:type="dxa"/>
        <w:tblLayout w:type="fixed"/>
        <w:tblCellMar>
          <w:left w:w="7" w:type="dxa"/>
          <w:right w:w="6" w:type="dxa"/>
        </w:tblCellMar>
        <w:tblLook w:val="01E0"/>
      </w:tblPr>
      <w:tblGrid>
        <w:gridCol w:w="510"/>
        <w:gridCol w:w="7035"/>
        <w:gridCol w:w="2025"/>
      </w:tblGrid>
      <w:tr w:rsidR="003333AB">
        <w:trPr>
          <w:trHeight w:val="569"/>
        </w:trPr>
        <w:tc>
          <w:tcPr>
            <w:tcW w:w="5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</w:tcBorders>
          </w:tcPr>
          <w:p w:rsidR="003333AB" w:rsidRDefault="00A86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03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</w:tcBorders>
          </w:tcPr>
          <w:p w:rsidR="003333AB" w:rsidRDefault="00A86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Должностное лицо</w:t>
            </w:r>
          </w:p>
        </w:tc>
        <w:tc>
          <w:tcPr>
            <w:tcW w:w="202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3333AB" w:rsidRDefault="00A86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номер телефон</w:t>
            </w:r>
          </w:p>
        </w:tc>
      </w:tr>
      <w:tr w:rsidR="003333AB">
        <w:trPr>
          <w:trHeight w:val="557"/>
        </w:trPr>
        <w:tc>
          <w:tcPr>
            <w:tcW w:w="510" w:type="dxa"/>
            <w:tcBorders>
              <w:left w:val="single" w:sz="6" w:space="0" w:color="575757"/>
              <w:bottom w:val="single" w:sz="6" w:space="0" w:color="575757"/>
            </w:tcBorders>
          </w:tcPr>
          <w:p w:rsidR="003333AB" w:rsidRDefault="00A86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5" w:type="dxa"/>
            <w:tcBorders>
              <w:left w:val="single" w:sz="6" w:space="0" w:color="575757"/>
              <w:bottom w:val="single" w:sz="6" w:space="0" w:color="575757"/>
            </w:tcBorders>
          </w:tcPr>
          <w:p w:rsidR="003333AB" w:rsidRPr="007E7967" w:rsidRDefault="0028424A">
            <w:pPr>
              <w:jc w:val="center"/>
              <w:rPr>
                <w:rFonts w:ascii="Times New Roman" w:hAnsi="Times New Roman" w:cs="Times New Roman"/>
              </w:rPr>
            </w:pPr>
            <w:r w:rsidRPr="007E7967">
              <w:rPr>
                <w:rFonts w:ascii="Times New Roman" w:hAnsi="Times New Roman" w:cs="Times New Roman"/>
              </w:rPr>
              <w:t xml:space="preserve">Глава </w:t>
            </w:r>
            <w:r w:rsidR="00A8655F" w:rsidRPr="007E7967">
              <w:rPr>
                <w:rFonts w:ascii="Times New Roman" w:hAnsi="Times New Roman" w:cs="Times New Roman"/>
              </w:rPr>
              <w:t xml:space="preserve">Аргаяшского муниципального </w:t>
            </w:r>
            <w:r w:rsidR="00885318" w:rsidRPr="007E7967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025" w:type="dxa"/>
            <w:tcBorders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3333AB" w:rsidRDefault="00A86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8(351-31) 2-02-02</w:t>
            </w:r>
          </w:p>
        </w:tc>
      </w:tr>
      <w:tr w:rsidR="003333AB">
        <w:trPr>
          <w:trHeight w:val="557"/>
        </w:trPr>
        <w:tc>
          <w:tcPr>
            <w:tcW w:w="510" w:type="dxa"/>
            <w:tcBorders>
              <w:left w:val="single" w:sz="6" w:space="0" w:color="575757"/>
              <w:bottom w:val="single" w:sz="6" w:space="0" w:color="575757"/>
            </w:tcBorders>
          </w:tcPr>
          <w:p w:rsidR="003333AB" w:rsidRDefault="00A86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5" w:type="dxa"/>
            <w:tcBorders>
              <w:left w:val="single" w:sz="6" w:space="0" w:color="575757"/>
              <w:bottom w:val="single" w:sz="6" w:space="0" w:color="575757"/>
            </w:tcBorders>
          </w:tcPr>
          <w:p w:rsidR="003333AB" w:rsidRPr="007E7967" w:rsidRDefault="00A8655F">
            <w:pPr>
              <w:jc w:val="center"/>
              <w:rPr>
                <w:rFonts w:ascii="Times New Roman" w:hAnsi="Times New Roman" w:cs="Times New Roman"/>
              </w:rPr>
            </w:pPr>
            <w:r w:rsidRPr="007E7967">
              <w:rPr>
                <w:rFonts w:ascii="Times New Roman" w:hAnsi="Times New Roman" w:cs="Times New Roman"/>
              </w:rPr>
              <w:t xml:space="preserve">Заместитель главы Аргаяшского муниципального </w:t>
            </w:r>
            <w:r w:rsidR="00885318" w:rsidRPr="007E7967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025" w:type="dxa"/>
            <w:tcBorders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3333AB" w:rsidRDefault="00A86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8(351-31) 2-18-37</w:t>
            </w:r>
          </w:p>
          <w:p w:rsidR="003333AB" w:rsidRDefault="00333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3AB">
        <w:trPr>
          <w:trHeight w:val="557"/>
        </w:trPr>
        <w:tc>
          <w:tcPr>
            <w:tcW w:w="510" w:type="dxa"/>
            <w:tcBorders>
              <w:left w:val="single" w:sz="6" w:space="0" w:color="575757"/>
              <w:bottom w:val="single" w:sz="6" w:space="0" w:color="575757"/>
            </w:tcBorders>
          </w:tcPr>
          <w:p w:rsidR="003333AB" w:rsidRDefault="00A86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35" w:type="dxa"/>
            <w:tcBorders>
              <w:left w:val="single" w:sz="6" w:space="0" w:color="575757"/>
              <w:bottom w:val="single" w:sz="6" w:space="0" w:color="575757"/>
            </w:tcBorders>
          </w:tcPr>
          <w:p w:rsidR="003333AB" w:rsidRDefault="00A8655F">
            <w:pPr>
              <w:ind w:firstLine="709"/>
              <w:jc w:val="center"/>
            </w:pPr>
            <w:r>
              <w:t>Заместитель начальника управления жилищно-коммунального хозяйства и инженерной инфраструктуры</w:t>
            </w:r>
          </w:p>
        </w:tc>
        <w:tc>
          <w:tcPr>
            <w:tcW w:w="2025" w:type="dxa"/>
            <w:tcBorders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3333AB" w:rsidRDefault="00A86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8(351-31) 2-20-20</w:t>
            </w:r>
          </w:p>
        </w:tc>
      </w:tr>
    </w:tbl>
    <w:p w:rsidR="003333AB" w:rsidRDefault="003333AB">
      <w:pPr>
        <w:ind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Контактные данные ресурсоснабжающих организаций Аргаяшского муниципального </w:t>
      </w:r>
      <w:r w:rsidR="007E7967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приведены в таблице </w:t>
      </w:r>
      <w:r w:rsidR="00284E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 Ответственным руководителем работ по ликвидации аварийных ситуаций, последствия которых угрожают привести к прекращении циркуляции в системе теплоснабжения всех потребителей населенного пункта, понижение температуры в зданиях, возможное размораживание наружных тепловых сетей и внутренних отопительных систем является заместитель главы Аргаяшского муниципального </w:t>
      </w:r>
      <w:r w:rsidR="007E7967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 До прибытия ответственного руководителя работ по ликвидации аварийной ситуации, спасением людей руководит соответственно руководитель теплоснабжающей (теплосетевой) организация, эксплуатирующий систему теплоснабжения.</w:t>
      </w:r>
    </w:p>
    <w:p w:rsidR="003333AB" w:rsidRDefault="003333AB">
      <w:pPr>
        <w:pStyle w:val="affc"/>
        <w:rPr>
          <w:rFonts w:ascii="Times New Roman" w:hAnsi="Times New Roman"/>
          <w:color w:val="FF0000"/>
          <w:sz w:val="28"/>
          <w:szCs w:val="28"/>
        </w:rPr>
        <w:sectPr w:rsidR="003333AB">
          <w:footerReference w:type="default" r:id="rId7"/>
          <w:pgSz w:w="11906" w:h="16838"/>
          <w:pgMar w:top="1134" w:right="850" w:bottom="1739" w:left="1417" w:header="0" w:footer="1134" w:gutter="0"/>
          <w:cols w:space="720"/>
          <w:formProt w:val="0"/>
          <w:docGrid w:linePitch="360"/>
        </w:sectPr>
      </w:pPr>
    </w:p>
    <w:p w:rsidR="003333AB" w:rsidRDefault="00A8655F">
      <w:pPr>
        <w:spacing w:before="76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284E1D">
        <w:rPr>
          <w:rFonts w:ascii="Times New Roman" w:hAnsi="Times New Roman"/>
          <w:spacing w:val="24"/>
          <w:sz w:val="28"/>
          <w:szCs w:val="28"/>
        </w:rPr>
        <w:t xml:space="preserve">№ </w:t>
      </w:r>
      <w:r w:rsidR="00284E1D">
        <w:rPr>
          <w:rFonts w:ascii="Times New Roman" w:hAnsi="Times New Roman"/>
          <w:spacing w:val="-12"/>
          <w:sz w:val="28"/>
          <w:szCs w:val="28"/>
        </w:rPr>
        <w:t>6</w:t>
      </w:r>
    </w:p>
    <w:p w:rsidR="003333AB" w:rsidRDefault="00A8655F">
      <w:pPr>
        <w:spacing w:before="7"/>
        <w:jc w:val="center"/>
        <w:rPr>
          <w:sz w:val="28"/>
          <w:szCs w:val="28"/>
        </w:rPr>
      </w:pPr>
      <w:r>
        <w:rPr>
          <w:sz w:val="28"/>
          <w:szCs w:val="28"/>
        </w:rPr>
        <w:t>Контактны</w:t>
      </w:r>
      <w:r w:rsidR="001825C8">
        <w:rPr>
          <w:sz w:val="28"/>
          <w:szCs w:val="28"/>
        </w:rPr>
        <w:t>е данные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ресурсоснабжающих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организаций Аргаяшского муниципального округа</w:t>
      </w:r>
    </w:p>
    <w:p w:rsidR="003333AB" w:rsidRDefault="003333AB">
      <w:pPr>
        <w:pStyle w:val="affc"/>
        <w:rPr>
          <w:sz w:val="28"/>
          <w:szCs w:val="28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95"/>
        <w:gridCol w:w="4482"/>
        <w:gridCol w:w="5360"/>
        <w:gridCol w:w="4389"/>
      </w:tblGrid>
      <w:tr w:rsidR="003333AB"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№ п/п</w:t>
            </w:r>
          </w:p>
        </w:tc>
        <w:tc>
          <w:tcPr>
            <w:tcW w:w="4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Полное наименование юридического лица</w:t>
            </w:r>
          </w:p>
        </w:tc>
        <w:tc>
          <w:tcPr>
            <w:tcW w:w="5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Адреса место нахождения юридического лица</w:t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Сфера деятельности (теплоснабжающая или теплосетевая организация, водоснабжение, водоотведение)</w:t>
            </w:r>
          </w:p>
        </w:tc>
      </w:tr>
      <w:tr w:rsidR="003333AB"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1</w:t>
            </w:r>
          </w:p>
        </w:tc>
        <w:tc>
          <w:tcPr>
            <w:tcW w:w="4465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Аргаяшское МУП ВКХ с. Аргаяш  Челябинской  области</w:t>
            </w:r>
          </w:p>
        </w:tc>
        <w:tc>
          <w:tcPr>
            <w:tcW w:w="5339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 w:rsidP="007E7967">
            <w:pPr>
              <w:pStyle w:val="user3"/>
              <w:jc w:val="center"/>
            </w:pPr>
            <w:r>
              <w:t xml:space="preserve">456880, Челябинская область, Аргаяшский </w:t>
            </w:r>
            <w:r w:rsidR="007E7967">
              <w:t>округ</w:t>
            </w:r>
            <w:r>
              <w:t>, с.Аргаяш, ул.Пушкина,63</w:t>
            </w:r>
          </w:p>
        </w:tc>
        <w:tc>
          <w:tcPr>
            <w:tcW w:w="4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Водоснабжение и водоотведение, теплосетевая организация с. Аргаяш</w:t>
            </w:r>
          </w:p>
        </w:tc>
      </w:tr>
      <w:tr w:rsidR="003333AB"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2</w:t>
            </w:r>
          </w:p>
        </w:tc>
        <w:tc>
          <w:tcPr>
            <w:tcW w:w="4465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ООО Теплоград  с.Аргаяш</w:t>
            </w:r>
          </w:p>
        </w:tc>
        <w:tc>
          <w:tcPr>
            <w:tcW w:w="5339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 xml:space="preserve">456880, Челябинская область, Аргаяшский </w:t>
            </w:r>
            <w:r w:rsidR="007E7967">
              <w:t>округ</w:t>
            </w:r>
            <w:r>
              <w:t>, с.Аргаяш, ул.Южная,1</w:t>
            </w:r>
          </w:p>
        </w:tc>
        <w:tc>
          <w:tcPr>
            <w:tcW w:w="4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Теплоснабжающая организация с. Аргаяш</w:t>
            </w:r>
          </w:p>
        </w:tc>
      </w:tr>
      <w:tr w:rsidR="003333AB"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3</w:t>
            </w:r>
          </w:p>
        </w:tc>
        <w:tc>
          <w:tcPr>
            <w:tcW w:w="4465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МУ «Управление Дербишевского ЖКХ»</w:t>
            </w:r>
          </w:p>
        </w:tc>
        <w:tc>
          <w:tcPr>
            <w:tcW w:w="5339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 xml:space="preserve">456883, Челябинская область, Аргаяшский </w:t>
            </w:r>
            <w:r w:rsidR="007E7967">
              <w:t>округ</w:t>
            </w:r>
            <w:r>
              <w:t>, д.Дербишева, ул.Набережная,56</w:t>
            </w:r>
          </w:p>
        </w:tc>
        <w:tc>
          <w:tcPr>
            <w:tcW w:w="4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теплоснабжающая организация, водоснабжение, водоотведение</w:t>
            </w:r>
          </w:p>
        </w:tc>
      </w:tr>
      <w:tr w:rsidR="003333AB"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4</w:t>
            </w:r>
          </w:p>
        </w:tc>
        <w:tc>
          <w:tcPr>
            <w:tcW w:w="4465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ООО «Источники тепла»</w:t>
            </w:r>
          </w:p>
        </w:tc>
        <w:tc>
          <w:tcPr>
            <w:tcW w:w="5339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г.Тюмень,ул.Аккумуляторная, д.1 ст.2, к.21</w:t>
            </w:r>
          </w:p>
        </w:tc>
        <w:tc>
          <w:tcPr>
            <w:tcW w:w="4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Теплоснабжающая организация</w:t>
            </w:r>
          </w:p>
        </w:tc>
      </w:tr>
      <w:tr w:rsidR="003333AB"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5</w:t>
            </w:r>
          </w:p>
        </w:tc>
        <w:tc>
          <w:tcPr>
            <w:tcW w:w="4465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ООО «ТСК-7»</w:t>
            </w:r>
          </w:p>
        </w:tc>
        <w:tc>
          <w:tcPr>
            <w:tcW w:w="5339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 xml:space="preserve">456885, Челябинская область, Аргаяшский </w:t>
            </w:r>
            <w:r w:rsidR="007E7967">
              <w:t>округ</w:t>
            </w:r>
            <w:r w:rsidR="0028424A">
              <w:t>, д.Аязгулова</w:t>
            </w:r>
            <w:r>
              <w:t>, ул.Новая,13</w:t>
            </w:r>
          </w:p>
        </w:tc>
        <w:tc>
          <w:tcPr>
            <w:tcW w:w="4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Теплоснабжающая организация</w:t>
            </w:r>
          </w:p>
        </w:tc>
      </w:tr>
      <w:tr w:rsidR="003333AB"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6</w:t>
            </w:r>
          </w:p>
        </w:tc>
        <w:tc>
          <w:tcPr>
            <w:tcW w:w="4465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МУ «Управление Байрамгуловского ЖКХ»</w:t>
            </w:r>
          </w:p>
        </w:tc>
        <w:tc>
          <w:tcPr>
            <w:tcW w:w="5339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 xml:space="preserve">456893, Челябинская область, Аргаяшский </w:t>
            </w:r>
            <w:r w:rsidR="007E7967">
              <w:t>округ</w:t>
            </w:r>
            <w:r>
              <w:t>, с.Байрамгулово, ул.Титова,2</w:t>
            </w:r>
          </w:p>
        </w:tc>
        <w:tc>
          <w:tcPr>
            <w:tcW w:w="4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теплоснабжающая организация, водоснабжение, водоотведение</w:t>
            </w:r>
          </w:p>
        </w:tc>
      </w:tr>
      <w:tr w:rsidR="003333AB"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7</w:t>
            </w:r>
          </w:p>
        </w:tc>
        <w:tc>
          <w:tcPr>
            <w:tcW w:w="4465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МУ «Управление Камышевского ЖКХ»</w:t>
            </w:r>
          </w:p>
        </w:tc>
        <w:tc>
          <w:tcPr>
            <w:tcW w:w="5339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 xml:space="preserve">456887, Челябинская область, Аргаяшский </w:t>
            </w:r>
            <w:r w:rsidR="007E7967">
              <w:t>округ</w:t>
            </w:r>
            <w:r>
              <w:t>, д.Камышевка, ул.Садовая,21</w:t>
            </w:r>
          </w:p>
        </w:tc>
        <w:tc>
          <w:tcPr>
            <w:tcW w:w="4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теплоснабжающая организация, водоснабжение, водоотведение</w:t>
            </w:r>
          </w:p>
        </w:tc>
      </w:tr>
      <w:tr w:rsidR="003333AB"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8</w:t>
            </w:r>
          </w:p>
        </w:tc>
        <w:tc>
          <w:tcPr>
            <w:tcW w:w="4465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МУП «Управление Губернского ЖКХ</w:t>
            </w:r>
          </w:p>
        </w:tc>
        <w:tc>
          <w:tcPr>
            <w:tcW w:w="5339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 xml:space="preserve">456891, Челябинская область, Аргаяшский </w:t>
            </w:r>
            <w:r w:rsidR="007E7967">
              <w:t>округ</w:t>
            </w:r>
            <w:r>
              <w:t>, с.Кузнецкое, ул.Свердлова, 135-15.</w:t>
            </w:r>
          </w:p>
        </w:tc>
        <w:tc>
          <w:tcPr>
            <w:tcW w:w="4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теплоснабжающая организация, водоснабжение, водоотведение</w:t>
            </w:r>
          </w:p>
        </w:tc>
      </w:tr>
      <w:tr w:rsidR="003333AB"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9</w:t>
            </w:r>
          </w:p>
        </w:tc>
        <w:tc>
          <w:tcPr>
            <w:tcW w:w="4465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Pr="007E7967" w:rsidRDefault="00A8655F">
            <w:pPr>
              <w:pStyle w:val="user3"/>
              <w:jc w:val="center"/>
            </w:pPr>
            <w:r w:rsidRPr="007E7967">
              <w:t>ООО «Энергия- М»</w:t>
            </w:r>
          </w:p>
        </w:tc>
        <w:tc>
          <w:tcPr>
            <w:tcW w:w="5339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Pr="007E7967" w:rsidRDefault="00A8655F" w:rsidP="0028424A">
            <w:pPr>
              <w:pStyle w:val="user3"/>
              <w:jc w:val="center"/>
            </w:pPr>
            <w:r w:rsidRPr="007E7967">
              <w:t xml:space="preserve">456885, Челябинская область, Аргаяшский </w:t>
            </w:r>
            <w:r w:rsidR="007E7967" w:rsidRPr="007E7967">
              <w:t>округ</w:t>
            </w:r>
            <w:r w:rsidRPr="007E7967">
              <w:t>, д.Аязгулов</w:t>
            </w:r>
            <w:r w:rsidR="0028424A" w:rsidRPr="007E7967">
              <w:t>а</w:t>
            </w:r>
            <w:r w:rsidRPr="007E7967">
              <w:t>, ул.Новая,13</w:t>
            </w:r>
          </w:p>
        </w:tc>
        <w:tc>
          <w:tcPr>
            <w:tcW w:w="4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Теплоснабжающая организация</w:t>
            </w:r>
          </w:p>
        </w:tc>
      </w:tr>
      <w:tr w:rsidR="003333AB"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10</w:t>
            </w:r>
          </w:p>
        </w:tc>
        <w:tc>
          <w:tcPr>
            <w:tcW w:w="4465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ООО  «Теплоснаб»</w:t>
            </w:r>
          </w:p>
        </w:tc>
        <w:tc>
          <w:tcPr>
            <w:tcW w:w="5339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454038, г.Челябинск, ул.Талалихина, 17</w:t>
            </w:r>
          </w:p>
        </w:tc>
        <w:tc>
          <w:tcPr>
            <w:tcW w:w="4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Теплоснабжающая организация</w:t>
            </w:r>
          </w:p>
        </w:tc>
      </w:tr>
      <w:tr w:rsidR="003333AB"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11</w:t>
            </w:r>
          </w:p>
        </w:tc>
        <w:tc>
          <w:tcPr>
            <w:tcW w:w="4465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МУ «Управление Худайбердинского ЖКХ»</w:t>
            </w:r>
          </w:p>
        </w:tc>
        <w:tc>
          <w:tcPr>
            <w:tcW w:w="5339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 xml:space="preserve">456884, Челябинская область, Аргаяшский </w:t>
            </w:r>
            <w:r w:rsidR="007E7967">
              <w:t>округ</w:t>
            </w:r>
            <w:r>
              <w:t>, п.Худайбердинский, ул.Советская, 1А</w:t>
            </w:r>
          </w:p>
        </w:tc>
        <w:tc>
          <w:tcPr>
            <w:tcW w:w="4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теплоснабжающая организация, водоснабжение, водоотведение</w:t>
            </w:r>
          </w:p>
        </w:tc>
      </w:tr>
    </w:tbl>
    <w:p w:rsidR="003333AB" w:rsidRDefault="003333AB">
      <w:pPr>
        <w:pStyle w:val="affc"/>
        <w:rPr>
          <w:color w:val="FF0000"/>
          <w:sz w:val="20"/>
        </w:rPr>
        <w:sectPr w:rsidR="003333AB">
          <w:footerReference w:type="default" r:id="rId8"/>
          <w:footerReference w:type="first" r:id="rId9"/>
          <w:pgSz w:w="16838" w:h="11906" w:orient="landscape"/>
          <w:pgMar w:top="1417" w:right="1134" w:bottom="1455" w:left="1134" w:header="0" w:footer="850" w:gutter="0"/>
          <w:cols w:space="720"/>
          <w:formProt w:val="0"/>
          <w:docGrid w:linePitch="100"/>
        </w:sectPr>
      </w:pPr>
    </w:p>
    <w:p w:rsidR="003333AB" w:rsidRDefault="00A8655F">
      <w:pPr>
        <w:pStyle w:val="LO-Normal"/>
        <w:rPr>
          <w:rFonts w:ascii="Times New Roman" w:hAnsi="Times New Roman"/>
        </w:rPr>
      </w:pPr>
      <w:r>
        <w:rPr>
          <w:rFonts w:ascii="Times New Roman" w:hAnsi="Times New Roman" w:cs="Times New Roman"/>
        </w:rPr>
        <w:lastRenderedPageBreak/>
        <w:t>4. Порядок и процедура организации взаимодействия сил и средств, а также</w:t>
      </w:r>
    </w:p>
    <w:p w:rsidR="003333AB" w:rsidRDefault="00A8655F">
      <w:pPr>
        <w:pStyle w:val="LO-Normal"/>
        <w:ind w:right="-2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организаций, функционирующих в системах теплоснабжения, на основании заключенных соглашений об управлении системами теплоснабжения в соответствии с требованиями части 5 статьи 18 со статьей 6 Федерального закона от 27.07.2010 № 190-ФЗ «О теплоснабжении»</w:t>
      </w:r>
    </w:p>
    <w:p w:rsidR="003333AB" w:rsidRDefault="003333AB">
      <w:pPr>
        <w:pStyle w:val="LO-Normal"/>
        <w:ind w:right="-2"/>
        <w:rPr>
          <w:rFonts w:ascii="Times New Roman" w:hAnsi="Times New Roman" w:cs="Times New Roman"/>
        </w:rPr>
      </w:pPr>
    </w:p>
    <w:p w:rsidR="003333AB" w:rsidRDefault="00A8655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режиме повседневной деятельности работа по контролю функционирования систем теплоснабжения Аргаяшского муниципального округа осуществляется:</w:t>
      </w:r>
    </w:p>
    <w:p w:rsidR="003333AB" w:rsidRDefault="00A8655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администрации Аргаяшского муниципального округа;</w:t>
      </w:r>
    </w:p>
    <w:p w:rsidR="003333AB" w:rsidRDefault="00A8655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 Управлении  жилищно-коммунального  хозяйства  и  инженерной инфраструктуры администрации Аргаяшского муниципального округа;</w:t>
      </w:r>
    </w:p>
    <w:p w:rsidR="003333AB" w:rsidRDefault="00A8655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теплоснабжающей (теплосетевой) организации 1 специалистом - дежурным диспетчером;</w:t>
      </w:r>
    </w:p>
    <w:p w:rsidR="003333AB" w:rsidRDefault="00A8655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 теплоснабжающей  организации  непосредственно  на  источниках тепловой энергии - операторами на каждой котельной;</w:t>
      </w:r>
    </w:p>
    <w:p w:rsidR="003333AB" w:rsidRDefault="00A8655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теплоснабжающей (теплосетевой) организации ремонтной бригадой, осуществляющей дежурство в дневное время в организации, и круглосуточно в домашних условиях, по вызову дежурного диспетчера - в составе 4 человек.</w:t>
      </w:r>
    </w:p>
    <w:p w:rsidR="003333AB" w:rsidRDefault="00A8655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органов повседневного управления осуществляется на стационарных пунктах управления, оснащаемых средствами связи, поддерживаемых в состоянии постоянной готовности к использованию.</w:t>
      </w:r>
    </w:p>
    <w:p w:rsidR="003333AB" w:rsidRDefault="00A8655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Планирование и организация peмoнтнo-вoccтaнoвитeльных работ на объектах системы теплоснабжения осуществляется заместителем главы Аргаяшского муниципального </w:t>
      </w:r>
      <w:r w:rsidR="007E7967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теплоснабжающей (теплосетевой) организацией,  эксплуатирующей объект.</w:t>
      </w:r>
    </w:p>
    <w:p w:rsidR="003333AB" w:rsidRDefault="00A8655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Устранение последствий аварийных ситуаций на тепловых сетях и объектах централизованного теплоснабжения, повлекшее временное (в пределах нормативно допустимого времени) прекращение теплоснабжения или незначительные отклонения параметров теплоснабжения от нормативного значения, организуются силами и средствами эксплуатирующей организации в соответствии с установленным внутри организации Порядком. Оповещения других участников процесса централизованного теплоснабжения (потребителей, поставщиков) по указанной ситуации осуществляется в соответствии с регламентами (инструкциями) по взаимодействию дежурно-диспетчерских служб организаций или иными согласованными распределительными документами.</w:t>
      </w:r>
    </w:p>
    <w:p w:rsidR="003333AB" w:rsidRDefault="00A8655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В случае, если возникновения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телефонограммой о повреждениях владельцев коммуникаций, смежных с поврежденной.</w:t>
      </w:r>
    </w:p>
    <w:p w:rsidR="003333AB" w:rsidRDefault="00A8655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4.5. В зависимости от вида и масштаба аварии эксплуатирующей организацией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аварии не более 60 мин.</w:t>
      </w:r>
    </w:p>
    <w:p w:rsidR="003333AB" w:rsidRDefault="00A8655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В зависимости от температуры наружною воздуха установлено нормативное время ив устранение аварийной ситуации. Значения нормативного времени на устранение аварийно</w:t>
      </w:r>
      <w:r w:rsidR="00284E1D">
        <w:rPr>
          <w:rFonts w:ascii="Times New Roman" w:hAnsi="Times New Roman" w:cs="Times New Roman"/>
          <w:sz w:val="28"/>
          <w:szCs w:val="28"/>
        </w:rPr>
        <w:t>й ситуации приведены в таблице 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3AB" w:rsidRDefault="003333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3AB" w:rsidRDefault="00284E1D">
      <w:pPr>
        <w:ind w:left="640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</w:t>
      </w:r>
      <w:r>
        <w:rPr>
          <w:rFonts w:ascii="Times New Roman" w:hAnsi="Times New Roman"/>
          <w:spacing w:val="24"/>
          <w:sz w:val="28"/>
          <w:szCs w:val="28"/>
        </w:rPr>
        <w:t xml:space="preserve"> № </w:t>
      </w:r>
      <w:r>
        <w:rPr>
          <w:rFonts w:ascii="Times New Roman" w:hAnsi="Times New Roman"/>
          <w:spacing w:val="-12"/>
          <w:sz w:val="28"/>
          <w:szCs w:val="28"/>
        </w:rPr>
        <w:t>7</w:t>
      </w:r>
    </w:p>
    <w:p w:rsidR="003333AB" w:rsidRDefault="00284E1D">
      <w:pPr>
        <w:jc w:val="center"/>
        <w:rPr>
          <w:rFonts w:ascii="Times New Roman" w:hAnsi="Times New Roman"/>
          <w:sz w:val="28"/>
          <w:szCs w:val="28"/>
        </w:rPr>
      </w:pPr>
      <w:r w:rsidRPr="00284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Нормативное время ив устранение аварийной ситуации</w:t>
      </w:r>
    </w:p>
    <w:p w:rsidR="003333AB" w:rsidRDefault="003333AB">
      <w:pPr>
        <w:jc w:val="center"/>
        <w:rPr>
          <w:color w:val="FF0000"/>
          <w:spacing w:val="-2"/>
          <w:w w:val="90"/>
          <w:sz w:val="28"/>
          <w:szCs w:val="28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35"/>
        <w:gridCol w:w="3021"/>
        <w:gridCol w:w="1308"/>
        <w:gridCol w:w="1203"/>
        <w:gridCol w:w="1350"/>
        <w:gridCol w:w="1138"/>
        <w:gridCol w:w="1140"/>
      </w:tblGrid>
      <w:tr w:rsidR="003333AB"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TableParagraph"/>
              <w:spacing w:line="233" w:lineRule="auto"/>
              <w:ind w:left="128" w:hanging="6"/>
              <w:jc w:val="center"/>
            </w:pPr>
            <w:r>
              <w:rPr>
                <w:spacing w:val="-4"/>
                <w:w w:val="80"/>
              </w:rPr>
              <w:t>№ п/п</w:t>
            </w:r>
          </w:p>
        </w:tc>
        <w:tc>
          <w:tcPr>
            <w:tcW w:w="30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33AB" w:rsidRDefault="003333AB">
            <w:pPr>
              <w:pStyle w:val="TableParagraph"/>
              <w:spacing w:line="233" w:lineRule="auto"/>
              <w:ind w:left="50" w:right="21"/>
              <w:jc w:val="center"/>
              <w:rPr>
                <w:rFonts w:ascii="Times New Roman" w:hAnsi="Times New Roman"/>
                <w:spacing w:val="-2"/>
                <w:w w:val="105"/>
              </w:rPr>
            </w:pPr>
          </w:p>
          <w:p w:rsidR="003333AB" w:rsidRDefault="00A8655F">
            <w:pPr>
              <w:pStyle w:val="TableParagraph"/>
              <w:spacing w:line="233" w:lineRule="auto"/>
              <w:ind w:left="50" w:right="21"/>
              <w:jc w:val="center"/>
            </w:pPr>
            <w:r>
              <w:rPr>
                <w:rFonts w:ascii="Times New Roman" w:hAnsi="Times New Roman"/>
                <w:spacing w:val="-2"/>
                <w:w w:val="105"/>
              </w:rPr>
              <w:t>Вид аварийной п/п ситуации</w:t>
            </w:r>
          </w:p>
        </w:tc>
        <w:tc>
          <w:tcPr>
            <w:tcW w:w="13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TableParagraph"/>
              <w:spacing w:line="233" w:lineRule="auto"/>
              <w:ind w:left="57"/>
              <w:jc w:val="center"/>
            </w:pPr>
            <w:r>
              <w:t xml:space="preserve">Время на </w:t>
            </w:r>
            <w:r>
              <w:rPr>
                <w:spacing w:val="-2"/>
                <w:w w:val="90"/>
              </w:rPr>
              <w:t>устранение,</w:t>
            </w:r>
          </w:p>
          <w:p w:rsidR="003333AB" w:rsidRDefault="00A8655F">
            <w:pPr>
              <w:pStyle w:val="TableParagraph"/>
              <w:spacing w:before="7"/>
              <w:ind w:left="83" w:right="19"/>
              <w:jc w:val="center"/>
            </w:pPr>
            <w:r>
              <w:rPr>
                <w:rFonts w:ascii="Times New Roman" w:hAnsi="Times New Roman"/>
                <w:spacing w:val="-4"/>
                <w:w w:val="110"/>
              </w:rPr>
              <w:t>час.</w:t>
            </w:r>
          </w:p>
        </w:tc>
        <w:tc>
          <w:tcPr>
            <w:tcW w:w="48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 xml:space="preserve">Ожидаемая температура при температуре наружного воздуха в жилых помещениях, </w:t>
            </w:r>
            <w:r>
              <w:rPr>
                <w:spacing w:val="-2"/>
              </w:rPr>
              <w:t>°С</w:t>
            </w:r>
          </w:p>
        </w:tc>
      </w:tr>
      <w:tr w:rsidR="003333AB"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33AB" w:rsidRDefault="003333AB">
            <w:pPr>
              <w:jc w:val="center"/>
            </w:pPr>
          </w:p>
        </w:tc>
        <w:tc>
          <w:tcPr>
            <w:tcW w:w="30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33AB" w:rsidRDefault="003333AB">
            <w:pPr>
              <w:jc w:val="center"/>
            </w:pPr>
          </w:p>
        </w:tc>
        <w:tc>
          <w:tcPr>
            <w:tcW w:w="1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33AB" w:rsidRDefault="003333AB">
            <w:pPr>
              <w:jc w:val="center"/>
            </w:pP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0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-10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-20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Более -20</w:t>
            </w:r>
          </w:p>
        </w:tc>
      </w:tr>
      <w:tr w:rsidR="003333AB">
        <w:tc>
          <w:tcPr>
            <w:tcW w:w="533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1</w:t>
            </w:r>
          </w:p>
        </w:tc>
        <w:tc>
          <w:tcPr>
            <w:tcW w:w="3003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Отключение отопления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2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18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18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15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15</w:t>
            </w:r>
          </w:p>
        </w:tc>
      </w:tr>
      <w:tr w:rsidR="003333AB">
        <w:tc>
          <w:tcPr>
            <w:tcW w:w="533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2</w:t>
            </w:r>
          </w:p>
        </w:tc>
        <w:tc>
          <w:tcPr>
            <w:tcW w:w="3003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Отключение отопления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4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18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18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15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15</w:t>
            </w:r>
          </w:p>
        </w:tc>
      </w:tr>
      <w:tr w:rsidR="003333AB">
        <w:tc>
          <w:tcPr>
            <w:tcW w:w="533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3</w:t>
            </w:r>
          </w:p>
        </w:tc>
        <w:tc>
          <w:tcPr>
            <w:tcW w:w="3003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Отключение отопления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6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15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15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15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10</w:t>
            </w:r>
          </w:p>
        </w:tc>
      </w:tr>
      <w:tr w:rsidR="003333AB">
        <w:tc>
          <w:tcPr>
            <w:tcW w:w="533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4</w:t>
            </w:r>
          </w:p>
        </w:tc>
        <w:tc>
          <w:tcPr>
            <w:tcW w:w="3003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Отключение отопления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8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15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15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10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3AB" w:rsidRDefault="00A8655F">
            <w:pPr>
              <w:pStyle w:val="user3"/>
              <w:jc w:val="center"/>
            </w:pPr>
            <w:r>
              <w:t>10</w:t>
            </w:r>
          </w:p>
        </w:tc>
      </w:tr>
    </w:tbl>
    <w:p w:rsidR="003333AB" w:rsidRDefault="003333AB">
      <w:pPr>
        <w:pStyle w:val="affc"/>
        <w:spacing w:before="102" w:after="0"/>
        <w:rPr>
          <w:color w:val="FF0000"/>
          <w:sz w:val="20"/>
        </w:rPr>
      </w:pPr>
    </w:p>
    <w:p w:rsidR="003333AB" w:rsidRDefault="00A8655F">
      <w:pPr>
        <w:ind w:firstLine="68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4.7. При прибытии на место аварии старший по должности из числа персонала </w:t>
      </w:r>
      <w:r>
        <w:rPr>
          <w:noProof/>
          <w:lang w:eastAsia="ru-RU" w:bidi="ar-SA"/>
        </w:rPr>
        <w:drawing>
          <wp:anchor distT="0" distB="0" distL="0" distR="0" simplePos="0" relativeHeight="22" behindDoc="0" locked="0" layoutInCell="0" allowOverlap="1">
            <wp:simplePos x="0" y="0"/>
            <wp:positionH relativeFrom="page">
              <wp:posOffset>138430</wp:posOffset>
            </wp:positionH>
            <wp:positionV relativeFrom="paragraph">
              <wp:posOffset>167005</wp:posOffset>
            </wp:positionV>
            <wp:extent cx="6350" cy="92075"/>
            <wp:effectExtent l="0" t="0" r="0" b="0"/>
            <wp:wrapNone/>
            <wp:docPr id="19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8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34755" cy="1152564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аварийной бригады эксплуатирующей организации обязан:</w:t>
      </w:r>
    </w:p>
    <w:p w:rsidR="003333AB" w:rsidRDefault="00A8655F">
      <w:pPr>
        <w:numPr>
          <w:ilvl w:val="2"/>
          <w:numId w:val="4"/>
        </w:numPr>
        <w:ind w:left="0"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составить общую картину характера, места, размеров аварии;</w:t>
      </w:r>
    </w:p>
    <w:p w:rsidR="003333AB" w:rsidRDefault="00A8655F">
      <w:pPr>
        <w:numPr>
          <w:ilvl w:val="2"/>
          <w:numId w:val="4"/>
        </w:numPr>
        <w:ind w:left="0"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</w:r>
    </w:p>
    <w:p w:rsidR="003333AB" w:rsidRDefault="00A8655F">
      <w:pPr>
        <w:numPr>
          <w:ilvl w:val="2"/>
          <w:numId w:val="4"/>
        </w:numPr>
        <w:ind w:left="0"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организовать предотвращение развития аварии;</w:t>
      </w:r>
    </w:p>
    <w:p w:rsidR="003333AB" w:rsidRDefault="00A8655F">
      <w:pPr>
        <w:numPr>
          <w:ilvl w:val="2"/>
          <w:numId w:val="4"/>
        </w:numPr>
        <w:ind w:left="0"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принять меры к обеспечению безопасности персонала находящегося в зоне работы;</w:t>
      </w:r>
    </w:p>
    <w:p w:rsidR="003333AB" w:rsidRDefault="00A8655F">
      <w:pPr>
        <w:numPr>
          <w:ilvl w:val="2"/>
          <w:numId w:val="4"/>
        </w:numPr>
        <w:ind w:left="0"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получить от дежурного диспетчера по средствам связи, для проведения необходимых переключений, Порядок действий, измененный режим теплоснабжения;</w:t>
      </w:r>
    </w:p>
    <w:p w:rsidR="003333AB" w:rsidRDefault="00A8655F">
      <w:pPr>
        <w:numPr>
          <w:ilvl w:val="2"/>
          <w:numId w:val="4"/>
        </w:numPr>
        <w:ind w:left="0"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определить последовательность отключения от теплоносителя, когда и какие инженерные системы при необходимости должны быть опорожнены;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определяет необходимость прибытия дополнительных сил и средств, для устранения аварии.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Самостоятельные действия персонала по ликвидации аварийных ситуаций не должны противоречить требованиям «Правил технической эксплуатации тепловых энергоустановок и тепловых сетей потребителей», правил техники безопасности, производственных инструкций.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4.9. Обязанности дежурного диспетчера теплоснабжающей (теплосетевой) организации.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Дежурный диспетчер теплоснабжающей (теплосетевой) организации: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получении извещения об аварии, организует вызов ремонтной бригады и оповещение руководителя, главного инженера организации;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аварии, до прибытия и в отсутствии руководителя, главного инженера своей организации выполняет обязанности ответственного руководителя работ по ликвидации аварии;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обязан принять меры для спасения людей, имущества и ликвидации последствий аварийной ситуации в начальный период или для прекращения ее распространения.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Обязанности руководителя, главного инженера теплоснабжающей (теплосетевой) организации.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Руководитель,  главной  инженер,  теплоснабжающей  (теплосетевой) организации:</w:t>
      </w:r>
    </w:p>
    <w:p w:rsidR="003333AB" w:rsidRDefault="004E7562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A8655F">
        <w:rPr>
          <w:rFonts w:ascii="Times New Roman" w:hAnsi="Times New Roman" w:cs="Times New Roman"/>
          <w:sz w:val="28"/>
          <w:szCs w:val="28"/>
        </w:rPr>
        <w:t>руководит спасательными работами в соответствии с заданиями ответственного руководителя работ по ликвидации последствий аварийной ситуации и оперативным порядком действий;</w:t>
      </w:r>
    </w:p>
    <w:p w:rsidR="003333AB" w:rsidRDefault="004E7562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A8655F">
        <w:rPr>
          <w:rFonts w:ascii="Times New Roman" w:hAnsi="Times New Roman" w:cs="Times New Roman"/>
          <w:sz w:val="28"/>
          <w:szCs w:val="28"/>
        </w:rPr>
        <w:t>организует в случае необходимости своевременный вызов резервной ремонтной бригады на место аварии;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E75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обеспечивает из своего запаса инструментами и материалами, необходимыми для выполнения ремонтных работ, всех лиц, выделенных ответственным руководителем работ в помощь организации;</w:t>
      </w:r>
    </w:p>
    <w:p w:rsidR="003333AB" w:rsidRDefault="004E7562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д</w:t>
      </w:r>
      <w:r w:rsidR="00A8655F">
        <w:rPr>
          <w:rFonts w:ascii="Times New Roman" w:hAnsi="Times New Roman" w:cs="Times New Roman"/>
          <w:sz w:val="28"/>
          <w:szCs w:val="28"/>
        </w:rPr>
        <w:t>ержит  постоянную  связь  с  руководителем  работ  по  ликвидации последствий аварийных ситуаций и по согласованию с ним определяет опасную зову, после чего устанавливает предупредительные знаки и выставляет дежурные посты из рабочих предприятия;</w:t>
      </w:r>
    </w:p>
    <w:p w:rsidR="003333AB" w:rsidRDefault="0028424A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A8655F">
        <w:rPr>
          <w:rFonts w:ascii="Times New Roman" w:hAnsi="Times New Roman" w:cs="Times New Roman"/>
          <w:sz w:val="28"/>
          <w:szCs w:val="28"/>
        </w:rPr>
        <w:t xml:space="preserve">систематически информирует ответственного руководителя работ по ликвидации последствий </w:t>
      </w:r>
      <w:r w:rsidR="00A8655F">
        <w:rPr>
          <w:noProof/>
          <w:lang w:eastAsia="ru-RU" w:bidi="ar-SA"/>
        </w:rPr>
        <w:drawing>
          <wp:anchor distT="0" distB="0" distL="0" distR="0" simplePos="0" relativeHeight="29" behindDoc="0" locked="0" layoutInCell="0" allowOverlap="1">
            <wp:simplePos x="0" y="0"/>
            <wp:positionH relativeFrom="page">
              <wp:posOffset>119380</wp:posOffset>
            </wp:positionH>
            <wp:positionV relativeFrom="paragraph">
              <wp:posOffset>25400</wp:posOffset>
            </wp:positionV>
            <wp:extent cx="12065" cy="98425"/>
            <wp:effectExtent l="0" t="0" r="0" b="0"/>
            <wp:wrapNone/>
            <wp:docPr id="28" name="Imag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9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9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655F">
        <w:rPr>
          <w:rFonts w:ascii="Times New Roman" w:hAnsi="Times New Roman" w:cs="Times New Roman"/>
          <w:sz w:val="28"/>
          <w:szCs w:val="28"/>
        </w:rPr>
        <w:t>аварийной ситуации;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до прибытия ответственного руководителя работ по ликвидации аварии самостоятельно руководит ликвидацией аварийной ситуации.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Обязанности ответственного руководителя работ по ликвидации аварийной ситуации.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ответственного руководителя работ по ликвидации последствий аварийной ситуации, возлагаются на заместителя главы Аргаяшского муниципального </w:t>
      </w:r>
      <w:r w:rsidR="007E7967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руководитель работ по ликвидации последствий аварийной ситуации: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ознакомившись с обстановкой, немедленно приступает к выполнению мероприятий, предусмотренных оперативной частью Порядка действий и руководит работами по спасению людей и ликвидации аварии;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организует командный пункт, сообщает о месте его расположения всем исполнителям и постоянно находится на нем;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проверяет, вызваны ли необходимое для ликвидации последствий аварийной ситуации инженерные службы и должностные лица;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контролирует выполнение мероприятий, предусмотренных оперативной частью Порядка действий, и своих распоряжений, и заданий;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контролирует состояние отключенных от теплоснабжения зданий;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дает соответствующие распоряжения представителем взаимосвязанных с теплоснабжением, по коммуникациям инженерным службам;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дает указание об удалении людей из всех опасных и угрожаемых жизни людей мест и о выставлении постов на подступах к аварийному участку;</w:t>
      </w:r>
    </w:p>
    <w:p w:rsidR="003333AB" w:rsidRDefault="00A8655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докладывает (вышестоящим руководителям и органам) об обстановке и при необходимости просит вызвать на помощь дополнительные технические средства и ремонтные бригады.</w:t>
      </w:r>
    </w:p>
    <w:p w:rsidR="003333AB" w:rsidRDefault="003333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3AB" w:rsidRDefault="00A8655F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Состав и дислокация сил и средств</w:t>
      </w:r>
    </w:p>
    <w:p w:rsidR="003333AB" w:rsidRDefault="003333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C81" w:rsidRPr="00201425" w:rsidRDefault="001C3C81" w:rsidP="001C3C8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01425">
        <w:rPr>
          <w:rFonts w:ascii="Times New Roman" w:hAnsi="Times New Roman"/>
          <w:sz w:val="28"/>
          <w:szCs w:val="28"/>
        </w:rPr>
        <w:t>К работам при ликвидации последствий аварийных ситуации привлекаются специалисты диспетчерских служб, аварийно-восстановительных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посменно, а также аварийные бригады управляющ</w:t>
      </w:r>
      <w:r>
        <w:rPr>
          <w:rFonts w:ascii="Times New Roman" w:hAnsi="Times New Roman"/>
          <w:sz w:val="28"/>
          <w:szCs w:val="28"/>
        </w:rPr>
        <w:t>их (обслуживающих) организаций.</w:t>
      </w:r>
    </w:p>
    <w:p w:rsidR="001C3C81" w:rsidRDefault="001C3C81" w:rsidP="001C3C8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97E50">
        <w:rPr>
          <w:rFonts w:ascii="Times New Roman" w:hAnsi="Times New Roman"/>
          <w:sz w:val="28"/>
          <w:szCs w:val="28"/>
        </w:rPr>
        <w:t>Количество сил и средств, для выполнения работ по ликвидации последствий аварийных ситуаций по каждой организации, осуществляющей эксплуатацию систем теплоснабжения, приведено в таблице.</w:t>
      </w:r>
    </w:p>
    <w:tbl>
      <w:tblPr>
        <w:tblpPr w:leftFromText="180" w:rightFromText="180" w:vertAnchor="text" w:tblpX="132" w:tblpY="21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3543"/>
        <w:gridCol w:w="2694"/>
        <w:gridCol w:w="2693"/>
      </w:tblGrid>
      <w:tr w:rsidR="001C3C81" w:rsidRPr="00D50B7B" w:rsidTr="00796325">
        <w:trPr>
          <w:trHeight w:val="419"/>
        </w:trPr>
        <w:tc>
          <w:tcPr>
            <w:tcW w:w="959" w:type="dxa"/>
            <w:vAlign w:val="center"/>
          </w:tcPr>
          <w:p w:rsidR="001C3C81" w:rsidRPr="00D50B7B" w:rsidRDefault="001C3C81" w:rsidP="00796325">
            <w:pPr>
              <w:pStyle w:val="Default"/>
              <w:jc w:val="center"/>
            </w:pPr>
            <w:r w:rsidRPr="00D50B7B">
              <w:t>№ п/п</w:t>
            </w:r>
          </w:p>
        </w:tc>
        <w:tc>
          <w:tcPr>
            <w:tcW w:w="3543" w:type="dxa"/>
            <w:vAlign w:val="center"/>
          </w:tcPr>
          <w:p w:rsidR="001C3C81" w:rsidRPr="00D50B7B" w:rsidRDefault="001C3C81" w:rsidP="00796325">
            <w:pPr>
              <w:pStyle w:val="Default"/>
              <w:jc w:val="center"/>
            </w:pPr>
            <w:r w:rsidRPr="00D50B7B">
              <w:t>Наименование</w:t>
            </w:r>
          </w:p>
        </w:tc>
        <w:tc>
          <w:tcPr>
            <w:tcW w:w="2694" w:type="dxa"/>
            <w:vAlign w:val="center"/>
          </w:tcPr>
          <w:p w:rsidR="001C3C81" w:rsidRPr="00D50B7B" w:rsidRDefault="001C3C81" w:rsidP="00796325">
            <w:pPr>
              <w:pStyle w:val="Default"/>
              <w:jc w:val="center"/>
            </w:pPr>
            <w:r w:rsidRPr="00D50B7B">
              <w:t>Силы, чел.</w:t>
            </w:r>
          </w:p>
        </w:tc>
        <w:tc>
          <w:tcPr>
            <w:tcW w:w="2693" w:type="dxa"/>
            <w:vAlign w:val="center"/>
          </w:tcPr>
          <w:p w:rsidR="001C3C81" w:rsidRPr="00D50B7B" w:rsidRDefault="001C3C81" w:rsidP="00796325">
            <w:pPr>
              <w:pStyle w:val="Default"/>
              <w:jc w:val="center"/>
            </w:pPr>
            <w:r w:rsidRPr="00D50B7B">
              <w:t>Техника, ед.</w:t>
            </w:r>
          </w:p>
        </w:tc>
      </w:tr>
      <w:tr w:rsidR="001C3C81" w:rsidRPr="00D50B7B" w:rsidTr="00796325">
        <w:trPr>
          <w:trHeight w:val="270"/>
        </w:trPr>
        <w:tc>
          <w:tcPr>
            <w:tcW w:w="959" w:type="dxa"/>
            <w:vAlign w:val="center"/>
          </w:tcPr>
          <w:p w:rsidR="001C3C81" w:rsidRPr="00D50B7B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 w:rsidRPr="00D50B7B">
              <w:rPr>
                <w:rFonts w:ascii="Times New Roman" w:hAnsi="Times New Roman"/>
              </w:rPr>
              <w:t>1</w:t>
            </w:r>
          </w:p>
        </w:tc>
        <w:tc>
          <w:tcPr>
            <w:tcW w:w="3543" w:type="dxa"/>
            <w:vAlign w:val="center"/>
          </w:tcPr>
          <w:p w:rsidR="001C3C81" w:rsidRPr="00D50B7B" w:rsidRDefault="001C3C81" w:rsidP="00796325">
            <w:pPr>
              <w:pStyle w:val="Default"/>
              <w:jc w:val="center"/>
            </w:pPr>
            <w:r w:rsidRPr="00D50B7B">
              <w:rPr>
                <w:rStyle w:val="docdata"/>
                <w:rFonts w:eastAsia="Arial"/>
              </w:rPr>
              <w:t>ООО «Теплоград»</w:t>
            </w:r>
          </w:p>
        </w:tc>
        <w:tc>
          <w:tcPr>
            <w:tcW w:w="2694" w:type="dxa"/>
            <w:vAlign w:val="center"/>
          </w:tcPr>
          <w:p w:rsidR="001C3C81" w:rsidRPr="00D50B7B" w:rsidRDefault="001C3C81" w:rsidP="00796325">
            <w:pPr>
              <w:pStyle w:val="Default"/>
              <w:jc w:val="center"/>
            </w:pPr>
            <w:r w:rsidRPr="00D50B7B">
              <w:t>20 чел.</w:t>
            </w:r>
          </w:p>
        </w:tc>
        <w:tc>
          <w:tcPr>
            <w:tcW w:w="2693" w:type="dxa"/>
            <w:vAlign w:val="center"/>
          </w:tcPr>
          <w:p w:rsidR="001C3C81" w:rsidRPr="00D50B7B" w:rsidRDefault="001C3C81" w:rsidP="00796325">
            <w:pPr>
              <w:pStyle w:val="Default"/>
              <w:jc w:val="center"/>
            </w:pPr>
            <w:r w:rsidRPr="00D50B7B">
              <w:t>10 ед.</w:t>
            </w:r>
          </w:p>
        </w:tc>
      </w:tr>
      <w:tr w:rsidR="001C3C81" w:rsidRPr="00D50B7B" w:rsidTr="00796325">
        <w:trPr>
          <w:trHeight w:val="273"/>
        </w:trPr>
        <w:tc>
          <w:tcPr>
            <w:tcW w:w="959" w:type="dxa"/>
            <w:vAlign w:val="center"/>
          </w:tcPr>
          <w:p w:rsidR="001C3C81" w:rsidRPr="00D50B7B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 w:rsidRPr="00D50B7B">
              <w:rPr>
                <w:rFonts w:ascii="Times New Roman" w:hAnsi="Times New Roman"/>
              </w:rPr>
              <w:t>2</w:t>
            </w:r>
          </w:p>
        </w:tc>
        <w:tc>
          <w:tcPr>
            <w:tcW w:w="3543" w:type="dxa"/>
            <w:vAlign w:val="center"/>
          </w:tcPr>
          <w:p w:rsidR="001C3C81" w:rsidRPr="00D50B7B" w:rsidRDefault="001C3C81" w:rsidP="00796325">
            <w:pPr>
              <w:pStyle w:val="Default"/>
              <w:jc w:val="center"/>
            </w:pPr>
            <w:r w:rsidRPr="00D50B7B">
              <w:t>Аргаяшское МУП «ВКХ»</w:t>
            </w:r>
          </w:p>
        </w:tc>
        <w:tc>
          <w:tcPr>
            <w:tcW w:w="2694" w:type="dxa"/>
            <w:vAlign w:val="center"/>
          </w:tcPr>
          <w:p w:rsidR="001C3C81" w:rsidRPr="00D50B7B" w:rsidRDefault="001C3C81" w:rsidP="00796325">
            <w:pPr>
              <w:pStyle w:val="Default"/>
              <w:jc w:val="center"/>
            </w:pPr>
            <w:r w:rsidRPr="00D50B7B">
              <w:t>4 чел.</w:t>
            </w:r>
          </w:p>
        </w:tc>
        <w:tc>
          <w:tcPr>
            <w:tcW w:w="2693" w:type="dxa"/>
            <w:vAlign w:val="center"/>
          </w:tcPr>
          <w:p w:rsidR="001C3C81" w:rsidRPr="00D50B7B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 w:rsidRPr="00D50B7B">
              <w:rPr>
                <w:rFonts w:ascii="Times New Roman" w:hAnsi="Times New Roman"/>
              </w:rPr>
              <w:t>3 ед.</w:t>
            </w:r>
          </w:p>
        </w:tc>
      </w:tr>
      <w:tr w:rsidR="001C3C81" w:rsidRPr="00D50B7B" w:rsidTr="00796325">
        <w:trPr>
          <w:trHeight w:val="279"/>
        </w:trPr>
        <w:tc>
          <w:tcPr>
            <w:tcW w:w="959" w:type="dxa"/>
            <w:vAlign w:val="center"/>
          </w:tcPr>
          <w:p w:rsidR="001C3C81" w:rsidRPr="00D50B7B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 w:rsidRPr="00D50B7B">
              <w:rPr>
                <w:rFonts w:ascii="Times New Roman" w:hAnsi="Times New Roman"/>
              </w:rPr>
              <w:t>3</w:t>
            </w:r>
          </w:p>
        </w:tc>
        <w:tc>
          <w:tcPr>
            <w:tcW w:w="3543" w:type="dxa"/>
            <w:vAlign w:val="center"/>
          </w:tcPr>
          <w:p w:rsidR="001C3C81" w:rsidRPr="001C3C81" w:rsidRDefault="001C3C81" w:rsidP="00796325">
            <w:pPr>
              <w:pStyle w:val="Default"/>
              <w:jc w:val="center"/>
            </w:pPr>
            <w:r w:rsidRPr="001C3C81">
              <w:rPr>
                <w:rStyle w:val="docdata"/>
                <w:rFonts w:eastAsia="Arial"/>
              </w:rPr>
              <w:t xml:space="preserve">МУ </w:t>
            </w:r>
            <w:r w:rsidRPr="001C3C81">
              <w:t>«Управление Байрамгуло</w:t>
            </w:r>
            <w:r w:rsidRPr="001C3C81">
              <w:t>в</w:t>
            </w:r>
            <w:r w:rsidRPr="001C3C81">
              <w:t>ского ЖКХ»</w:t>
            </w:r>
          </w:p>
        </w:tc>
        <w:tc>
          <w:tcPr>
            <w:tcW w:w="2694" w:type="dxa"/>
            <w:vAlign w:val="center"/>
          </w:tcPr>
          <w:p w:rsidR="001C3C81" w:rsidRPr="00D50B7B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 w:rsidRPr="00D50B7B">
              <w:rPr>
                <w:rFonts w:ascii="Times New Roman" w:hAnsi="Times New Roman"/>
              </w:rPr>
              <w:t>4 чел.</w:t>
            </w:r>
          </w:p>
        </w:tc>
        <w:tc>
          <w:tcPr>
            <w:tcW w:w="2693" w:type="dxa"/>
            <w:vAlign w:val="center"/>
          </w:tcPr>
          <w:p w:rsidR="001C3C81" w:rsidRPr="00D50B7B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 w:rsidRPr="00D50B7B">
              <w:rPr>
                <w:rFonts w:ascii="Times New Roman" w:hAnsi="Times New Roman"/>
              </w:rPr>
              <w:t>3 ед.</w:t>
            </w:r>
          </w:p>
        </w:tc>
      </w:tr>
      <w:tr w:rsidR="001C3C81" w:rsidRPr="00D50B7B" w:rsidTr="00796325">
        <w:trPr>
          <w:trHeight w:val="138"/>
        </w:trPr>
        <w:tc>
          <w:tcPr>
            <w:tcW w:w="959" w:type="dxa"/>
            <w:vAlign w:val="center"/>
          </w:tcPr>
          <w:p w:rsidR="001C3C81" w:rsidRPr="00D50B7B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 w:rsidRPr="00D50B7B">
              <w:rPr>
                <w:rFonts w:ascii="Times New Roman" w:hAnsi="Times New Roman"/>
              </w:rPr>
              <w:t>4</w:t>
            </w:r>
          </w:p>
        </w:tc>
        <w:tc>
          <w:tcPr>
            <w:tcW w:w="3543" w:type="dxa"/>
            <w:vAlign w:val="center"/>
          </w:tcPr>
          <w:p w:rsidR="001C3C81" w:rsidRPr="001C3C81" w:rsidRDefault="001C3C81" w:rsidP="00796325">
            <w:pPr>
              <w:pStyle w:val="Default"/>
              <w:jc w:val="center"/>
            </w:pPr>
            <w:r w:rsidRPr="001C3C81">
              <w:t>МУ «Управление Дербише</w:t>
            </w:r>
            <w:r w:rsidRPr="001C3C81">
              <w:t>в</w:t>
            </w:r>
            <w:r w:rsidRPr="001C3C81">
              <w:t>ского ЖКХ»</w:t>
            </w:r>
          </w:p>
        </w:tc>
        <w:tc>
          <w:tcPr>
            <w:tcW w:w="2694" w:type="dxa"/>
            <w:vAlign w:val="center"/>
          </w:tcPr>
          <w:p w:rsidR="001C3C81" w:rsidRPr="00D50B7B" w:rsidRDefault="001C3C81" w:rsidP="00796325">
            <w:pPr>
              <w:pStyle w:val="Default"/>
              <w:jc w:val="center"/>
            </w:pPr>
            <w:r w:rsidRPr="00D50B7B">
              <w:t>5 чел.</w:t>
            </w:r>
          </w:p>
        </w:tc>
        <w:tc>
          <w:tcPr>
            <w:tcW w:w="2693" w:type="dxa"/>
            <w:vAlign w:val="center"/>
          </w:tcPr>
          <w:p w:rsidR="001C3C81" w:rsidRPr="00D50B7B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 w:rsidRPr="00D50B7B">
              <w:rPr>
                <w:rFonts w:ascii="Times New Roman" w:hAnsi="Times New Roman"/>
              </w:rPr>
              <w:t>1 ед.</w:t>
            </w:r>
          </w:p>
        </w:tc>
      </w:tr>
      <w:tr w:rsidR="001C3C81" w:rsidRPr="00D50B7B" w:rsidTr="00796325">
        <w:trPr>
          <w:trHeight w:val="255"/>
        </w:trPr>
        <w:tc>
          <w:tcPr>
            <w:tcW w:w="959" w:type="dxa"/>
            <w:vAlign w:val="center"/>
          </w:tcPr>
          <w:p w:rsidR="001C3C81" w:rsidRPr="00D50B7B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 w:rsidRPr="00D50B7B">
              <w:rPr>
                <w:rFonts w:ascii="Times New Roman" w:hAnsi="Times New Roman"/>
              </w:rPr>
              <w:t>5</w:t>
            </w:r>
          </w:p>
        </w:tc>
        <w:tc>
          <w:tcPr>
            <w:tcW w:w="3543" w:type="dxa"/>
            <w:vAlign w:val="center"/>
          </w:tcPr>
          <w:p w:rsidR="001C3C81" w:rsidRPr="001C3C81" w:rsidRDefault="001C3C81" w:rsidP="00796325">
            <w:pPr>
              <w:pStyle w:val="Default"/>
              <w:jc w:val="center"/>
            </w:pPr>
            <w:r w:rsidRPr="001C3C81">
              <w:t>МУ «Управление Камышевск</w:t>
            </w:r>
            <w:r w:rsidRPr="001C3C81">
              <w:t>о</w:t>
            </w:r>
            <w:r w:rsidRPr="001C3C81">
              <w:t>го ЖКХ»</w:t>
            </w:r>
          </w:p>
        </w:tc>
        <w:tc>
          <w:tcPr>
            <w:tcW w:w="2694" w:type="dxa"/>
            <w:vAlign w:val="center"/>
          </w:tcPr>
          <w:p w:rsidR="001C3C81" w:rsidRPr="00D50B7B" w:rsidRDefault="001C3C81" w:rsidP="00796325">
            <w:pPr>
              <w:pStyle w:val="2220"/>
              <w:spacing w:before="0" w:beforeAutospacing="0" w:after="0" w:afterAutospacing="0"/>
              <w:jc w:val="center"/>
              <w:rPr>
                <w:color w:val="000000"/>
              </w:rPr>
            </w:pPr>
            <w:r w:rsidRPr="00D50B7B">
              <w:rPr>
                <w:color w:val="000000"/>
              </w:rPr>
              <w:t>3</w:t>
            </w:r>
            <w:r w:rsidRPr="00D50B7B">
              <w:t xml:space="preserve"> чел.</w:t>
            </w:r>
          </w:p>
        </w:tc>
        <w:tc>
          <w:tcPr>
            <w:tcW w:w="2693" w:type="dxa"/>
            <w:vAlign w:val="center"/>
          </w:tcPr>
          <w:p w:rsidR="001C3C81" w:rsidRPr="00D50B7B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D50B7B">
              <w:rPr>
                <w:rFonts w:ascii="Times New Roman" w:hAnsi="Times New Roman"/>
                <w:color w:val="000000"/>
              </w:rPr>
              <w:t>1</w:t>
            </w:r>
            <w:r w:rsidRPr="00D50B7B">
              <w:rPr>
                <w:rFonts w:ascii="Times New Roman" w:hAnsi="Times New Roman"/>
              </w:rPr>
              <w:t xml:space="preserve"> ед.</w:t>
            </w:r>
          </w:p>
        </w:tc>
      </w:tr>
      <w:tr w:rsidR="001C3C81" w:rsidRPr="00D50B7B" w:rsidTr="00796325">
        <w:trPr>
          <w:trHeight w:val="260"/>
        </w:trPr>
        <w:tc>
          <w:tcPr>
            <w:tcW w:w="959" w:type="dxa"/>
            <w:vAlign w:val="center"/>
          </w:tcPr>
          <w:p w:rsidR="001C3C81" w:rsidRPr="00D50B7B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 w:rsidRPr="00D50B7B">
              <w:rPr>
                <w:rFonts w:ascii="Times New Roman" w:hAnsi="Times New Roman"/>
              </w:rPr>
              <w:t>6</w:t>
            </w:r>
          </w:p>
        </w:tc>
        <w:tc>
          <w:tcPr>
            <w:tcW w:w="3543" w:type="dxa"/>
            <w:vAlign w:val="center"/>
          </w:tcPr>
          <w:p w:rsidR="001C3C81" w:rsidRPr="001C3C81" w:rsidRDefault="001C3C81" w:rsidP="00796325">
            <w:pPr>
              <w:pStyle w:val="Default"/>
              <w:jc w:val="center"/>
            </w:pPr>
            <w:r w:rsidRPr="001C3C81">
              <w:t>МУ «Управление Худайбе</w:t>
            </w:r>
            <w:r w:rsidRPr="001C3C81">
              <w:t>р</w:t>
            </w:r>
            <w:r w:rsidRPr="001C3C81">
              <w:t>динского ЖКХ»</w:t>
            </w:r>
          </w:p>
        </w:tc>
        <w:tc>
          <w:tcPr>
            <w:tcW w:w="2694" w:type="dxa"/>
            <w:vAlign w:val="center"/>
          </w:tcPr>
          <w:p w:rsidR="001C3C81" w:rsidRPr="00D50B7B" w:rsidRDefault="001C3C81" w:rsidP="00796325">
            <w:pPr>
              <w:pStyle w:val="Default"/>
              <w:jc w:val="center"/>
            </w:pPr>
            <w:r w:rsidRPr="00D50B7B">
              <w:t>2 чел.</w:t>
            </w:r>
          </w:p>
        </w:tc>
        <w:tc>
          <w:tcPr>
            <w:tcW w:w="2693" w:type="dxa"/>
            <w:vAlign w:val="center"/>
          </w:tcPr>
          <w:p w:rsidR="001C3C81" w:rsidRPr="00D50B7B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 w:rsidRPr="00D50B7B">
              <w:rPr>
                <w:rFonts w:ascii="Times New Roman" w:hAnsi="Times New Roman"/>
              </w:rPr>
              <w:t>3 ед.</w:t>
            </w:r>
          </w:p>
        </w:tc>
      </w:tr>
      <w:tr w:rsidR="001C3C81" w:rsidRPr="00D50B7B" w:rsidTr="00796325">
        <w:trPr>
          <w:trHeight w:val="263"/>
        </w:trPr>
        <w:tc>
          <w:tcPr>
            <w:tcW w:w="959" w:type="dxa"/>
            <w:vAlign w:val="center"/>
          </w:tcPr>
          <w:p w:rsidR="001C3C81" w:rsidRPr="00D50B7B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 w:rsidRPr="00D50B7B">
              <w:rPr>
                <w:rFonts w:ascii="Times New Roman" w:hAnsi="Times New Roman"/>
              </w:rPr>
              <w:t>7</w:t>
            </w:r>
          </w:p>
        </w:tc>
        <w:tc>
          <w:tcPr>
            <w:tcW w:w="3543" w:type="dxa"/>
            <w:vAlign w:val="center"/>
          </w:tcPr>
          <w:p w:rsidR="001C3C81" w:rsidRPr="00D50B7B" w:rsidRDefault="001C3C81" w:rsidP="00796325">
            <w:pPr>
              <w:pStyle w:val="Default"/>
              <w:jc w:val="center"/>
            </w:pPr>
            <w:r w:rsidRPr="00D50B7B">
              <w:t>МУП «Управление Губернского ЖКХ Кузнецкого с/п»</w:t>
            </w:r>
          </w:p>
        </w:tc>
        <w:tc>
          <w:tcPr>
            <w:tcW w:w="2694" w:type="dxa"/>
            <w:vAlign w:val="center"/>
          </w:tcPr>
          <w:p w:rsidR="001C3C81" w:rsidRPr="00D50B7B" w:rsidRDefault="001C3C81" w:rsidP="00796325">
            <w:pPr>
              <w:pStyle w:val="Default"/>
              <w:jc w:val="center"/>
            </w:pPr>
            <w:r w:rsidRPr="00D50B7B">
              <w:t>4 чел.</w:t>
            </w:r>
          </w:p>
        </w:tc>
        <w:tc>
          <w:tcPr>
            <w:tcW w:w="2693" w:type="dxa"/>
            <w:vAlign w:val="center"/>
          </w:tcPr>
          <w:p w:rsidR="001C3C81" w:rsidRPr="00D50B7B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 w:rsidRPr="00D50B7B">
              <w:rPr>
                <w:rFonts w:ascii="Times New Roman" w:hAnsi="Times New Roman"/>
              </w:rPr>
              <w:t>2 ед.</w:t>
            </w:r>
          </w:p>
        </w:tc>
      </w:tr>
      <w:tr w:rsidR="001C3C81" w:rsidRPr="00D50B7B" w:rsidTr="00796325">
        <w:trPr>
          <w:trHeight w:val="268"/>
        </w:trPr>
        <w:tc>
          <w:tcPr>
            <w:tcW w:w="959" w:type="dxa"/>
            <w:vAlign w:val="center"/>
          </w:tcPr>
          <w:p w:rsidR="001C3C81" w:rsidRPr="00D50B7B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 w:rsidRPr="00D50B7B">
              <w:rPr>
                <w:rFonts w:ascii="Times New Roman" w:hAnsi="Times New Roman"/>
              </w:rPr>
              <w:t>8</w:t>
            </w:r>
          </w:p>
        </w:tc>
        <w:tc>
          <w:tcPr>
            <w:tcW w:w="3543" w:type="dxa"/>
            <w:vAlign w:val="center"/>
          </w:tcPr>
          <w:p w:rsidR="001C3C81" w:rsidRPr="00D50B7B" w:rsidRDefault="001C3C81" w:rsidP="00796325">
            <w:pPr>
              <w:pStyle w:val="Default"/>
              <w:jc w:val="center"/>
            </w:pPr>
            <w:r w:rsidRPr="00D50B7B">
              <w:t>ООО «ТСК-7»</w:t>
            </w:r>
          </w:p>
        </w:tc>
        <w:tc>
          <w:tcPr>
            <w:tcW w:w="2694" w:type="dxa"/>
            <w:vMerge w:val="restart"/>
            <w:vAlign w:val="center"/>
          </w:tcPr>
          <w:p w:rsidR="001C3C81" w:rsidRPr="00D50B7B" w:rsidRDefault="001C3C81" w:rsidP="00796325">
            <w:pPr>
              <w:pStyle w:val="Default"/>
              <w:jc w:val="center"/>
            </w:pPr>
            <w:r w:rsidRPr="00D50B7B">
              <w:t>2 чел.</w:t>
            </w:r>
          </w:p>
        </w:tc>
        <w:tc>
          <w:tcPr>
            <w:tcW w:w="2693" w:type="dxa"/>
            <w:vMerge w:val="restart"/>
            <w:vAlign w:val="center"/>
          </w:tcPr>
          <w:p w:rsidR="001C3C81" w:rsidRPr="00D50B7B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 w:rsidRPr="00D50B7B">
              <w:rPr>
                <w:rFonts w:ascii="Times New Roman" w:hAnsi="Times New Roman"/>
              </w:rPr>
              <w:t>1 ед.</w:t>
            </w:r>
          </w:p>
        </w:tc>
      </w:tr>
      <w:tr w:rsidR="001C3C81" w:rsidRPr="00D50B7B" w:rsidTr="00796325">
        <w:trPr>
          <w:trHeight w:val="269"/>
        </w:trPr>
        <w:tc>
          <w:tcPr>
            <w:tcW w:w="959" w:type="dxa"/>
            <w:vAlign w:val="center"/>
          </w:tcPr>
          <w:p w:rsidR="001C3C81" w:rsidRPr="00D50B7B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 w:rsidRPr="00D50B7B">
              <w:rPr>
                <w:rFonts w:ascii="Times New Roman" w:hAnsi="Times New Roman"/>
              </w:rPr>
              <w:t>9</w:t>
            </w:r>
          </w:p>
        </w:tc>
        <w:tc>
          <w:tcPr>
            <w:tcW w:w="3543" w:type="dxa"/>
            <w:vAlign w:val="center"/>
          </w:tcPr>
          <w:p w:rsidR="001C3C81" w:rsidRPr="00D50B7B" w:rsidRDefault="001C3C81" w:rsidP="00796325">
            <w:pPr>
              <w:pStyle w:val="Default"/>
              <w:jc w:val="center"/>
            </w:pPr>
            <w:r w:rsidRPr="00D50B7B">
              <w:t>ООО «Энергия-М»</w:t>
            </w:r>
          </w:p>
        </w:tc>
        <w:tc>
          <w:tcPr>
            <w:tcW w:w="2694" w:type="dxa"/>
            <w:vMerge/>
            <w:vAlign w:val="center"/>
          </w:tcPr>
          <w:p w:rsidR="001C3C81" w:rsidRPr="00D50B7B" w:rsidRDefault="001C3C81" w:rsidP="00796325">
            <w:pPr>
              <w:pStyle w:val="Default"/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1C3C81" w:rsidRPr="00D50B7B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1C3C81" w:rsidRPr="00D50B7B" w:rsidTr="00796325">
        <w:trPr>
          <w:trHeight w:val="249"/>
        </w:trPr>
        <w:tc>
          <w:tcPr>
            <w:tcW w:w="959" w:type="dxa"/>
            <w:vAlign w:val="center"/>
          </w:tcPr>
          <w:p w:rsidR="001C3C81" w:rsidRPr="00D50B7B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 w:rsidRPr="00D50B7B">
              <w:rPr>
                <w:rFonts w:ascii="Times New Roman" w:hAnsi="Times New Roman"/>
              </w:rPr>
              <w:t>10</w:t>
            </w:r>
          </w:p>
        </w:tc>
        <w:tc>
          <w:tcPr>
            <w:tcW w:w="3543" w:type="dxa"/>
            <w:vAlign w:val="center"/>
          </w:tcPr>
          <w:p w:rsidR="001C3C81" w:rsidRPr="00D50B7B" w:rsidRDefault="001C3C81" w:rsidP="00796325">
            <w:pPr>
              <w:pStyle w:val="Default"/>
              <w:jc w:val="center"/>
            </w:pPr>
            <w:r w:rsidRPr="00D50B7B">
              <w:t>ООО «Источники тепла»</w:t>
            </w:r>
          </w:p>
        </w:tc>
        <w:tc>
          <w:tcPr>
            <w:tcW w:w="2694" w:type="dxa"/>
            <w:vAlign w:val="center"/>
          </w:tcPr>
          <w:p w:rsidR="001C3C81" w:rsidRPr="00D50B7B" w:rsidRDefault="001C3C81" w:rsidP="00796325">
            <w:pPr>
              <w:pStyle w:val="Default"/>
              <w:jc w:val="center"/>
            </w:pPr>
            <w:r w:rsidRPr="00D50B7B">
              <w:t>2 чел.</w:t>
            </w:r>
          </w:p>
        </w:tc>
        <w:tc>
          <w:tcPr>
            <w:tcW w:w="2693" w:type="dxa"/>
            <w:vAlign w:val="center"/>
          </w:tcPr>
          <w:p w:rsidR="001C3C81" w:rsidRPr="00D50B7B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 w:rsidRPr="00D50B7B">
              <w:rPr>
                <w:rFonts w:ascii="Times New Roman" w:hAnsi="Times New Roman"/>
              </w:rPr>
              <w:t>0 ед.</w:t>
            </w:r>
          </w:p>
        </w:tc>
      </w:tr>
      <w:tr w:rsidR="001C3C81" w:rsidRPr="00D50B7B" w:rsidTr="00796325">
        <w:trPr>
          <w:trHeight w:val="315"/>
        </w:trPr>
        <w:tc>
          <w:tcPr>
            <w:tcW w:w="959" w:type="dxa"/>
            <w:shd w:val="clear" w:color="auto" w:fill="auto"/>
            <w:vAlign w:val="center"/>
          </w:tcPr>
          <w:p w:rsidR="001C3C81" w:rsidRPr="00D50B7B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 w:rsidRPr="00D50B7B">
              <w:rPr>
                <w:rFonts w:ascii="Times New Roman" w:hAnsi="Times New Roman"/>
              </w:rPr>
              <w:t>11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C3C81" w:rsidRPr="00D50B7B" w:rsidRDefault="001C3C81" w:rsidP="00796325">
            <w:pPr>
              <w:pStyle w:val="Default"/>
              <w:jc w:val="center"/>
            </w:pPr>
            <w:r w:rsidRPr="00D50B7B">
              <w:t>ООО «Теплоснаб»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3C81" w:rsidRPr="00D50B7B" w:rsidRDefault="001C3C81" w:rsidP="00796325">
            <w:pPr>
              <w:pStyle w:val="Default"/>
              <w:jc w:val="center"/>
            </w:pPr>
            <w:r w:rsidRPr="00D50B7B">
              <w:t>5 чел.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3C81" w:rsidRPr="00D50B7B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 w:rsidRPr="00D50B7B">
              <w:rPr>
                <w:rFonts w:ascii="Times New Roman" w:hAnsi="Times New Roman"/>
              </w:rPr>
              <w:t>4 ед.</w:t>
            </w:r>
          </w:p>
        </w:tc>
      </w:tr>
      <w:tr w:rsidR="001C3C81" w:rsidRPr="00097E50" w:rsidTr="00796325">
        <w:trPr>
          <w:trHeight w:val="315"/>
        </w:trPr>
        <w:tc>
          <w:tcPr>
            <w:tcW w:w="959" w:type="dxa"/>
            <w:vAlign w:val="center"/>
          </w:tcPr>
          <w:p w:rsidR="001C3C81" w:rsidRPr="00D50B7B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 w:rsidRPr="00D50B7B">
              <w:rPr>
                <w:rFonts w:ascii="Times New Roman" w:hAnsi="Times New Roman"/>
              </w:rPr>
              <w:t>Итого</w:t>
            </w:r>
          </w:p>
        </w:tc>
        <w:tc>
          <w:tcPr>
            <w:tcW w:w="3543" w:type="dxa"/>
            <w:vAlign w:val="center"/>
          </w:tcPr>
          <w:p w:rsidR="001C3C81" w:rsidRPr="00D50B7B" w:rsidRDefault="001C3C81" w:rsidP="00796325">
            <w:pPr>
              <w:pStyle w:val="Default"/>
              <w:jc w:val="center"/>
            </w:pPr>
            <w:r w:rsidRPr="00D50B7B">
              <w:t>11</w:t>
            </w:r>
          </w:p>
        </w:tc>
        <w:tc>
          <w:tcPr>
            <w:tcW w:w="2694" w:type="dxa"/>
            <w:vAlign w:val="center"/>
          </w:tcPr>
          <w:p w:rsidR="001C3C81" w:rsidRPr="00D50B7B" w:rsidRDefault="001C3C81" w:rsidP="00796325">
            <w:pPr>
              <w:pStyle w:val="Default"/>
              <w:jc w:val="center"/>
            </w:pPr>
            <w:r w:rsidRPr="00D50B7B">
              <w:t>51</w:t>
            </w:r>
          </w:p>
        </w:tc>
        <w:tc>
          <w:tcPr>
            <w:tcW w:w="2693" w:type="dxa"/>
            <w:vAlign w:val="center"/>
          </w:tcPr>
          <w:p w:rsidR="001C3C81" w:rsidRPr="00543A61" w:rsidRDefault="001C3C81" w:rsidP="00796325">
            <w:pPr>
              <w:tabs>
                <w:tab w:val="left" w:pos="3555"/>
              </w:tabs>
              <w:jc w:val="center"/>
              <w:rPr>
                <w:rFonts w:ascii="Times New Roman" w:hAnsi="Times New Roman"/>
              </w:rPr>
            </w:pPr>
            <w:r w:rsidRPr="00D50B7B">
              <w:rPr>
                <w:rFonts w:ascii="Times New Roman" w:hAnsi="Times New Roman"/>
              </w:rPr>
              <w:t>28</w:t>
            </w:r>
          </w:p>
        </w:tc>
      </w:tr>
    </w:tbl>
    <w:p w:rsidR="003333AB" w:rsidRDefault="003333AB">
      <w:pPr>
        <w:ind w:firstLine="709"/>
        <w:jc w:val="both"/>
        <w:rPr>
          <w:sz w:val="28"/>
          <w:szCs w:val="28"/>
        </w:rPr>
      </w:pPr>
    </w:p>
    <w:p w:rsidR="003333AB" w:rsidRDefault="00A86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3333AB" w:rsidRDefault="00A8655F">
      <w:pPr>
        <w:pStyle w:val="afffff3"/>
        <w:tabs>
          <w:tab w:val="left" w:pos="1590"/>
        </w:tabs>
        <w:spacing w:line="329" w:lineRule="exac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6. Перечень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мероприятий,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направленных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обеспечение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2"/>
        </w:rPr>
        <w:t>безопасности н</w:t>
      </w:r>
      <w:r>
        <w:rPr>
          <w:rFonts w:ascii="Times New Roman" w:hAnsi="Times New Roman"/>
        </w:rPr>
        <w:t>аселения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(в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случае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если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результате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аварий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объекте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2"/>
        </w:rPr>
        <w:t xml:space="preserve">теплоснабжения </w:t>
      </w:r>
      <w:r>
        <w:rPr>
          <w:rFonts w:ascii="Times New Roman" w:hAnsi="Times New Roman"/>
        </w:rPr>
        <w:t>может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возникнуть</w:t>
      </w:r>
      <w:r>
        <w:rPr>
          <w:rFonts w:ascii="Times New Roman" w:hAnsi="Times New Roman"/>
          <w:spacing w:val="22"/>
        </w:rPr>
        <w:t xml:space="preserve"> угроза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безопасности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2"/>
        </w:rPr>
        <w:t>населения)</w:t>
      </w:r>
    </w:p>
    <w:p w:rsidR="003333AB" w:rsidRDefault="003333AB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333AB" w:rsidRDefault="00A86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В случае возникновения аварийных ситуаций на системах теплоснабжения Аргаяшского муниципального округа ответственные лица, указанные в разделе 3 настоящего Порядка должны быть оповещены.</w:t>
      </w:r>
    </w:p>
    <w:p w:rsidR="003333AB" w:rsidRDefault="00A86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6.1.1. Дежурный диспетчер теплоснабжающей (теплосетевой) организации, получив информацию об аварийной ситуации, на основании анализа полученных данных проводит оценку сложившейся обстановки, масштаба аварии и возможных последствий, осуществляет незамедлительно следующие действия:</w:t>
      </w:r>
    </w:p>
    <w:p w:rsidR="003333AB" w:rsidRDefault="00A8655F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принимает меры по приведению в готовность и направлению к месту аварии сил и средств аварийной бригады для обеспечения работ по ликвидации аварии;</w:t>
      </w:r>
    </w:p>
    <w:p w:rsidR="003333AB" w:rsidRDefault="00A8655F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необходимости принимает меры по организации спасательных работ и эвакуации людей.</w:t>
      </w:r>
    </w:p>
    <w:p w:rsidR="003333AB" w:rsidRDefault="00A8655F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фиксирует в оперативном журнале:</w:t>
      </w:r>
    </w:p>
    <w:p w:rsidR="003333AB" w:rsidRDefault="00A8655F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и дату происшествия,</w:t>
      </w:r>
    </w:p>
    <w:p w:rsidR="003333AB" w:rsidRDefault="00A8655F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происшествия (адрес),</w:t>
      </w:r>
    </w:p>
    <w:p w:rsidR="003333AB" w:rsidRDefault="00A8655F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тип и диаметр трубопроводной системы</w:t>
      </w:r>
    </w:p>
    <w:p w:rsidR="003333AB" w:rsidRDefault="00A8655F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определяет объем последствий аварийной ситуации (количество жилых домов, котельных, ЦТП, учреждений социальной сферы и т.д.).</w:t>
      </w:r>
    </w:p>
    <w:p w:rsidR="003333AB" w:rsidRDefault="00A8655F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определяет оптимальные решения для осуществления переключений в тепловых сетях аварийной бригадой. Доводит, с применением средств связи, полученную информацию до руководителя аварийной бригады.</w:t>
      </w:r>
    </w:p>
    <w:p w:rsidR="003333AB" w:rsidRDefault="00A8655F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определяет (уточняет) порядок взаимодействия и обмена информацией между диспетчерскими службами теплоснабжающих организаций на территории Аргаяшского муниципального округа.</w:t>
      </w:r>
    </w:p>
    <w:p w:rsidR="003333AB" w:rsidRDefault="00A86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оповещает:</w:t>
      </w:r>
    </w:p>
    <w:p w:rsidR="003333AB" w:rsidRDefault="00A86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начальника аварийно-диспетчерской службы организации,</w:t>
      </w:r>
    </w:p>
    <w:p w:rsidR="003333AB" w:rsidRDefault="00A86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руководителя, главного инженера организации.</w:t>
      </w:r>
    </w:p>
    <w:p w:rsidR="003333AB" w:rsidRDefault="00A86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осуществляет контроль выполнения мероприятий по ликвидации аварийных ситуаций с последующим восстановлением подачи тепла потребителям.</w:t>
      </w:r>
    </w:p>
    <w:p w:rsidR="003333AB" w:rsidRDefault="00A86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сбора сил и средств аварийной бригады на месте аварии не должно превышать 1 часа с момента оповещения об аварии.</w:t>
      </w:r>
    </w:p>
    <w:p w:rsidR="003333AB" w:rsidRDefault="00A8655F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6.1.2. Руководитель, главный инженер теплоснабжающей (теплосетевой) организации в системе теплоснабжения которой возникла аварийная ситуация в течение 30 минут со времени возникновения аварии оповещает заместителя главы Аргаяшского муниципального </w:t>
      </w:r>
      <w:r w:rsidR="007E7967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либо лицо его замещающего на данный момент. Ему сообщается о причинах аварии, масштабах и возможных </w:t>
      </w:r>
      <w:r>
        <w:rPr>
          <w:rFonts w:ascii="Times New Roman" w:hAnsi="Times New Roman" w:cs="Times New Roman"/>
          <w:sz w:val="28"/>
          <w:szCs w:val="28"/>
        </w:rPr>
        <w:lastRenderedPageBreak/>
        <w:t>последствиях, планируемых сроках ремонтно-восстановительных работ, привлекаемых силах и средствах.</w:t>
      </w:r>
    </w:p>
    <w:p w:rsidR="003333AB" w:rsidRDefault="00A8655F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Заместитель главы Аргаяшского муниципального </w:t>
      </w:r>
      <w:r w:rsidR="007E7967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по истечению 2 часов, в случае не устранения аварийной ситуации:</w:t>
      </w:r>
    </w:p>
    <w:p w:rsidR="003333AB" w:rsidRDefault="00A86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оповещает Главу администрации Аргаяшского муниципального </w:t>
      </w:r>
      <w:r w:rsidR="007E7967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33AB" w:rsidRDefault="00A86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 прибывает на место аварии для координации ремонтных работ.</w:t>
      </w:r>
    </w:p>
    <w:p w:rsidR="003333AB" w:rsidRDefault="00A86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6.1.4. Глава администрации Аргаяшского муниципального </w:t>
      </w:r>
      <w:r w:rsidR="007E7967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в случае аварии связанной с угрозой для жизни и комфортного проживания людей:</w:t>
      </w:r>
    </w:p>
    <w:p w:rsidR="003333AB" w:rsidRDefault="00A86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управляющие компании и местную систему оповещения и информирования оповещает, жителей, которые проживают в зоне аварии;</w:t>
      </w:r>
    </w:p>
    <w:p w:rsidR="003333AB" w:rsidRDefault="00A86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необходимости принимает решение по привлечению дополнительных сил и средств к ремонтным работам;</w:t>
      </w:r>
    </w:p>
    <w:p w:rsidR="003333AB" w:rsidRDefault="00A86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создает и собирает штаб по локализации аварии, лично координирует проведение работ при угрозе возникновения чрезвычайной ситуации в результате аварии (аварийное отключении теплоснабжения на сутки и более, а также в условиях критически низких температур окружающего воздуха).</w:t>
      </w:r>
    </w:p>
    <w:p w:rsidR="003333AB" w:rsidRDefault="003333AB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333AB" w:rsidRDefault="00A865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</w:t>
      </w:r>
    </w:p>
    <w:p w:rsidR="003333AB" w:rsidRDefault="003333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3AB" w:rsidRDefault="00A86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Для устранения последствий аварийных ситуаций создаются и используются: резервы финансовых и материальных ресурсов теплоснабжающих организаций. Объёмы резервов финансовых ресурсов (резервных фондов) определяются и утверждаются нормативным правовым актом.</w:t>
      </w:r>
    </w:p>
    <w:p w:rsidR="003333AB" w:rsidRDefault="00A86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К работам при ликвидации последствий аварийных ситуации привлекаются специалисты аварийно-диспетчерских служб, оперативный  персонал котельных, ремонтные бригада,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:rsidR="003333AB" w:rsidRDefault="003333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3AB" w:rsidRDefault="00A8655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Электронное моделирование аварийных ситуаций</w:t>
      </w:r>
    </w:p>
    <w:p w:rsidR="003333AB" w:rsidRDefault="003333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3AB" w:rsidRDefault="00A86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Применение электронного моделирования аварийных ситуаций при разработке порядка (плана) действий по ликвидации последствий аварийных ситуаций в сфере теплоснабжения осуществляется в соответствии с частью 3 пункта  1  статьи  20  Федерального  закона  от  27.07.2010 №  190-ФЗ «О теплоснабжении».</w:t>
      </w:r>
    </w:p>
    <w:p w:rsidR="003333AB" w:rsidRDefault="00A8655F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01.01.2025 г. население Аргаяшского муниципального </w:t>
      </w:r>
      <w:r w:rsidR="007E7967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составляет 39 152 человека, в связи с чем применение электронного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моделирования аварийных ситуаций при разработке настоящего Порядка не является обязательным.</w:t>
      </w:r>
    </w:p>
    <w:p w:rsidR="003333AB" w:rsidRDefault="003333AB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333AB" w:rsidRDefault="003333AB">
      <w:pPr>
        <w:pStyle w:val="affc"/>
        <w:spacing w:before="31" w:after="0"/>
        <w:rPr>
          <w:rFonts w:ascii="Times New Roman" w:hAnsi="Times New Roman"/>
          <w:color w:val="FF0000"/>
          <w:sz w:val="28"/>
          <w:szCs w:val="28"/>
        </w:rPr>
      </w:pPr>
    </w:p>
    <w:p w:rsidR="003333AB" w:rsidRDefault="00A8655F">
      <w:pPr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Исполняющий обязанности</w:t>
      </w:r>
    </w:p>
    <w:p w:rsidR="003333AB" w:rsidRDefault="00A8655F">
      <w:pPr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заместителя главы </w:t>
      </w:r>
    </w:p>
    <w:p w:rsidR="003333AB" w:rsidRDefault="00A865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муниципального района                         </w:t>
      </w:r>
      <w:r w:rsidR="001C3C81">
        <w:rPr>
          <w:rFonts w:ascii="Times New Roman" w:hAnsi="Times New Roman"/>
          <w:color w:val="000000"/>
          <w:spacing w:val="1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    </w:t>
      </w:r>
      <w:r w:rsidR="00885318">
        <w:rPr>
          <w:rFonts w:ascii="Times New Roman" w:hAnsi="Times New Roman"/>
          <w:color w:val="000000"/>
          <w:spacing w:val="1"/>
          <w:sz w:val="28"/>
          <w:szCs w:val="28"/>
        </w:rPr>
        <w:t xml:space="preserve">    Л.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А. Афанасьева</w:t>
      </w:r>
    </w:p>
    <w:sectPr w:rsidR="003333AB" w:rsidSect="003333AB">
      <w:footerReference w:type="default" r:id="rId12"/>
      <w:footerReference w:type="first" r:id="rId13"/>
      <w:pgSz w:w="11906" w:h="16838"/>
      <w:pgMar w:top="1134" w:right="850" w:bottom="1739" w:left="1417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705" w:rsidRDefault="004C5705" w:rsidP="003333AB">
      <w:r>
        <w:separator/>
      </w:r>
    </w:p>
  </w:endnote>
  <w:endnote w:type="continuationSeparator" w:id="1">
    <w:p w:rsidR="004C5705" w:rsidRDefault="004C5705" w:rsidP="00333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PageNumWizard_FOOTER_Базовый6"/>
  <w:p w:rsidR="00A8655F" w:rsidRDefault="0097539A">
    <w:pPr>
      <w:pStyle w:val="12"/>
    </w:pPr>
    <w:r>
      <w:fldChar w:fldCharType="begin"/>
    </w:r>
    <w:r w:rsidR="00A8655F">
      <w:instrText xml:space="preserve"> PAGE </w:instrText>
    </w:r>
    <w:r>
      <w:fldChar w:fldCharType="separate"/>
    </w:r>
    <w:r w:rsidR="005B76E5">
      <w:rPr>
        <w:noProof/>
      </w:rPr>
      <w:t>1</w:t>
    </w:r>
    <w:r>
      <w:fldChar w:fldCharType="end"/>
    </w:r>
    <w:bookmarkEnd w:id="0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PageNumWizard_FOOTER_Converted27"/>
  <w:p w:rsidR="00A8655F" w:rsidRDefault="0097539A">
    <w:pPr>
      <w:pStyle w:val="12"/>
    </w:pPr>
    <w:r>
      <w:fldChar w:fldCharType="begin"/>
    </w:r>
    <w:r w:rsidR="00A8655F">
      <w:instrText xml:space="preserve"> PAGE </w:instrText>
    </w:r>
    <w:r>
      <w:fldChar w:fldCharType="separate"/>
    </w:r>
    <w:r w:rsidR="005B76E5">
      <w:rPr>
        <w:noProof/>
      </w:rPr>
      <w:t>9</w:t>
    </w:r>
    <w:r>
      <w:fldChar w:fldCharType="end"/>
    </w:r>
    <w:bookmarkEnd w:id="1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55F" w:rsidRDefault="00A8655F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2" w:name="PageNumWizard_FOOTER_Converted38"/>
  <w:p w:rsidR="00A8655F" w:rsidRDefault="0097539A">
    <w:pPr>
      <w:pStyle w:val="12"/>
    </w:pPr>
    <w:r>
      <w:fldChar w:fldCharType="begin"/>
    </w:r>
    <w:r w:rsidR="00A8655F">
      <w:instrText xml:space="preserve"> PAGE </w:instrText>
    </w:r>
    <w:r>
      <w:fldChar w:fldCharType="separate"/>
    </w:r>
    <w:r w:rsidR="005B76E5">
      <w:rPr>
        <w:noProof/>
      </w:rPr>
      <w:t>16</w:t>
    </w:r>
    <w:r>
      <w:fldChar w:fldCharType="end"/>
    </w:r>
    <w:bookmarkEnd w:id="2"/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55F" w:rsidRDefault="00A8655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705" w:rsidRDefault="004C5705" w:rsidP="003333AB">
      <w:r>
        <w:separator/>
      </w:r>
    </w:p>
  </w:footnote>
  <w:footnote w:type="continuationSeparator" w:id="1">
    <w:p w:rsidR="004C5705" w:rsidRDefault="004C5705" w:rsidP="003333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72C3"/>
    <w:multiLevelType w:val="multilevel"/>
    <w:tmpl w:val="3A369C46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4E3609"/>
    <w:multiLevelType w:val="multilevel"/>
    <w:tmpl w:val="46269A1E"/>
    <w:lvl w:ilvl="0">
      <w:start w:val="1"/>
      <w:numFmt w:val="decimal"/>
      <w:pStyle w:val="Heading1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5DF55D06"/>
    <w:multiLevelType w:val="multilevel"/>
    <w:tmpl w:val="F45E3AC6"/>
    <w:lvl w:ilvl="0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B2D4360"/>
    <w:multiLevelType w:val="multilevel"/>
    <w:tmpl w:val="1ED67CD2"/>
    <w:lvl w:ilvl="0">
      <w:start w:val="4"/>
      <w:numFmt w:val="decimal"/>
      <w:lvlText w:val="%1"/>
      <w:lvlJc w:val="left"/>
      <w:pPr>
        <w:tabs>
          <w:tab w:val="num" w:pos="0"/>
        </w:tabs>
        <w:ind w:left="2114" w:hanging="294"/>
      </w:pPr>
      <w:rPr>
        <w:rFonts w:ascii="Times New Roman" w:hAnsi="Times New Roman" w:cs="Times New Roman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35" w:hanging="725"/>
      </w:pPr>
      <w:rPr>
        <w:spacing w:val="0"/>
        <w:w w:val="84"/>
        <w:lang w:val="ru-RU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657" w:hanging="147"/>
      </w:pPr>
      <w:rPr>
        <w:rFonts w:ascii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4" w:hanging="14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29" w:hanging="14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34" w:hanging="14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39" w:hanging="14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44" w:hanging="14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49" w:hanging="147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33AB"/>
    <w:rsid w:val="001825C8"/>
    <w:rsid w:val="001C3C81"/>
    <w:rsid w:val="00281268"/>
    <w:rsid w:val="0028424A"/>
    <w:rsid w:val="00284E1D"/>
    <w:rsid w:val="003165B0"/>
    <w:rsid w:val="003333AB"/>
    <w:rsid w:val="00361978"/>
    <w:rsid w:val="00440D30"/>
    <w:rsid w:val="00492DE4"/>
    <w:rsid w:val="004C5705"/>
    <w:rsid w:val="004E7562"/>
    <w:rsid w:val="005B76E5"/>
    <w:rsid w:val="007066DC"/>
    <w:rsid w:val="007E7967"/>
    <w:rsid w:val="00820511"/>
    <w:rsid w:val="00885318"/>
    <w:rsid w:val="0097539A"/>
    <w:rsid w:val="009C1DD0"/>
    <w:rsid w:val="00A8655F"/>
    <w:rsid w:val="00C1490D"/>
    <w:rsid w:val="00D2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qFormat/>
    <w:rsid w:val="009D5541"/>
    <w:pPr>
      <w:numPr>
        <w:numId w:val="1"/>
      </w:numPr>
      <w:spacing w:before="108" w:after="108"/>
      <w:jc w:val="center"/>
      <w:outlineLvl w:val="0"/>
    </w:pPr>
    <w:rPr>
      <w:b/>
      <w:bCs/>
      <w:color w:val="000080"/>
    </w:rPr>
  </w:style>
  <w:style w:type="paragraph" w:customStyle="1" w:styleId="21">
    <w:name w:val="Заголовок 21"/>
    <w:basedOn w:val="a3"/>
    <w:link w:val="Heading2Char"/>
    <w:qFormat/>
    <w:rsid w:val="009D5541"/>
    <w:pPr>
      <w:tabs>
        <w:tab w:val="left" w:pos="0"/>
      </w:tabs>
      <w:outlineLvl w:val="1"/>
    </w:pPr>
  </w:style>
  <w:style w:type="paragraph" w:customStyle="1" w:styleId="31">
    <w:name w:val="Заголовок 31"/>
    <w:basedOn w:val="a3"/>
    <w:link w:val="Heading3Char"/>
    <w:qFormat/>
    <w:rsid w:val="009D5541"/>
    <w:pPr>
      <w:tabs>
        <w:tab w:val="left" w:pos="0"/>
      </w:tabs>
      <w:outlineLvl w:val="2"/>
    </w:pPr>
  </w:style>
  <w:style w:type="paragraph" w:customStyle="1" w:styleId="41">
    <w:name w:val="Заголовок 41"/>
    <w:basedOn w:val="a3"/>
    <w:link w:val="Heading4Char"/>
    <w:qFormat/>
    <w:rsid w:val="009D5541"/>
  </w:style>
  <w:style w:type="paragraph" w:customStyle="1" w:styleId="51">
    <w:name w:val="Заголовок 51"/>
    <w:basedOn w:val="a3"/>
    <w:link w:val="Heading5Char"/>
    <w:qFormat/>
    <w:rsid w:val="009D5541"/>
  </w:style>
  <w:style w:type="paragraph" w:customStyle="1" w:styleId="61">
    <w:name w:val="Заголовок 61"/>
    <w:basedOn w:val="a3"/>
    <w:link w:val="Heading6Char"/>
    <w:qFormat/>
    <w:rsid w:val="009D5541"/>
  </w:style>
  <w:style w:type="paragraph" w:customStyle="1" w:styleId="71">
    <w:name w:val="Заголовок 71"/>
    <w:basedOn w:val="a3"/>
    <w:link w:val="Heading7Char"/>
    <w:qFormat/>
    <w:rsid w:val="009D5541"/>
  </w:style>
  <w:style w:type="paragraph" w:customStyle="1" w:styleId="81">
    <w:name w:val="Заголовок 81"/>
    <w:basedOn w:val="a3"/>
    <w:link w:val="Heading8Char"/>
    <w:qFormat/>
    <w:rsid w:val="009D5541"/>
  </w:style>
  <w:style w:type="paragraph" w:customStyle="1" w:styleId="91">
    <w:name w:val="Заголовок 91"/>
    <w:basedOn w:val="a3"/>
    <w:qFormat/>
    <w:rsid w:val="009D5541"/>
  </w:style>
  <w:style w:type="character" w:customStyle="1" w:styleId="Heading1Char">
    <w:name w:val="Heading 1 Char"/>
    <w:basedOn w:val="a0"/>
    <w:link w:val="11"/>
    <w:uiPriority w:val="9"/>
    <w:qFormat/>
    <w:rsid w:val="009D554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qFormat/>
    <w:rsid w:val="009D5541"/>
    <w:rPr>
      <w:rFonts w:ascii="PT Astra Serif" w:eastAsia="Source Han Sans CN Regular" w:hAnsi="PT Astra Serif" w:cs="Lohit Devanagari"/>
      <w:b/>
      <w:sz w:val="28"/>
      <w:szCs w:val="28"/>
      <w:lang w:eastAsia="zh-CN" w:bidi="hi-IN"/>
    </w:rPr>
  </w:style>
  <w:style w:type="character" w:customStyle="1" w:styleId="Heading3Char">
    <w:name w:val="Heading 3 Char"/>
    <w:basedOn w:val="a0"/>
    <w:link w:val="31"/>
    <w:qFormat/>
    <w:rsid w:val="009D5541"/>
    <w:rPr>
      <w:rFonts w:ascii="PT Astra Serif" w:eastAsia="Source Han Sans CN Regular" w:hAnsi="PT Astra Serif" w:cs="Lohit Devanagari"/>
      <w:b/>
      <w:sz w:val="28"/>
      <w:szCs w:val="28"/>
      <w:lang w:eastAsia="zh-CN" w:bidi="hi-IN"/>
    </w:rPr>
  </w:style>
  <w:style w:type="character" w:customStyle="1" w:styleId="Heading4Char">
    <w:name w:val="Heading 4 Char"/>
    <w:basedOn w:val="a0"/>
    <w:link w:val="41"/>
    <w:uiPriority w:val="9"/>
    <w:qFormat/>
    <w:rsid w:val="009D554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qFormat/>
    <w:rsid w:val="009D554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qFormat/>
    <w:rsid w:val="009D554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qFormat/>
    <w:rsid w:val="009D554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qFormat/>
    <w:rsid w:val="009D554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9D5541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link w:val="a5"/>
    <w:uiPriority w:val="10"/>
    <w:qFormat/>
    <w:rsid w:val="009D5541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qFormat/>
    <w:rsid w:val="009D5541"/>
    <w:rPr>
      <w:sz w:val="24"/>
      <w:szCs w:val="24"/>
    </w:rPr>
  </w:style>
  <w:style w:type="character" w:customStyle="1" w:styleId="2">
    <w:name w:val="Цитата 2 Знак"/>
    <w:link w:val="20"/>
    <w:uiPriority w:val="29"/>
    <w:qFormat/>
    <w:rsid w:val="009D5541"/>
    <w:rPr>
      <w:i/>
    </w:rPr>
  </w:style>
  <w:style w:type="character" w:customStyle="1" w:styleId="a8">
    <w:name w:val="Выделенная цитата Знак"/>
    <w:link w:val="a9"/>
    <w:uiPriority w:val="30"/>
    <w:qFormat/>
    <w:rsid w:val="009D5541"/>
    <w:rPr>
      <w:i/>
    </w:rPr>
  </w:style>
  <w:style w:type="character" w:customStyle="1" w:styleId="HeaderChar">
    <w:name w:val="Header Char"/>
    <w:basedOn w:val="a0"/>
    <w:link w:val="1"/>
    <w:uiPriority w:val="99"/>
    <w:qFormat/>
    <w:rsid w:val="009D5541"/>
  </w:style>
  <w:style w:type="character" w:customStyle="1" w:styleId="FooterChar">
    <w:name w:val="Footer Char"/>
    <w:basedOn w:val="a0"/>
    <w:link w:val="12"/>
    <w:uiPriority w:val="99"/>
    <w:qFormat/>
    <w:rsid w:val="009D5541"/>
  </w:style>
  <w:style w:type="character" w:customStyle="1" w:styleId="aa">
    <w:name w:val="Название объекта Знак"/>
    <w:basedOn w:val="a0"/>
    <w:link w:val="ab"/>
    <w:uiPriority w:val="35"/>
    <w:qFormat/>
    <w:rsid w:val="009D5541"/>
    <w:rPr>
      <w:b/>
      <w:bCs/>
      <w:color w:val="4F81BD" w:themeColor="accent1"/>
      <w:sz w:val="18"/>
      <w:szCs w:val="18"/>
    </w:rPr>
  </w:style>
  <w:style w:type="character" w:customStyle="1" w:styleId="ac">
    <w:name w:val="Текст сноски Знак"/>
    <w:link w:val="ad"/>
    <w:uiPriority w:val="99"/>
    <w:qFormat/>
    <w:rsid w:val="009D5541"/>
    <w:rPr>
      <w:sz w:val="18"/>
    </w:rPr>
  </w:style>
  <w:style w:type="character" w:customStyle="1" w:styleId="ae">
    <w:name w:val="Текст концевой сноски Знак"/>
    <w:link w:val="af"/>
    <w:uiPriority w:val="99"/>
    <w:qFormat/>
    <w:rsid w:val="009D5541"/>
    <w:rPr>
      <w:sz w:val="20"/>
    </w:rPr>
  </w:style>
  <w:style w:type="character" w:customStyle="1" w:styleId="WW8Num4z0">
    <w:name w:val="WW8Num4z0"/>
    <w:qFormat/>
    <w:rsid w:val="009D5541"/>
    <w:rPr>
      <w:rFonts w:cs="Times New Roman"/>
      <w:sz w:val="28"/>
      <w:szCs w:val="28"/>
    </w:rPr>
  </w:style>
  <w:style w:type="character" w:customStyle="1" w:styleId="WW8Num5z0">
    <w:name w:val="WW8Num5z0"/>
    <w:qFormat/>
    <w:rsid w:val="009D5541"/>
    <w:rPr>
      <w:rFonts w:ascii="Times New Roman" w:hAnsi="Times New Roman" w:cs="Times New Roman"/>
    </w:rPr>
  </w:style>
  <w:style w:type="character" w:customStyle="1" w:styleId="WW8Num4z1">
    <w:name w:val="WW8Num4z1"/>
    <w:qFormat/>
    <w:rsid w:val="009D5541"/>
    <w:rPr>
      <w:rFonts w:cs="Times New Roman"/>
    </w:rPr>
  </w:style>
  <w:style w:type="character" w:customStyle="1" w:styleId="WW8Num6z0">
    <w:name w:val="WW8Num6z0"/>
    <w:qFormat/>
    <w:rsid w:val="009D5541"/>
    <w:rPr>
      <w:rFonts w:ascii="Times New Roman" w:hAnsi="Times New Roman" w:cs="Times New Roman"/>
    </w:rPr>
  </w:style>
  <w:style w:type="character" w:customStyle="1" w:styleId="WW8Num3z0">
    <w:name w:val="WW8Num3z0"/>
    <w:qFormat/>
    <w:rsid w:val="009D5541"/>
    <w:rPr>
      <w:rFonts w:ascii="PT Astra Serif" w:hAnsi="PT Astra Serif" w:cs="PT Astra Serif"/>
    </w:rPr>
  </w:style>
  <w:style w:type="character" w:customStyle="1" w:styleId="WW8Num3z1">
    <w:name w:val="WW8Num3z1"/>
    <w:qFormat/>
    <w:rsid w:val="009D5541"/>
    <w:rPr>
      <w:rFonts w:cs="Times New Roman"/>
    </w:rPr>
  </w:style>
  <w:style w:type="character" w:customStyle="1" w:styleId="WW8Num2z0">
    <w:name w:val="WW8Num2z0"/>
    <w:qFormat/>
    <w:rsid w:val="009D5541"/>
    <w:rPr>
      <w:rFonts w:ascii="PT Astra Serif" w:hAnsi="PT Astra Serif" w:cs="PT Astra Serif"/>
    </w:rPr>
  </w:style>
  <w:style w:type="character" w:customStyle="1" w:styleId="WW8Num2z2">
    <w:name w:val="WW8Num2z2"/>
    <w:qFormat/>
    <w:rsid w:val="009D5541"/>
    <w:rPr>
      <w:rFonts w:cs="Times New Roman"/>
    </w:rPr>
  </w:style>
  <w:style w:type="character" w:customStyle="1" w:styleId="WW8Num6z1">
    <w:name w:val="WW8Num6z1"/>
    <w:qFormat/>
    <w:rsid w:val="009D5541"/>
    <w:rPr>
      <w:rFonts w:cs="Times New Roman"/>
    </w:rPr>
  </w:style>
  <w:style w:type="character" w:customStyle="1" w:styleId="WW8Num7z0">
    <w:name w:val="WW8Num7z0"/>
    <w:qFormat/>
    <w:rsid w:val="009D5541"/>
    <w:rPr>
      <w:rFonts w:cs="Times New Roman"/>
      <w:sz w:val="28"/>
      <w:szCs w:val="28"/>
    </w:rPr>
  </w:style>
  <w:style w:type="character" w:customStyle="1" w:styleId="WW8Num8z0">
    <w:name w:val="WW8Num8z0"/>
    <w:qFormat/>
    <w:rsid w:val="009D5541"/>
    <w:rPr>
      <w:rFonts w:ascii="Times New Roman" w:hAnsi="Times New Roman" w:cs="Times New Roman"/>
    </w:rPr>
  </w:style>
  <w:style w:type="character" w:customStyle="1" w:styleId="af0">
    <w:name w:val="Символ нумерации"/>
    <w:qFormat/>
    <w:rsid w:val="009D5541"/>
  </w:style>
  <w:style w:type="character" w:customStyle="1" w:styleId="af1">
    <w:name w:val="Маркеры списка"/>
    <w:qFormat/>
    <w:rsid w:val="009D5541"/>
    <w:rPr>
      <w:rFonts w:ascii="OpenSymbol" w:eastAsia="OpenSymbol" w:hAnsi="OpenSymbol" w:cs="OpenSymbol"/>
    </w:rPr>
  </w:style>
  <w:style w:type="character" w:customStyle="1" w:styleId="af2">
    <w:name w:val="Символ сноски"/>
    <w:qFormat/>
    <w:rsid w:val="009D5541"/>
    <w:rPr>
      <w:vertAlign w:val="superscript"/>
    </w:rPr>
  </w:style>
  <w:style w:type="character" w:customStyle="1" w:styleId="user">
    <w:name w:val="Символ сноски (user)"/>
    <w:qFormat/>
    <w:rsid w:val="009D5541"/>
    <w:rPr>
      <w:vertAlign w:val="superscript"/>
    </w:rPr>
  </w:style>
  <w:style w:type="character" w:styleId="af3">
    <w:name w:val="footnote reference"/>
    <w:rsid w:val="003333AB"/>
    <w:rPr>
      <w:vertAlign w:val="superscript"/>
    </w:rPr>
  </w:style>
  <w:style w:type="character" w:customStyle="1" w:styleId="Pagenumber">
    <w:name w:val="Page number"/>
    <w:qFormat/>
    <w:rsid w:val="009D5541"/>
  </w:style>
  <w:style w:type="character" w:customStyle="1" w:styleId="af4">
    <w:name w:val="Символы названия"/>
    <w:qFormat/>
    <w:rsid w:val="009D5541"/>
  </w:style>
  <w:style w:type="character" w:customStyle="1" w:styleId="af5">
    <w:name w:val="Буквица"/>
    <w:qFormat/>
    <w:rsid w:val="009D5541"/>
  </w:style>
  <w:style w:type="character" w:styleId="af6">
    <w:name w:val="Hyperlink"/>
    <w:rsid w:val="009D5541"/>
    <w:rPr>
      <w:color w:val="000080"/>
      <w:u w:val="single"/>
    </w:rPr>
  </w:style>
  <w:style w:type="character" w:styleId="af7">
    <w:name w:val="FollowedHyperlink"/>
    <w:rsid w:val="009D5541"/>
    <w:rPr>
      <w:color w:val="800000"/>
      <w:u w:val="single"/>
    </w:rPr>
  </w:style>
  <w:style w:type="character" w:customStyle="1" w:styleId="af8">
    <w:name w:val="Заполнитель"/>
    <w:qFormat/>
    <w:rsid w:val="009D5541"/>
    <w:rPr>
      <w:smallCaps/>
      <w:color w:val="008080"/>
      <w:u w:val="single"/>
    </w:rPr>
  </w:style>
  <w:style w:type="character" w:customStyle="1" w:styleId="af9">
    <w:name w:val="Ссылка указателя"/>
    <w:qFormat/>
    <w:rsid w:val="009D5541"/>
  </w:style>
  <w:style w:type="character" w:customStyle="1" w:styleId="afa">
    <w:name w:val="Символ концевой сноски"/>
    <w:qFormat/>
    <w:rsid w:val="009D5541"/>
    <w:rPr>
      <w:vertAlign w:val="superscript"/>
    </w:rPr>
  </w:style>
  <w:style w:type="character" w:styleId="afb">
    <w:name w:val="line number"/>
    <w:rsid w:val="009D5541"/>
  </w:style>
  <w:style w:type="character" w:customStyle="1" w:styleId="afc">
    <w:name w:val="Основной элемент указателя"/>
    <w:qFormat/>
    <w:rsid w:val="009D5541"/>
    <w:rPr>
      <w:b/>
      <w:bCs/>
    </w:rPr>
  </w:style>
  <w:style w:type="character" w:customStyle="1" w:styleId="user0">
    <w:name w:val="Символ концевой сноски (user)"/>
    <w:qFormat/>
    <w:rsid w:val="009D5541"/>
    <w:rPr>
      <w:vertAlign w:val="superscript"/>
    </w:rPr>
  </w:style>
  <w:style w:type="character" w:styleId="afd">
    <w:name w:val="endnote reference"/>
    <w:rsid w:val="003333AB"/>
    <w:rPr>
      <w:vertAlign w:val="superscript"/>
    </w:rPr>
  </w:style>
  <w:style w:type="character" w:customStyle="1" w:styleId="afe">
    <w:name w:val="Фуригана"/>
    <w:qFormat/>
    <w:rsid w:val="009D5541"/>
    <w:rPr>
      <w:sz w:val="12"/>
      <w:szCs w:val="12"/>
      <w:u w:val="none"/>
    </w:rPr>
  </w:style>
  <w:style w:type="character" w:customStyle="1" w:styleId="aff">
    <w:name w:val="Вертикальное направление символов"/>
    <w:qFormat/>
    <w:rsid w:val="009D5541"/>
  </w:style>
  <w:style w:type="character" w:styleId="aff0">
    <w:name w:val="Emphasis"/>
    <w:qFormat/>
    <w:rsid w:val="009D5541"/>
    <w:rPr>
      <w:i/>
      <w:iCs/>
    </w:rPr>
  </w:style>
  <w:style w:type="character" w:customStyle="1" w:styleId="13">
    <w:name w:val="Цитата1"/>
    <w:qFormat/>
    <w:rsid w:val="009D5541"/>
    <w:rPr>
      <w:i/>
      <w:iCs/>
    </w:rPr>
  </w:style>
  <w:style w:type="character" w:styleId="aff1">
    <w:name w:val="Strong"/>
    <w:qFormat/>
    <w:rsid w:val="009D5541"/>
    <w:rPr>
      <w:b/>
      <w:bCs/>
    </w:rPr>
  </w:style>
  <w:style w:type="character" w:customStyle="1" w:styleId="aff2">
    <w:name w:val="Исходный текст"/>
    <w:qFormat/>
    <w:rsid w:val="009D5541"/>
    <w:rPr>
      <w:rFonts w:ascii="Liberation Mono" w:eastAsia="Liberation Mono" w:hAnsi="Liberation Mono" w:cs="Liberation Mono"/>
    </w:rPr>
  </w:style>
  <w:style w:type="character" w:customStyle="1" w:styleId="aff3">
    <w:name w:val="Пример"/>
    <w:qFormat/>
    <w:rsid w:val="009D5541"/>
    <w:rPr>
      <w:rFonts w:ascii="Liberation Mono" w:eastAsia="Liberation Mono" w:hAnsi="Liberation Mono" w:cs="Liberation Mono"/>
    </w:rPr>
  </w:style>
  <w:style w:type="character" w:customStyle="1" w:styleId="22">
    <w:name w:val="Нумерованный список 2 Знак"/>
    <w:link w:val="3"/>
    <w:qFormat/>
    <w:rsid w:val="009D5541"/>
    <w:rPr>
      <w:rFonts w:ascii="Liberation Mono" w:eastAsia="Liberation Mono" w:hAnsi="Liberation Mono" w:cs="Liberation Mono"/>
    </w:rPr>
  </w:style>
  <w:style w:type="character" w:customStyle="1" w:styleId="aff4">
    <w:name w:val="Переменная"/>
    <w:qFormat/>
    <w:rsid w:val="009D5541"/>
    <w:rPr>
      <w:i/>
      <w:iCs/>
    </w:rPr>
  </w:style>
  <w:style w:type="character" w:customStyle="1" w:styleId="aff5">
    <w:name w:val="Определение"/>
    <w:qFormat/>
    <w:rsid w:val="009D5541"/>
  </w:style>
  <w:style w:type="character" w:customStyle="1" w:styleId="aff6">
    <w:name w:val="Непропорциональный текст"/>
    <w:qFormat/>
    <w:rsid w:val="009D5541"/>
    <w:rPr>
      <w:rFonts w:ascii="Liberation Mono" w:eastAsia="Liberation Mono" w:hAnsi="Liberation Mono" w:cs="Liberation Mono"/>
    </w:rPr>
  </w:style>
  <w:style w:type="character" w:customStyle="1" w:styleId="WW8Num7z1">
    <w:name w:val="WW8Num7z1"/>
    <w:qFormat/>
    <w:rsid w:val="009D5541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qFormat/>
    <w:rsid w:val="009D5541"/>
    <w:rPr>
      <w:rFonts w:ascii="PT Astra Serif" w:hAnsi="PT Astra Serif" w:cs="PT Astra Serif"/>
    </w:rPr>
  </w:style>
  <w:style w:type="character" w:customStyle="1" w:styleId="WW8Num10z0">
    <w:name w:val="WW8Num10z0"/>
    <w:qFormat/>
    <w:rsid w:val="009D5541"/>
    <w:rPr>
      <w:rFonts w:ascii="Times New Roman" w:hAnsi="Times New Roman" w:cs="Times New Roman"/>
      <w:sz w:val="28"/>
      <w:szCs w:val="28"/>
    </w:rPr>
  </w:style>
  <w:style w:type="character" w:customStyle="1" w:styleId="WW8Num9z0">
    <w:name w:val="WW8Num9z0"/>
    <w:qFormat/>
    <w:rsid w:val="009D5541"/>
    <w:rPr>
      <w:rFonts w:ascii="Times New Roman" w:hAnsi="Times New Roman" w:cs="Times New Roman"/>
      <w:sz w:val="28"/>
      <w:szCs w:val="28"/>
    </w:rPr>
  </w:style>
  <w:style w:type="character" w:customStyle="1" w:styleId="aff7">
    <w:name w:val="Текст выноски Знак"/>
    <w:basedOn w:val="a0"/>
    <w:qFormat/>
    <w:rsid w:val="009D5541"/>
    <w:rPr>
      <w:rFonts w:ascii="Tahoma" w:hAnsi="Tahoma" w:cs="Tahoma"/>
      <w:sz w:val="16"/>
      <w:szCs w:val="16"/>
    </w:rPr>
  </w:style>
  <w:style w:type="character" w:customStyle="1" w:styleId="14">
    <w:name w:val="Заголовок 1 Знак"/>
    <w:basedOn w:val="a0"/>
    <w:qFormat/>
    <w:rsid w:val="009D5541"/>
    <w:rPr>
      <w:rFonts w:ascii="Times New Roman" w:eastAsia="Times New Roman" w:hAnsi="Times New Roman" w:cs="Arial"/>
      <w:b/>
      <w:bCs/>
      <w:sz w:val="28"/>
      <w:szCs w:val="32"/>
    </w:rPr>
  </w:style>
  <w:style w:type="character" w:customStyle="1" w:styleId="23">
    <w:name w:val="Заголовок 2 Знак"/>
    <w:basedOn w:val="a0"/>
    <w:qFormat/>
    <w:rsid w:val="009D5541"/>
    <w:rPr>
      <w:rFonts w:ascii="Times New Roman" w:eastAsia="Times New Roman" w:hAnsi="Times New Roman" w:cs="Arial"/>
      <w:b/>
      <w:bCs/>
      <w:iCs/>
      <w:sz w:val="32"/>
      <w:szCs w:val="28"/>
    </w:rPr>
  </w:style>
  <w:style w:type="character" w:customStyle="1" w:styleId="aff8">
    <w:name w:val="Гипертекстовая ссылка"/>
    <w:basedOn w:val="a0"/>
    <w:qFormat/>
    <w:rsid w:val="009D5541"/>
    <w:rPr>
      <w:rFonts w:cs="Times New Roman"/>
      <w:b/>
      <w:color w:val="000000"/>
    </w:rPr>
  </w:style>
  <w:style w:type="character" w:customStyle="1" w:styleId="aff9">
    <w:name w:val="Верхний колонтитул Знак"/>
    <w:basedOn w:val="a0"/>
    <w:qFormat/>
    <w:rsid w:val="009D5541"/>
    <w:rPr>
      <w:rFonts w:ascii="PT Astra Serif" w:hAnsi="PT Astra Serif" w:cs="PT Astra Serif"/>
      <w:sz w:val="28"/>
    </w:rPr>
  </w:style>
  <w:style w:type="character" w:customStyle="1" w:styleId="affa">
    <w:name w:val="Нижний колонтитул Знак"/>
    <w:basedOn w:val="a0"/>
    <w:qFormat/>
    <w:rsid w:val="009D5541"/>
    <w:rPr>
      <w:rFonts w:ascii="PT Astra Serif" w:hAnsi="PT Astra Serif" w:cs="PT Astra Serif"/>
      <w:sz w:val="28"/>
    </w:rPr>
  </w:style>
  <w:style w:type="character" w:customStyle="1" w:styleId="List1Level0">
    <w:name w:val="List1Level0"/>
    <w:qFormat/>
    <w:rsid w:val="009D5541"/>
    <w:rPr>
      <w:rFonts w:ascii="PT Astra Serif" w:hAnsi="PT Astra Serif" w:cs="PT Astra Serif"/>
    </w:rPr>
  </w:style>
  <w:style w:type="character" w:customStyle="1" w:styleId="List1Level1">
    <w:name w:val="List1Level1"/>
    <w:qFormat/>
    <w:rsid w:val="009D5541"/>
    <w:rPr>
      <w:rFonts w:ascii="PT Astra Serif" w:hAnsi="PT Astra Serif" w:cs="PT Astra Serif"/>
    </w:rPr>
  </w:style>
  <w:style w:type="character" w:customStyle="1" w:styleId="List1Level2">
    <w:name w:val="List1Level2"/>
    <w:qFormat/>
    <w:rsid w:val="009D5541"/>
    <w:rPr>
      <w:rFonts w:cs="Times New Roman"/>
    </w:rPr>
  </w:style>
  <w:style w:type="character" w:customStyle="1" w:styleId="List1Level3">
    <w:name w:val="List1Level3"/>
    <w:qFormat/>
    <w:rsid w:val="009D5541"/>
    <w:rPr>
      <w:rFonts w:cs="Times New Roman"/>
    </w:rPr>
  </w:style>
  <w:style w:type="character" w:customStyle="1" w:styleId="List1Level4">
    <w:name w:val="List1Level4"/>
    <w:qFormat/>
    <w:rsid w:val="009D5541"/>
    <w:rPr>
      <w:rFonts w:cs="Times New Roman"/>
    </w:rPr>
  </w:style>
  <w:style w:type="character" w:customStyle="1" w:styleId="List1Level5">
    <w:name w:val="List1Level5"/>
    <w:qFormat/>
    <w:rsid w:val="009D5541"/>
    <w:rPr>
      <w:rFonts w:cs="Times New Roman"/>
    </w:rPr>
  </w:style>
  <w:style w:type="character" w:customStyle="1" w:styleId="List1Level6">
    <w:name w:val="List1Level6"/>
    <w:qFormat/>
    <w:rsid w:val="009D5541"/>
    <w:rPr>
      <w:rFonts w:cs="Times New Roman"/>
    </w:rPr>
  </w:style>
  <w:style w:type="character" w:customStyle="1" w:styleId="List1Level7">
    <w:name w:val="List1Level7"/>
    <w:qFormat/>
    <w:rsid w:val="009D5541"/>
    <w:rPr>
      <w:rFonts w:cs="Times New Roman"/>
    </w:rPr>
  </w:style>
  <w:style w:type="character" w:customStyle="1" w:styleId="List1Level8">
    <w:name w:val="List1Level8"/>
    <w:qFormat/>
    <w:rsid w:val="009D5541"/>
    <w:rPr>
      <w:rFonts w:cs="Times New Roman"/>
    </w:rPr>
  </w:style>
  <w:style w:type="character" w:customStyle="1" w:styleId="List2Level0">
    <w:name w:val="List2Level0"/>
    <w:qFormat/>
    <w:rsid w:val="009D5541"/>
    <w:rPr>
      <w:rFonts w:cs="Times New Roman"/>
      <w:sz w:val="28"/>
      <w:szCs w:val="28"/>
    </w:rPr>
  </w:style>
  <w:style w:type="character" w:customStyle="1" w:styleId="List2Level1">
    <w:name w:val="List2Level1"/>
    <w:qFormat/>
    <w:rsid w:val="009D5541"/>
    <w:rPr>
      <w:rFonts w:cs="Times New Roman"/>
      <w:sz w:val="28"/>
      <w:szCs w:val="28"/>
    </w:rPr>
  </w:style>
  <w:style w:type="character" w:customStyle="1" w:styleId="List2Level2">
    <w:name w:val="List2Level2"/>
    <w:qFormat/>
    <w:rsid w:val="009D5541"/>
    <w:rPr>
      <w:rFonts w:cs="Times New Roman"/>
      <w:sz w:val="28"/>
      <w:szCs w:val="28"/>
    </w:rPr>
  </w:style>
  <w:style w:type="character" w:customStyle="1" w:styleId="List2Level3">
    <w:name w:val="List2Level3"/>
    <w:qFormat/>
    <w:rsid w:val="009D5541"/>
    <w:rPr>
      <w:rFonts w:cs="Times New Roman"/>
      <w:sz w:val="28"/>
      <w:szCs w:val="28"/>
    </w:rPr>
  </w:style>
  <w:style w:type="character" w:customStyle="1" w:styleId="List2Level4">
    <w:name w:val="List2Level4"/>
    <w:qFormat/>
    <w:rsid w:val="009D5541"/>
    <w:rPr>
      <w:rFonts w:cs="Times New Roman"/>
      <w:sz w:val="28"/>
      <w:szCs w:val="28"/>
    </w:rPr>
  </w:style>
  <w:style w:type="character" w:customStyle="1" w:styleId="List2Level5">
    <w:name w:val="List2Level5"/>
    <w:qFormat/>
    <w:rsid w:val="009D5541"/>
    <w:rPr>
      <w:rFonts w:cs="Times New Roman"/>
      <w:sz w:val="28"/>
      <w:szCs w:val="28"/>
    </w:rPr>
  </w:style>
  <w:style w:type="character" w:customStyle="1" w:styleId="List2Level6">
    <w:name w:val="List2Level6"/>
    <w:qFormat/>
    <w:rsid w:val="009D5541"/>
    <w:rPr>
      <w:rFonts w:cs="Times New Roman"/>
      <w:sz w:val="28"/>
      <w:szCs w:val="28"/>
    </w:rPr>
  </w:style>
  <w:style w:type="character" w:customStyle="1" w:styleId="List2Level7">
    <w:name w:val="List2Level7"/>
    <w:qFormat/>
    <w:rsid w:val="009D5541"/>
    <w:rPr>
      <w:rFonts w:cs="Times New Roman"/>
      <w:sz w:val="28"/>
      <w:szCs w:val="28"/>
    </w:rPr>
  </w:style>
  <w:style w:type="character" w:customStyle="1" w:styleId="List2Level8">
    <w:name w:val="List2Level8"/>
    <w:qFormat/>
    <w:rsid w:val="009D5541"/>
    <w:rPr>
      <w:rFonts w:cs="Times New Roman"/>
      <w:sz w:val="28"/>
      <w:szCs w:val="28"/>
    </w:rPr>
  </w:style>
  <w:style w:type="character" w:customStyle="1" w:styleId="List3Level0">
    <w:name w:val="List3Level0"/>
    <w:qFormat/>
    <w:rsid w:val="009D5541"/>
    <w:rPr>
      <w:rFonts w:ascii="PT Astra Serif" w:hAnsi="PT Astra Serif" w:cs="PT Astra Serif"/>
    </w:rPr>
  </w:style>
  <w:style w:type="character" w:customStyle="1" w:styleId="List3Level1">
    <w:name w:val="List3Level1"/>
    <w:qFormat/>
    <w:rsid w:val="009D5541"/>
    <w:rPr>
      <w:rFonts w:cs="Times New Roman"/>
      <w:sz w:val="28"/>
      <w:szCs w:val="28"/>
    </w:rPr>
  </w:style>
  <w:style w:type="character" w:customStyle="1" w:styleId="List3Level2">
    <w:name w:val="List3Level2"/>
    <w:qFormat/>
    <w:rsid w:val="009D5541"/>
    <w:rPr>
      <w:rFonts w:cs="Times New Roman"/>
      <w:sz w:val="28"/>
      <w:szCs w:val="28"/>
    </w:rPr>
  </w:style>
  <w:style w:type="character" w:customStyle="1" w:styleId="List3Level3">
    <w:name w:val="List3Level3"/>
    <w:qFormat/>
    <w:rsid w:val="009D5541"/>
    <w:rPr>
      <w:rFonts w:cs="Times New Roman"/>
      <w:sz w:val="28"/>
      <w:szCs w:val="28"/>
    </w:rPr>
  </w:style>
  <w:style w:type="character" w:customStyle="1" w:styleId="List3Level4">
    <w:name w:val="List3Level4"/>
    <w:qFormat/>
    <w:rsid w:val="009D5541"/>
    <w:rPr>
      <w:rFonts w:cs="Times New Roman"/>
      <w:sz w:val="28"/>
      <w:szCs w:val="28"/>
    </w:rPr>
  </w:style>
  <w:style w:type="character" w:customStyle="1" w:styleId="List3Level5">
    <w:name w:val="List3Level5"/>
    <w:qFormat/>
    <w:rsid w:val="009D5541"/>
    <w:rPr>
      <w:rFonts w:cs="Times New Roman"/>
      <w:sz w:val="28"/>
      <w:szCs w:val="28"/>
    </w:rPr>
  </w:style>
  <w:style w:type="character" w:customStyle="1" w:styleId="List3Level6">
    <w:name w:val="List3Level6"/>
    <w:qFormat/>
    <w:rsid w:val="009D5541"/>
    <w:rPr>
      <w:rFonts w:cs="Times New Roman"/>
      <w:sz w:val="28"/>
      <w:szCs w:val="28"/>
    </w:rPr>
  </w:style>
  <w:style w:type="character" w:customStyle="1" w:styleId="List3Level7">
    <w:name w:val="List3Level7"/>
    <w:qFormat/>
    <w:rsid w:val="009D5541"/>
    <w:rPr>
      <w:rFonts w:cs="Times New Roman"/>
      <w:sz w:val="28"/>
      <w:szCs w:val="28"/>
    </w:rPr>
  </w:style>
  <w:style w:type="character" w:customStyle="1" w:styleId="List3Level8">
    <w:name w:val="List3Level8"/>
    <w:qFormat/>
    <w:rsid w:val="009D5541"/>
    <w:rPr>
      <w:rFonts w:cs="Times New Roman"/>
      <w:sz w:val="28"/>
      <w:szCs w:val="28"/>
    </w:rPr>
  </w:style>
  <w:style w:type="character" w:customStyle="1" w:styleId="List4Level0">
    <w:name w:val="List4Level0"/>
    <w:qFormat/>
    <w:rsid w:val="009D5541"/>
    <w:rPr>
      <w:rFonts w:ascii="PT Astra Serif" w:hAnsi="PT Astra Serif" w:cs="PT Astra Serif"/>
    </w:rPr>
  </w:style>
  <w:style w:type="character" w:customStyle="1" w:styleId="List4Level1">
    <w:name w:val="List4Level1"/>
    <w:qFormat/>
    <w:rsid w:val="009D5541"/>
    <w:rPr>
      <w:rFonts w:cs="Times New Roman"/>
    </w:rPr>
  </w:style>
  <w:style w:type="character" w:customStyle="1" w:styleId="List4Level2">
    <w:name w:val="List4Level2"/>
    <w:qFormat/>
    <w:rsid w:val="009D5541"/>
    <w:rPr>
      <w:rFonts w:ascii="PT Astra Serif" w:hAnsi="PT Astra Serif" w:cs="PT Astra Serif"/>
    </w:rPr>
  </w:style>
  <w:style w:type="character" w:customStyle="1" w:styleId="List4Level3">
    <w:name w:val="List4Level3"/>
    <w:qFormat/>
    <w:rsid w:val="009D5541"/>
    <w:rPr>
      <w:rFonts w:cs="Times New Roman"/>
    </w:rPr>
  </w:style>
  <w:style w:type="character" w:customStyle="1" w:styleId="List4Level4">
    <w:name w:val="List4Level4"/>
    <w:qFormat/>
    <w:rsid w:val="009D5541"/>
    <w:rPr>
      <w:rFonts w:cs="Times New Roman"/>
    </w:rPr>
  </w:style>
  <w:style w:type="character" w:customStyle="1" w:styleId="List4Level5">
    <w:name w:val="List4Level5"/>
    <w:qFormat/>
    <w:rsid w:val="009D5541"/>
    <w:rPr>
      <w:rFonts w:cs="Times New Roman"/>
    </w:rPr>
  </w:style>
  <w:style w:type="character" w:customStyle="1" w:styleId="List4Level6">
    <w:name w:val="List4Level6"/>
    <w:qFormat/>
    <w:rsid w:val="009D5541"/>
    <w:rPr>
      <w:rFonts w:cs="Times New Roman"/>
    </w:rPr>
  </w:style>
  <w:style w:type="character" w:customStyle="1" w:styleId="List4Level7">
    <w:name w:val="List4Level7"/>
    <w:qFormat/>
    <w:rsid w:val="009D5541"/>
    <w:rPr>
      <w:rFonts w:cs="Times New Roman"/>
    </w:rPr>
  </w:style>
  <w:style w:type="character" w:customStyle="1" w:styleId="List4Level8">
    <w:name w:val="List4Level8"/>
    <w:qFormat/>
    <w:rsid w:val="009D5541"/>
    <w:rPr>
      <w:rFonts w:cs="Times New Roman"/>
    </w:rPr>
  </w:style>
  <w:style w:type="character" w:customStyle="1" w:styleId="List5Level0">
    <w:name w:val="List5Level0"/>
    <w:qFormat/>
    <w:rsid w:val="009D5541"/>
    <w:rPr>
      <w:rFonts w:cs="Times New Roman"/>
      <w:sz w:val="28"/>
      <w:szCs w:val="28"/>
    </w:rPr>
  </w:style>
  <w:style w:type="character" w:customStyle="1" w:styleId="List6Level0">
    <w:name w:val="List6Level0"/>
    <w:qFormat/>
    <w:rsid w:val="009D5541"/>
    <w:rPr>
      <w:rFonts w:ascii="Times New Roman" w:hAnsi="Times New Roman" w:cs="Times New Roman"/>
    </w:rPr>
  </w:style>
  <w:style w:type="character" w:customStyle="1" w:styleId="List7Level0">
    <w:name w:val="List7Level0"/>
    <w:qFormat/>
    <w:rsid w:val="009D5541"/>
    <w:rPr>
      <w:rFonts w:ascii="Times New Roman" w:hAnsi="Times New Roman" w:cs="Times New Roman"/>
      <w:color w:val="000000"/>
    </w:rPr>
  </w:style>
  <w:style w:type="character" w:customStyle="1" w:styleId="List5Level1">
    <w:name w:val="List5Level1"/>
    <w:qFormat/>
    <w:rsid w:val="009D5541"/>
  </w:style>
  <w:style w:type="character" w:customStyle="1" w:styleId="List5Level2">
    <w:name w:val="List5Level2"/>
    <w:qFormat/>
    <w:rsid w:val="009D5541"/>
  </w:style>
  <w:style w:type="character" w:customStyle="1" w:styleId="List5Level3">
    <w:name w:val="List5Level3"/>
    <w:qFormat/>
    <w:rsid w:val="009D5541"/>
  </w:style>
  <w:style w:type="character" w:customStyle="1" w:styleId="List5Level4">
    <w:name w:val="List5Level4"/>
    <w:qFormat/>
    <w:rsid w:val="009D5541"/>
  </w:style>
  <w:style w:type="character" w:customStyle="1" w:styleId="List5Level5">
    <w:name w:val="List5Level5"/>
    <w:qFormat/>
    <w:rsid w:val="009D5541"/>
  </w:style>
  <w:style w:type="character" w:customStyle="1" w:styleId="List5Level6">
    <w:name w:val="List5Level6"/>
    <w:qFormat/>
    <w:rsid w:val="009D5541"/>
  </w:style>
  <w:style w:type="character" w:customStyle="1" w:styleId="List5Level7">
    <w:name w:val="List5Level7"/>
    <w:qFormat/>
    <w:rsid w:val="009D5541"/>
  </w:style>
  <w:style w:type="character" w:customStyle="1" w:styleId="List5Level8">
    <w:name w:val="List5Level8"/>
    <w:qFormat/>
    <w:rsid w:val="009D5541"/>
  </w:style>
  <w:style w:type="character" w:customStyle="1" w:styleId="List6Level1">
    <w:name w:val="List6Level1"/>
    <w:qFormat/>
    <w:rsid w:val="009D5541"/>
  </w:style>
  <w:style w:type="character" w:customStyle="1" w:styleId="List6Level2">
    <w:name w:val="List6Level2"/>
    <w:qFormat/>
    <w:rsid w:val="009D5541"/>
  </w:style>
  <w:style w:type="character" w:customStyle="1" w:styleId="List6Level3">
    <w:name w:val="List6Level3"/>
    <w:qFormat/>
    <w:rsid w:val="009D5541"/>
  </w:style>
  <w:style w:type="character" w:customStyle="1" w:styleId="List6Level4">
    <w:name w:val="List6Level4"/>
    <w:qFormat/>
    <w:rsid w:val="009D5541"/>
  </w:style>
  <w:style w:type="character" w:customStyle="1" w:styleId="List6Level5">
    <w:name w:val="List6Level5"/>
    <w:qFormat/>
    <w:rsid w:val="009D5541"/>
  </w:style>
  <w:style w:type="character" w:customStyle="1" w:styleId="List6Level6">
    <w:name w:val="List6Level6"/>
    <w:qFormat/>
    <w:rsid w:val="009D5541"/>
  </w:style>
  <w:style w:type="character" w:customStyle="1" w:styleId="List6Level7">
    <w:name w:val="List6Level7"/>
    <w:qFormat/>
    <w:rsid w:val="009D5541"/>
  </w:style>
  <w:style w:type="character" w:customStyle="1" w:styleId="List6Level8">
    <w:name w:val="List6Level8"/>
    <w:qFormat/>
    <w:rsid w:val="009D5541"/>
  </w:style>
  <w:style w:type="character" w:customStyle="1" w:styleId="List7Level1">
    <w:name w:val="List7Level1"/>
    <w:qFormat/>
    <w:rsid w:val="009D5541"/>
  </w:style>
  <w:style w:type="character" w:customStyle="1" w:styleId="List7Level2">
    <w:name w:val="List7Level2"/>
    <w:qFormat/>
    <w:rsid w:val="009D5541"/>
  </w:style>
  <w:style w:type="character" w:customStyle="1" w:styleId="List7Level3">
    <w:name w:val="List7Level3"/>
    <w:qFormat/>
    <w:rsid w:val="009D5541"/>
  </w:style>
  <w:style w:type="character" w:customStyle="1" w:styleId="List7Level4">
    <w:name w:val="List7Level4"/>
    <w:qFormat/>
    <w:rsid w:val="009D5541"/>
  </w:style>
  <w:style w:type="character" w:customStyle="1" w:styleId="List7Level5">
    <w:name w:val="List7Level5"/>
    <w:qFormat/>
    <w:rsid w:val="009D5541"/>
  </w:style>
  <w:style w:type="character" w:customStyle="1" w:styleId="List7Level6">
    <w:name w:val="List7Level6"/>
    <w:qFormat/>
    <w:rsid w:val="009D5541"/>
  </w:style>
  <w:style w:type="character" w:customStyle="1" w:styleId="List7Level7">
    <w:name w:val="List7Level7"/>
    <w:qFormat/>
    <w:rsid w:val="009D5541"/>
  </w:style>
  <w:style w:type="character" w:customStyle="1" w:styleId="List7Level8">
    <w:name w:val="List7Level8"/>
    <w:qFormat/>
    <w:rsid w:val="009D5541"/>
  </w:style>
  <w:style w:type="character" w:customStyle="1" w:styleId="List8Level0">
    <w:name w:val="List8Level0"/>
    <w:qFormat/>
    <w:rsid w:val="009D5541"/>
  </w:style>
  <w:style w:type="character" w:customStyle="1" w:styleId="List8Level1">
    <w:name w:val="List8Level1"/>
    <w:qFormat/>
    <w:rsid w:val="009D5541"/>
  </w:style>
  <w:style w:type="character" w:customStyle="1" w:styleId="List8Level2">
    <w:name w:val="List8Level2"/>
    <w:qFormat/>
    <w:rsid w:val="009D5541"/>
  </w:style>
  <w:style w:type="character" w:customStyle="1" w:styleId="List8Level3">
    <w:name w:val="List8Level3"/>
    <w:qFormat/>
    <w:rsid w:val="009D5541"/>
  </w:style>
  <w:style w:type="character" w:customStyle="1" w:styleId="List8Level4">
    <w:name w:val="List8Level4"/>
    <w:qFormat/>
    <w:rsid w:val="009D5541"/>
  </w:style>
  <w:style w:type="character" w:customStyle="1" w:styleId="List8Level5">
    <w:name w:val="List8Level5"/>
    <w:qFormat/>
    <w:rsid w:val="009D5541"/>
  </w:style>
  <w:style w:type="character" w:customStyle="1" w:styleId="List8Level6">
    <w:name w:val="List8Level6"/>
    <w:qFormat/>
    <w:rsid w:val="009D5541"/>
  </w:style>
  <w:style w:type="character" w:customStyle="1" w:styleId="List8Level7">
    <w:name w:val="List8Level7"/>
    <w:qFormat/>
    <w:rsid w:val="009D5541"/>
  </w:style>
  <w:style w:type="character" w:customStyle="1" w:styleId="List8Level8">
    <w:name w:val="List8Level8"/>
    <w:qFormat/>
    <w:rsid w:val="009D5541"/>
  </w:style>
  <w:style w:type="character" w:customStyle="1" w:styleId="affb">
    <w:name w:val="Цветовое выделение"/>
    <w:qFormat/>
    <w:rsid w:val="009D5541"/>
    <w:rPr>
      <w:b/>
      <w:bCs/>
      <w:color w:val="000080"/>
    </w:rPr>
  </w:style>
  <w:style w:type="paragraph" w:customStyle="1" w:styleId="a3">
    <w:name w:val="Заголовок"/>
    <w:basedOn w:val="LO-Normal"/>
    <w:next w:val="affc"/>
    <w:qFormat/>
    <w:rsid w:val="009D5541"/>
    <w:rPr>
      <w:b/>
    </w:rPr>
  </w:style>
  <w:style w:type="paragraph" w:styleId="affc">
    <w:name w:val="Body Text"/>
    <w:basedOn w:val="a"/>
    <w:rsid w:val="009D5541"/>
    <w:pPr>
      <w:spacing w:after="140" w:line="276" w:lineRule="auto"/>
    </w:pPr>
  </w:style>
  <w:style w:type="paragraph" w:styleId="affd">
    <w:name w:val="List"/>
    <w:basedOn w:val="BodyText1"/>
    <w:rsid w:val="009D5541"/>
  </w:style>
  <w:style w:type="paragraph" w:styleId="ab">
    <w:name w:val="caption"/>
    <w:basedOn w:val="a"/>
    <w:link w:val="aa"/>
    <w:qFormat/>
    <w:rsid w:val="009D554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e">
    <w:name w:val="index heading"/>
    <w:basedOn w:val="a3"/>
    <w:rsid w:val="009D5541"/>
    <w:pPr>
      <w:suppressLineNumbers/>
    </w:pPr>
    <w:rPr>
      <w:bCs/>
      <w:sz w:val="32"/>
      <w:szCs w:val="32"/>
    </w:rPr>
  </w:style>
  <w:style w:type="paragraph" w:customStyle="1" w:styleId="user1">
    <w:name w:val="Заголовок (user)"/>
    <w:basedOn w:val="a"/>
    <w:next w:val="affc"/>
    <w:qFormat/>
    <w:rsid w:val="003333AB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2">
    <w:name w:val="Указатель (user)"/>
    <w:basedOn w:val="a"/>
    <w:qFormat/>
    <w:rsid w:val="003333AB"/>
    <w:pPr>
      <w:suppressLineNumbers/>
    </w:pPr>
    <w:rPr>
      <w:rFonts w:ascii="PT Astra Serif" w:hAnsi="PT Astra Serif" w:cs="FreeSans"/>
    </w:rPr>
  </w:style>
  <w:style w:type="paragraph" w:styleId="afff">
    <w:name w:val="No Spacing"/>
    <w:uiPriority w:val="1"/>
    <w:qFormat/>
    <w:rsid w:val="009D5541"/>
  </w:style>
  <w:style w:type="paragraph" w:styleId="a5">
    <w:name w:val="Title"/>
    <w:basedOn w:val="a"/>
    <w:next w:val="a"/>
    <w:link w:val="a4"/>
    <w:uiPriority w:val="10"/>
    <w:qFormat/>
    <w:rsid w:val="009D5541"/>
    <w:pPr>
      <w:spacing w:before="300" w:after="200"/>
      <w:contextualSpacing/>
    </w:pPr>
    <w:rPr>
      <w:sz w:val="48"/>
      <w:szCs w:val="48"/>
    </w:rPr>
  </w:style>
  <w:style w:type="paragraph" w:styleId="20">
    <w:name w:val="Quote"/>
    <w:basedOn w:val="a"/>
    <w:next w:val="a"/>
    <w:link w:val="2"/>
    <w:uiPriority w:val="29"/>
    <w:qFormat/>
    <w:rsid w:val="009D5541"/>
    <w:pPr>
      <w:ind w:left="720" w:right="720"/>
    </w:pPr>
    <w:rPr>
      <w:i/>
    </w:rPr>
  </w:style>
  <w:style w:type="paragraph" w:styleId="a9">
    <w:name w:val="Intense Quote"/>
    <w:basedOn w:val="a"/>
    <w:next w:val="a"/>
    <w:link w:val="a8"/>
    <w:uiPriority w:val="30"/>
    <w:qFormat/>
    <w:rsid w:val="009D554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f0">
    <w:name w:val="TOC Heading"/>
    <w:uiPriority w:val="39"/>
    <w:unhideWhenUsed/>
    <w:qFormat/>
    <w:rsid w:val="009D5541"/>
  </w:style>
  <w:style w:type="paragraph" w:customStyle="1" w:styleId="LO-Normal">
    <w:name w:val="LO-Normal"/>
    <w:qFormat/>
    <w:rsid w:val="009D5541"/>
    <w:pPr>
      <w:jc w:val="center"/>
    </w:pPr>
    <w:rPr>
      <w:rFonts w:ascii="PT Astra Serif" w:eastAsia="Source Han Sans CN Regular" w:hAnsi="PT Astra Serif" w:cs="Lohit Devanagari"/>
      <w:sz w:val="28"/>
      <w:szCs w:val="28"/>
      <w:lang w:eastAsia="zh-CN" w:bidi="hi-IN"/>
    </w:rPr>
  </w:style>
  <w:style w:type="paragraph" w:customStyle="1" w:styleId="BodyText1">
    <w:name w:val="Body Text1"/>
    <w:basedOn w:val="LO-Normal"/>
    <w:qFormat/>
    <w:rsid w:val="009D5541"/>
    <w:pPr>
      <w:jc w:val="both"/>
    </w:pPr>
  </w:style>
  <w:style w:type="paragraph" w:customStyle="1" w:styleId="caption1">
    <w:name w:val="caption1"/>
    <w:basedOn w:val="a"/>
    <w:qFormat/>
    <w:rsid w:val="009D5541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">
    <w:name w:val="caption11"/>
    <w:basedOn w:val="a"/>
    <w:qFormat/>
    <w:rsid w:val="009D5541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">
    <w:name w:val="caption111"/>
    <w:basedOn w:val="a"/>
    <w:qFormat/>
    <w:rsid w:val="009D554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">
    <w:name w:val="caption1111"/>
    <w:basedOn w:val="a"/>
    <w:qFormat/>
    <w:rsid w:val="009D554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">
    <w:name w:val="Caption11111"/>
    <w:basedOn w:val="a"/>
    <w:qFormat/>
    <w:rsid w:val="009D554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">
    <w:name w:val="Caption111111"/>
    <w:basedOn w:val="a"/>
    <w:qFormat/>
    <w:rsid w:val="009D554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5">
    <w:name w:val="Указатель1"/>
    <w:basedOn w:val="a"/>
    <w:qFormat/>
    <w:rsid w:val="009D5541"/>
    <w:pPr>
      <w:suppressLineNumbers/>
    </w:pPr>
    <w:rPr>
      <w:lang w:val="en-US" w:bidi="en-US"/>
    </w:rPr>
  </w:style>
  <w:style w:type="paragraph" w:customStyle="1" w:styleId="Caption1111111">
    <w:name w:val="Caption1111111"/>
    <w:basedOn w:val="a"/>
    <w:qFormat/>
    <w:rsid w:val="009D554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">
    <w:name w:val="Caption11111111"/>
    <w:basedOn w:val="a"/>
    <w:qFormat/>
    <w:rsid w:val="009D554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">
    <w:name w:val="Caption111111111"/>
    <w:basedOn w:val="a"/>
    <w:qFormat/>
    <w:rsid w:val="009D554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">
    <w:name w:val="Caption1111111111"/>
    <w:basedOn w:val="a"/>
    <w:qFormat/>
    <w:rsid w:val="009D554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1">
    <w:name w:val="Caption11111111111"/>
    <w:basedOn w:val="a"/>
    <w:qFormat/>
    <w:rsid w:val="009D554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11">
    <w:name w:val="Caption111111111111"/>
    <w:basedOn w:val="a"/>
    <w:qFormat/>
    <w:rsid w:val="009D554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111">
    <w:name w:val="Caption1111111111111"/>
    <w:basedOn w:val="a"/>
    <w:qFormat/>
    <w:rsid w:val="009D554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1111">
    <w:name w:val="Caption11111111111111"/>
    <w:basedOn w:val="a"/>
    <w:qFormat/>
    <w:rsid w:val="009D5541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6">
    <w:name w:val="Нет списка1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paragraph" w:customStyle="1" w:styleId="Heading11">
    <w:name w:val="Heading 11"/>
    <w:basedOn w:val="a3"/>
    <w:qFormat/>
    <w:rsid w:val="009D5541"/>
    <w:pPr>
      <w:numPr>
        <w:numId w:val="3"/>
      </w:numPr>
      <w:outlineLvl w:val="0"/>
    </w:pPr>
  </w:style>
  <w:style w:type="paragraph" w:customStyle="1" w:styleId="afff1">
    <w:name w:val="Основной текст с отступом Знак"/>
    <w:basedOn w:val="LO-Normal"/>
    <w:qFormat/>
    <w:rsid w:val="009D5541"/>
  </w:style>
  <w:style w:type="paragraph" w:customStyle="1" w:styleId="Indexheading1">
    <w:name w:val="Index heading1"/>
    <w:basedOn w:val="LO-Normal"/>
    <w:qFormat/>
    <w:rsid w:val="009D5541"/>
    <w:pPr>
      <w:jc w:val="left"/>
    </w:pPr>
  </w:style>
  <w:style w:type="paragraph" w:customStyle="1" w:styleId="afff2">
    <w:name w:val="Блочная цитата"/>
    <w:basedOn w:val="LO-Normal"/>
    <w:qFormat/>
    <w:rsid w:val="009D5541"/>
  </w:style>
  <w:style w:type="paragraph" w:customStyle="1" w:styleId="Title1">
    <w:name w:val="Title1"/>
    <w:basedOn w:val="LO-Normal"/>
    <w:next w:val="affc"/>
    <w:qFormat/>
    <w:rsid w:val="009D5541"/>
    <w:pPr>
      <w:spacing w:after="170"/>
    </w:pPr>
    <w:rPr>
      <w:b/>
    </w:rPr>
  </w:style>
  <w:style w:type="paragraph" w:styleId="a7">
    <w:name w:val="Subtitle"/>
    <w:basedOn w:val="LO-Normal"/>
    <w:next w:val="affc"/>
    <w:link w:val="a6"/>
    <w:qFormat/>
    <w:rsid w:val="009D5541"/>
    <w:pPr>
      <w:ind w:left="709"/>
      <w:jc w:val="both"/>
    </w:pPr>
    <w:rPr>
      <w:b/>
    </w:rPr>
  </w:style>
  <w:style w:type="paragraph" w:styleId="afff3">
    <w:name w:val="Body Text Indent"/>
    <w:basedOn w:val="BodyText1"/>
    <w:rsid w:val="009D5541"/>
  </w:style>
  <w:style w:type="paragraph" w:customStyle="1" w:styleId="afff4">
    <w:name w:val="Обратный отступ"/>
    <w:basedOn w:val="BodyText1"/>
    <w:qFormat/>
    <w:rsid w:val="009D5541"/>
    <w:pPr>
      <w:tabs>
        <w:tab w:val="left" w:pos="0"/>
      </w:tabs>
    </w:pPr>
  </w:style>
  <w:style w:type="paragraph" w:customStyle="1" w:styleId="Salutation1">
    <w:name w:val="Salutation1"/>
    <w:basedOn w:val="LO-Normal"/>
    <w:qFormat/>
    <w:rsid w:val="009D5541"/>
  </w:style>
  <w:style w:type="paragraph" w:styleId="afff5">
    <w:name w:val="Signature"/>
    <w:basedOn w:val="LO-Normal"/>
    <w:rsid w:val="009D5541"/>
    <w:pPr>
      <w:tabs>
        <w:tab w:val="right" w:pos="31680"/>
      </w:tabs>
      <w:jc w:val="left"/>
    </w:pPr>
  </w:style>
  <w:style w:type="paragraph" w:customStyle="1" w:styleId="afff6">
    <w:name w:val="Отступы"/>
    <w:basedOn w:val="BodyText1"/>
    <w:qFormat/>
    <w:rsid w:val="009D5541"/>
    <w:pPr>
      <w:tabs>
        <w:tab w:val="left" w:pos="0"/>
      </w:tabs>
    </w:pPr>
  </w:style>
  <w:style w:type="paragraph" w:customStyle="1" w:styleId="17">
    <w:name w:val="Текст примечания1"/>
    <w:basedOn w:val="BodyText1"/>
    <w:rsid w:val="009D5541"/>
  </w:style>
  <w:style w:type="paragraph" w:customStyle="1" w:styleId="10">
    <w:name w:val="Заголовок 10"/>
    <w:basedOn w:val="a3"/>
    <w:next w:val="affc"/>
    <w:qFormat/>
    <w:rsid w:val="009D5541"/>
    <w:pPr>
      <w:numPr>
        <w:numId w:val="2"/>
      </w:numPr>
    </w:pPr>
  </w:style>
  <w:style w:type="paragraph" w:customStyle="1" w:styleId="18">
    <w:name w:val="Начало нумерованного списка 1"/>
    <w:basedOn w:val="affd"/>
    <w:qFormat/>
    <w:rsid w:val="009D5541"/>
  </w:style>
  <w:style w:type="paragraph" w:customStyle="1" w:styleId="19">
    <w:name w:val="Нумерованный список 1"/>
    <w:basedOn w:val="affd"/>
    <w:qFormat/>
    <w:rsid w:val="009D5541"/>
    <w:pPr>
      <w:spacing w:after="120"/>
      <w:ind w:left="360" w:hanging="360"/>
    </w:pPr>
  </w:style>
  <w:style w:type="paragraph" w:styleId="4">
    <w:name w:val="List Bullet 4"/>
    <w:basedOn w:val="affd"/>
    <w:rsid w:val="009D5541"/>
  </w:style>
  <w:style w:type="paragraph" w:customStyle="1" w:styleId="1a">
    <w:name w:val="Конец нумерованного списка 1"/>
    <w:basedOn w:val="affd"/>
    <w:qFormat/>
    <w:rsid w:val="009D5541"/>
  </w:style>
  <w:style w:type="paragraph" w:customStyle="1" w:styleId="1b">
    <w:name w:val="Продолжение нумерованного списка 1"/>
    <w:basedOn w:val="affd"/>
    <w:link w:val="22"/>
    <w:qFormat/>
    <w:rsid w:val="009D5541"/>
  </w:style>
  <w:style w:type="paragraph" w:customStyle="1" w:styleId="24">
    <w:name w:val="Начало нумерованного списка 2"/>
    <w:basedOn w:val="affd"/>
    <w:link w:val="22"/>
    <w:qFormat/>
    <w:rsid w:val="009D5541"/>
  </w:style>
  <w:style w:type="paragraph" w:customStyle="1" w:styleId="210">
    <w:name w:val="Нумерованный список 21"/>
    <w:basedOn w:val="affd"/>
    <w:link w:val="22"/>
    <w:qFormat/>
    <w:rsid w:val="009D5541"/>
    <w:pPr>
      <w:spacing w:after="120"/>
      <w:ind w:left="720" w:hanging="360"/>
    </w:pPr>
  </w:style>
  <w:style w:type="paragraph" w:styleId="25">
    <w:name w:val="List Number 2"/>
    <w:basedOn w:val="affd"/>
    <w:link w:val="22"/>
    <w:rsid w:val="009D5541"/>
  </w:style>
  <w:style w:type="paragraph" w:customStyle="1" w:styleId="26">
    <w:name w:val="Конец нумерованного списка 2"/>
    <w:basedOn w:val="affd"/>
    <w:link w:val="22"/>
    <w:qFormat/>
    <w:rsid w:val="009D5541"/>
  </w:style>
  <w:style w:type="paragraph" w:customStyle="1" w:styleId="27">
    <w:name w:val="Продолжение нумерованного списка 2"/>
    <w:basedOn w:val="affd"/>
    <w:link w:val="22"/>
    <w:qFormat/>
    <w:rsid w:val="009D5541"/>
  </w:style>
  <w:style w:type="paragraph" w:customStyle="1" w:styleId="3">
    <w:name w:val="Начало нумерованного списка 3"/>
    <w:basedOn w:val="affd"/>
    <w:link w:val="22"/>
    <w:qFormat/>
    <w:rsid w:val="009D5541"/>
  </w:style>
  <w:style w:type="paragraph" w:customStyle="1" w:styleId="310">
    <w:name w:val="Нумерованный список 31"/>
    <w:basedOn w:val="affd"/>
    <w:qFormat/>
    <w:rsid w:val="009D5541"/>
    <w:pPr>
      <w:spacing w:after="120"/>
      <w:ind w:left="1080" w:hanging="360"/>
    </w:pPr>
  </w:style>
  <w:style w:type="paragraph" w:styleId="30">
    <w:name w:val="List Number 3"/>
    <w:basedOn w:val="affd"/>
    <w:rsid w:val="009D5541"/>
  </w:style>
  <w:style w:type="paragraph" w:customStyle="1" w:styleId="32">
    <w:name w:val="Конец нумерованного списка 3"/>
    <w:basedOn w:val="affd"/>
    <w:qFormat/>
    <w:rsid w:val="009D5541"/>
  </w:style>
  <w:style w:type="paragraph" w:customStyle="1" w:styleId="33">
    <w:name w:val="Продолжение нумерованного списка 3"/>
    <w:basedOn w:val="affd"/>
    <w:qFormat/>
    <w:rsid w:val="009D5541"/>
  </w:style>
  <w:style w:type="paragraph" w:customStyle="1" w:styleId="40">
    <w:name w:val="Начало нумерованного списка 4"/>
    <w:basedOn w:val="affd"/>
    <w:qFormat/>
    <w:rsid w:val="009D5541"/>
  </w:style>
  <w:style w:type="paragraph" w:customStyle="1" w:styleId="410">
    <w:name w:val="Нумерованный список 41"/>
    <w:basedOn w:val="affd"/>
    <w:qFormat/>
    <w:rsid w:val="009D5541"/>
    <w:pPr>
      <w:spacing w:after="120"/>
      <w:ind w:left="1440" w:hanging="360"/>
    </w:pPr>
  </w:style>
  <w:style w:type="paragraph" w:styleId="42">
    <w:name w:val="List Number 4"/>
    <w:basedOn w:val="affd"/>
    <w:rsid w:val="009D5541"/>
  </w:style>
  <w:style w:type="paragraph" w:customStyle="1" w:styleId="43">
    <w:name w:val="Конец нумерованного списка 4"/>
    <w:basedOn w:val="affd"/>
    <w:qFormat/>
    <w:rsid w:val="009D5541"/>
  </w:style>
  <w:style w:type="paragraph" w:customStyle="1" w:styleId="44">
    <w:name w:val="Продолжение нумерованного списка 4"/>
    <w:basedOn w:val="affd"/>
    <w:qFormat/>
    <w:rsid w:val="009D5541"/>
  </w:style>
  <w:style w:type="paragraph" w:customStyle="1" w:styleId="5">
    <w:name w:val="Начало нумерованного списка 5"/>
    <w:basedOn w:val="affd"/>
    <w:qFormat/>
    <w:rsid w:val="009D5541"/>
  </w:style>
  <w:style w:type="paragraph" w:customStyle="1" w:styleId="510">
    <w:name w:val="Нумерованный список 51"/>
    <w:basedOn w:val="affd"/>
    <w:qFormat/>
    <w:rsid w:val="009D5541"/>
    <w:pPr>
      <w:spacing w:after="120"/>
      <w:ind w:left="1800" w:hanging="360"/>
    </w:pPr>
  </w:style>
  <w:style w:type="paragraph" w:styleId="50">
    <w:name w:val="List Number 5"/>
    <w:basedOn w:val="affd"/>
    <w:rsid w:val="009D5541"/>
  </w:style>
  <w:style w:type="paragraph" w:customStyle="1" w:styleId="52">
    <w:name w:val="Конец нумерованного списка 5"/>
    <w:basedOn w:val="affd"/>
    <w:qFormat/>
    <w:rsid w:val="009D5541"/>
  </w:style>
  <w:style w:type="paragraph" w:customStyle="1" w:styleId="53">
    <w:name w:val="Продолжение нумерованного списка 5"/>
    <w:basedOn w:val="affd"/>
    <w:qFormat/>
    <w:rsid w:val="009D5541"/>
  </w:style>
  <w:style w:type="paragraph" w:customStyle="1" w:styleId="afff7">
    <w:name w:val="Продолжение списка Знак"/>
    <w:basedOn w:val="affd"/>
    <w:qFormat/>
    <w:rsid w:val="009D5541"/>
  </w:style>
  <w:style w:type="paragraph" w:styleId="34">
    <w:name w:val="List Bullet 3"/>
    <w:basedOn w:val="affd"/>
    <w:rsid w:val="009D5541"/>
  </w:style>
  <w:style w:type="paragraph" w:customStyle="1" w:styleId="1c">
    <w:name w:val="Конец маркированного списка 1"/>
    <w:basedOn w:val="affd"/>
    <w:qFormat/>
    <w:rsid w:val="009D5541"/>
  </w:style>
  <w:style w:type="paragraph" w:styleId="afff8">
    <w:name w:val="List Continue"/>
    <w:basedOn w:val="affd"/>
    <w:rsid w:val="009D5541"/>
  </w:style>
  <w:style w:type="paragraph" w:customStyle="1" w:styleId="28">
    <w:name w:val="Начало маркированного списка 2"/>
    <w:basedOn w:val="affd"/>
    <w:qFormat/>
    <w:rsid w:val="009D5541"/>
  </w:style>
  <w:style w:type="paragraph" w:customStyle="1" w:styleId="29">
    <w:name w:val="Конец маркированного списка 2"/>
    <w:basedOn w:val="affd"/>
    <w:qFormat/>
    <w:rsid w:val="009D5541"/>
  </w:style>
  <w:style w:type="paragraph" w:styleId="2a">
    <w:name w:val="List Continue 2"/>
    <w:basedOn w:val="affd"/>
    <w:rsid w:val="009D5541"/>
  </w:style>
  <w:style w:type="paragraph" w:customStyle="1" w:styleId="35">
    <w:name w:val="Начало маркированного списка 3"/>
    <w:basedOn w:val="affd"/>
    <w:qFormat/>
    <w:rsid w:val="009D5541"/>
  </w:style>
  <w:style w:type="paragraph" w:customStyle="1" w:styleId="36">
    <w:name w:val="Конец маркированного списка 3"/>
    <w:basedOn w:val="affd"/>
    <w:qFormat/>
    <w:rsid w:val="009D5541"/>
  </w:style>
  <w:style w:type="paragraph" w:styleId="37">
    <w:name w:val="List Continue 3"/>
    <w:basedOn w:val="affd"/>
    <w:rsid w:val="009D5541"/>
  </w:style>
  <w:style w:type="paragraph" w:customStyle="1" w:styleId="45">
    <w:name w:val="Начало маркированного списка 4"/>
    <w:basedOn w:val="affd"/>
    <w:qFormat/>
    <w:rsid w:val="009D5541"/>
  </w:style>
  <w:style w:type="paragraph" w:styleId="54">
    <w:name w:val="List Bullet 5"/>
    <w:basedOn w:val="affd"/>
    <w:rsid w:val="009D5541"/>
  </w:style>
  <w:style w:type="paragraph" w:customStyle="1" w:styleId="46">
    <w:name w:val="Конец маркированного списка 4"/>
    <w:basedOn w:val="affd"/>
    <w:qFormat/>
    <w:rsid w:val="009D5541"/>
  </w:style>
  <w:style w:type="paragraph" w:styleId="47">
    <w:name w:val="List Continue 4"/>
    <w:basedOn w:val="affd"/>
    <w:rsid w:val="009D5541"/>
  </w:style>
  <w:style w:type="paragraph" w:customStyle="1" w:styleId="55">
    <w:name w:val="Начало маркированного списка 5"/>
    <w:basedOn w:val="affd"/>
    <w:qFormat/>
    <w:rsid w:val="009D5541"/>
  </w:style>
  <w:style w:type="paragraph" w:styleId="afff9">
    <w:name w:val="List Number"/>
    <w:basedOn w:val="affd"/>
    <w:rsid w:val="009D5541"/>
  </w:style>
  <w:style w:type="paragraph" w:customStyle="1" w:styleId="56">
    <w:name w:val="Конец маркированного списка 5"/>
    <w:basedOn w:val="affd"/>
    <w:qFormat/>
    <w:rsid w:val="009D5541"/>
  </w:style>
  <w:style w:type="paragraph" w:styleId="57">
    <w:name w:val="List Continue 5"/>
    <w:basedOn w:val="affd"/>
    <w:rsid w:val="009D5541"/>
  </w:style>
  <w:style w:type="paragraph" w:customStyle="1" w:styleId="IndexHeading0">
    <w:name w:val="Index Heading_0"/>
    <w:basedOn w:val="a3"/>
    <w:qFormat/>
    <w:rsid w:val="009D5541"/>
  </w:style>
  <w:style w:type="paragraph" w:styleId="1d">
    <w:name w:val="index 1"/>
    <w:basedOn w:val="Indexheading1"/>
    <w:rsid w:val="009D5541"/>
  </w:style>
  <w:style w:type="paragraph" w:styleId="2b">
    <w:name w:val="index 2"/>
    <w:basedOn w:val="Indexheading1"/>
    <w:rsid w:val="009D5541"/>
  </w:style>
  <w:style w:type="paragraph" w:styleId="38">
    <w:name w:val="index 3"/>
    <w:basedOn w:val="Indexheading1"/>
    <w:rsid w:val="009D5541"/>
  </w:style>
  <w:style w:type="paragraph" w:customStyle="1" w:styleId="afffa">
    <w:name w:val="Разделитель предметного указателя"/>
    <w:basedOn w:val="Indexheading1"/>
    <w:qFormat/>
    <w:rsid w:val="009D5541"/>
  </w:style>
  <w:style w:type="paragraph" w:customStyle="1" w:styleId="TOAHeading">
    <w:name w:val="TOA Heading"/>
    <w:basedOn w:val="a3"/>
    <w:qFormat/>
    <w:rsid w:val="009D5541"/>
  </w:style>
  <w:style w:type="paragraph" w:styleId="1e">
    <w:name w:val="toc 1"/>
    <w:basedOn w:val="Indexheading1"/>
    <w:rsid w:val="009D5541"/>
    <w:pPr>
      <w:tabs>
        <w:tab w:val="right" w:leader="dot" w:pos="9638"/>
      </w:tabs>
    </w:pPr>
  </w:style>
  <w:style w:type="paragraph" w:styleId="2c">
    <w:name w:val="toc 2"/>
    <w:basedOn w:val="Indexheading1"/>
    <w:rsid w:val="009D5541"/>
    <w:pPr>
      <w:tabs>
        <w:tab w:val="right" w:leader="dot" w:pos="9355"/>
      </w:tabs>
    </w:pPr>
  </w:style>
  <w:style w:type="paragraph" w:styleId="39">
    <w:name w:val="toc 3"/>
    <w:basedOn w:val="Indexheading1"/>
    <w:rsid w:val="009D5541"/>
    <w:pPr>
      <w:tabs>
        <w:tab w:val="right" w:leader="dot" w:pos="9072"/>
      </w:tabs>
    </w:pPr>
  </w:style>
  <w:style w:type="paragraph" w:styleId="48">
    <w:name w:val="toc 4"/>
    <w:basedOn w:val="Indexheading1"/>
    <w:rsid w:val="009D5541"/>
    <w:pPr>
      <w:tabs>
        <w:tab w:val="right" w:leader="dot" w:pos="8789"/>
      </w:tabs>
    </w:pPr>
  </w:style>
  <w:style w:type="paragraph" w:styleId="58">
    <w:name w:val="toc 5"/>
    <w:basedOn w:val="Indexheading1"/>
    <w:rsid w:val="009D5541"/>
    <w:pPr>
      <w:tabs>
        <w:tab w:val="right" w:leader="dot" w:pos="8506"/>
      </w:tabs>
    </w:pPr>
  </w:style>
  <w:style w:type="paragraph" w:customStyle="1" w:styleId="afffb">
    <w:name w:val="Заголовок указателей пользователя"/>
    <w:basedOn w:val="a3"/>
    <w:qFormat/>
    <w:rsid w:val="009D5541"/>
  </w:style>
  <w:style w:type="paragraph" w:customStyle="1" w:styleId="1f">
    <w:name w:val="Указатель пользователя 1"/>
    <w:basedOn w:val="Indexheading1"/>
    <w:qFormat/>
    <w:rsid w:val="009D5541"/>
    <w:pPr>
      <w:tabs>
        <w:tab w:val="right" w:leader="dot" w:pos="9638"/>
      </w:tabs>
    </w:pPr>
  </w:style>
  <w:style w:type="paragraph" w:customStyle="1" w:styleId="2d">
    <w:name w:val="Указатель пользователя 2"/>
    <w:basedOn w:val="Indexheading1"/>
    <w:qFormat/>
    <w:rsid w:val="009D5541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Indexheading1"/>
    <w:qFormat/>
    <w:rsid w:val="009D5541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Indexheading1"/>
    <w:qFormat/>
    <w:rsid w:val="009D5541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Indexheading1"/>
    <w:qFormat/>
    <w:rsid w:val="009D5541"/>
    <w:pPr>
      <w:tabs>
        <w:tab w:val="right" w:leader="dot" w:pos="8506"/>
      </w:tabs>
    </w:pPr>
  </w:style>
  <w:style w:type="paragraph" w:styleId="6">
    <w:name w:val="toc 6"/>
    <w:basedOn w:val="Indexheading1"/>
    <w:rsid w:val="009D5541"/>
    <w:pPr>
      <w:tabs>
        <w:tab w:val="right" w:leader="dot" w:pos="8223"/>
      </w:tabs>
    </w:pPr>
  </w:style>
  <w:style w:type="paragraph" w:styleId="7">
    <w:name w:val="toc 7"/>
    <w:basedOn w:val="Indexheading1"/>
    <w:rsid w:val="009D5541"/>
    <w:pPr>
      <w:tabs>
        <w:tab w:val="right" w:leader="dot" w:pos="7940"/>
      </w:tabs>
    </w:pPr>
  </w:style>
  <w:style w:type="paragraph" w:styleId="8">
    <w:name w:val="toc 8"/>
    <w:basedOn w:val="Indexheading1"/>
    <w:rsid w:val="009D5541"/>
    <w:pPr>
      <w:tabs>
        <w:tab w:val="right" w:leader="dot" w:pos="7657"/>
      </w:tabs>
    </w:pPr>
  </w:style>
  <w:style w:type="paragraph" w:styleId="9">
    <w:name w:val="toc 9"/>
    <w:basedOn w:val="Indexheading1"/>
    <w:rsid w:val="009D5541"/>
    <w:pPr>
      <w:tabs>
        <w:tab w:val="right" w:leader="dot" w:pos="7374"/>
      </w:tabs>
    </w:pPr>
  </w:style>
  <w:style w:type="paragraph" w:customStyle="1" w:styleId="100">
    <w:name w:val="Оглавление 10"/>
    <w:basedOn w:val="Indexheading1"/>
    <w:qFormat/>
    <w:rsid w:val="009D5541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heading1"/>
    <w:qFormat/>
    <w:rsid w:val="009D5541"/>
    <w:pPr>
      <w:tabs>
        <w:tab w:val="right" w:leader="dot" w:pos="9638"/>
      </w:tabs>
    </w:pPr>
  </w:style>
  <w:style w:type="paragraph" w:customStyle="1" w:styleId="afffc">
    <w:name w:val="Заголовок списка объектов"/>
    <w:basedOn w:val="a3"/>
    <w:qFormat/>
    <w:rsid w:val="009D5541"/>
  </w:style>
  <w:style w:type="paragraph" w:customStyle="1" w:styleId="1f0">
    <w:name w:val="Список объектов 1"/>
    <w:basedOn w:val="Indexheading1"/>
    <w:qFormat/>
    <w:rsid w:val="009D5541"/>
    <w:pPr>
      <w:tabs>
        <w:tab w:val="right" w:leader="dot" w:pos="9638"/>
      </w:tabs>
    </w:pPr>
  </w:style>
  <w:style w:type="paragraph" w:customStyle="1" w:styleId="afffd">
    <w:name w:val="Заголовок списка таблиц"/>
    <w:basedOn w:val="a3"/>
    <w:qFormat/>
    <w:rsid w:val="009D5541"/>
  </w:style>
  <w:style w:type="paragraph" w:customStyle="1" w:styleId="1f1">
    <w:name w:val="Список таблиц 1"/>
    <w:basedOn w:val="Indexheading1"/>
    <w:qFormat/>
    <w:rsid w:val="009D5541"/>
    <w:pPr>
      <w:tabs>
        <w:tab w:val="right" w:leader="dot" w:pos="9638"/>
      </w:tabs>
    </w:pPr>
  </w:style>
  <w:style w:type="paragraph" w:customStyle="1" w:styleId="1f2">
    <w:name w:val="Таблица ссылок1"/>
    <w:basedOn w:val="a3"/>
    <w:rsid w:val="009D5541"/>
  </w:style>
  <w:style w:type="paragraph" w:customStyle="1" w:styleId="1f3">
    <w:name w:val="Библиография 1"/>
    <w:basedOn w:val="Indexheading1"/>
    <w:qFormat/>
    <w:rsid w:val="009D5541"/>
    <w:pPr>
      <w:tabs>
        <w:tab w:val="right" w:leader="dot" w:pos="9638"/>
      </w:tabs>
    </w:pPr>
  </w:style>
  <w:style w:type="paragraph" w:customStyle="1" w:styleId="60">
    <w:name w:val="Указатель пользователя 6"/>
    <w:basedOn w:val="Indexheading1"/>
    <w:qFormat/>
    <w:rsid w:val="009D5541"/>
    <w:pPr>
      <w:tabs>
        <w:tab w:val="right" w:leader="dot" w:pos="8223"/>
      </w:tabs>
    </w:pPr>
  </w:style>
  <w:style w:type="paragraph" w:customStyle="1" w:styleId="70">
    <w:name w:val="Указатель пользователя 7"/>
    <w:basedOn w:val="Indexheading1"/>
    <w:qFormat/>
    <w:rsid w:val="009D5541"/>
    <w:pPr>
      <w:tabs>
        <w:tab w:val="right" w:leader="dot" w:pos="7940"/>
      </w:tabs>
    </w:pPr>
  </w:style>
  <w:style w:type="paragraph" w:customStyle="1" w:styleId="80">
    <w:name w:val="Указатель пользователя 8"/>
    <w:basedOn w:val="Indexheading1"/>
    <w:qFormat/>
    <w:rsid w:val="009D5541"/>
    <w:pPr>
      <w:tabs>
        <w:tab w:val="right" w:leader="dot" w:pos="7657"/>
      </w:tabs>
    </w:pPr>
  </w:style>
  <w:style w:type="paragraph" w:customStyle="1" w:styleId="90">
    <w:name w:val="Указатель пользователя 9"/>
    <w:basedOn w:val="Indexheading1"/>
    <w:qFormat/>
    <w:rsid w:val="009D5541"/>
    <w:pPr>
      <w:tabs>
        <w:tab w:val="right" w:leader="dot" w:pos="7374"/>
      </w:tabs>
    </w:pPr>
  </w:style>
  <w:style w:type="paragraph" w:customStyle="1" w:styleId="101">
    <w:name w:val="Указатель пользователя 10"/>
    <w:basedOn w:val="Indexheading1"/>
    <w:qFormat/>
    <w:rsid w:val="009D5541"/>
    <w:pPr>
      <w:tabs>
        <w:tab w:val="right" w:leader="dot" w:pos="7091"/>
      </w:tabs>
    </w:pPr>
  </w:style>
  <w:style w:type="paragraph" w:customStyle="1" w:styleId="afffe">
    <w:name w:val="Верхний и нижний колонтитулы"/>
    <w:basedOn w:val="LO-Normal"/>
    <w:qFormat/>
    <w:rsid w:val="009D5541"/>
    <w:pPr>
      <w:tabs>
        <w:tab w:val="center" w:pos="4819"/>
        <w:tab w:val="right" w:pos="9638"/>
      </w:tabs>
    </w:pPr>
  </w:style>
  <w:style w:type="paragraph" w:customStyle="1" w:styleId="affff">
    <w:name w:val="Колонтитул"/>
    <w:basedOn w:val="LO-Normal"/>
    <w:qFormat/>
    <w:rsid w:val="009D5541"/>
  </w:style>
  <w:style w:type="paragraph" w:customStyle="1" w:styleId="Header1">
    <w:name w:val="Header1"/>
    <w:basedOn w:val="LO-Normal"/>
    <w:qFormat/>
    <w:rsid w:val="009D5541"/>
    <w:pPr>
      <w:tabs>
        <w:tab w:val="center" w:pos="4677"/>
        <w:tab w:val="right" w:pos="9355"/>
      </w:tabs>
    </w:pPr>
  </w:style>
  <w:style w:type="paragraph" w:customStyle="1" w:styleId="HeaderandFooter">
    <w:name w:val="Header and Footer"/>
    <w:basedOn w:val="a"/>
    <w:qFormat/>
    <w:rsid w:val="009D5541"/>
    <w:pPr>
      <w:suppressLineNumbers/>
      <w:tabs>
        <w:tab w:val="center" w:pos="4819"/>
        <w:tab w:val="right" w:pos="9638"/>
      </w:tabs>
    </w:pPr>
  </w:style>
  <w:style w:type="paragraph" w:customStyle="1" w:styleId="1">
    <w:name w:val="Верхний колонтитул1"/>
    <w:basedOn w:val="affff"/>
    <w:link w:val="HeaderChar"/>
    <w:rsid w:val="009D5541"/>
    <w:pPr>
      <w:suppressLineNumbers/>
      <w:tabs>
        <w:tab w:val="center" w:pos="4819"/>
        <w:tab w:val="right" w:pos="9638"/>
      </w:tabs>
    </w:pPr>
  </w:style>
  <w:style w:type="paragraph" w:customStyle="1" w:styleId="affff0">
    <w:name w:val="Верхний колонтитул слева"/>
    <w:basedOn w:val="LO-Normal"/>
    <w:qFormat/>
    <w:rsid w:val="009D5541"/>
    <w:pPr>
      <w:tabs>
        <w:tab w:val="center" w:pos="4819"/>
        <w:tab w:val="right" w:pos="9638"/>
      </w:tabs>
      <w:jc w:val="left"/>
    </w:pPr>
  </w:style>
  <w:style w:type="paragraph" w:customStyle="1" w:styleId="affff1">
    <w:name w:val="Верхний колонтитул справа"/>
    <w:basedOn w:val="LO-Normal"/>
    <w:qFormat/>
    <w:rsid w:val="009D5541"/>
    <w:pPr>
      <w:tabs>
        <w:tab w:val="center" w:pos="4819"/>
        <w:tab w:val="right" w:pos="9638"/>
      </w:tabs>
      <w:jc w:val="right"/>
    </w:pPr>
  </w:style>
  <w:style w:type="paragraph" w:customStyle="1" w:styleId="Footer1">
    <w:name w:val="Footer1"/>
    <w:basedOn w:val="LO-Normal"/>
    <w:qFormat/>
    <w:rsid w:val="009D5541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ffff"/>
    <w:link w:val="FooterChar"/>
    <w:rsid w:val="009D5541"/>
    <w:pPr>
      <w:suppressLineNumbers/>
      <w:tabs>
        <w:tab w:val="center" w:pos="4819"/>
        <w:tab w:val="right" w:pos="9638"/>
      </w:tabs>
    </w:pPr>
  </w:style>
  <w:style w:type="paragraph" w:customStyle="1" w:styleId="affff2">
    <w:name w:val="Нижний колонтитул слева"/>
    <w:basedOn w:val="LO-Normal"/>
    <w:qFormat/>
    <w:rsid w:val="009D5541"/>
    <w:pPr>
      <w:tabs>
        <w:tab w:val="center" w:pos="4819"/>
        <w:tab w:val="right" w:pos="9638"/>
      </w:tabs>
      <w:jc w:val="left"/>
    </w:pPr>
  </w:style>
  <w:style w:type="paragraph" w:customStyle="1" w:styleId="affff3">
    <w:name w:val="Нижний колонтитул справа"/>
    <w:basedOn w:val="LO-Normal"/>
    <w:qFormat/>
    <w:rsid w:val="009D5541"/>
    <w:pPr>
      <w:tabs>
        <w:tab w:val="center" w:pos="4819"/>
        <w:tab w:val="right" w:pos="9638"/>
      </w:tabs>
      <w:jc w:val="right"/>
    </w:pPr>
  </w:style>
  <w:style w:type="paragraph" w:customStyle="1" w:styleId="affff4">
    <w:name w:val="Содержимое таблицы"/>
    <w:basedOn w:val="LO-Normal"/>
    <w:qFormat/>
    <w:rsid w:val="009D5541"/>
  </w:style>
  <w:style w:type="paragraph" w:customStyle="1" w:styleId="affff5">
    <w:name w:val="Заголовок таблицы"/>
    <w:basedOn w:val="affff4"/>
    <w:qFormat/>
    <w:rsid w:val="009D5541"/>
    <w:rPr>
      <w:b/>
    </w:rPr>
  </w:style>
  <w:style w:type="paragraph" w:customStyle="1" w:styleId="affff6">
    <w:name w:val="Иллюстрация"/>
    <w:basedOn w:val="afff1"/>
    <w:qFormat/>
    <w:rsid w:val="009D5541"/>
  </w:style>
  <w:style w:type="paragraph" w:customStyle="1" w:styleId="affff7">
    <w:name w:val="Таблица"/>
    <w:basedOn w:val="afff1"/>
    <w:qFormat/>
    <w:rsid w:val="009D5541"/>
  </w:style>
  <w:style w:type="paragraph" w:styleId="affff8">
    <w:name w:val="Plain Text"/>
    <w:basedOn w:val="afff1"/>
    <w:qFormat/>
    <w:rsid w:val="009D5541"/>
  </w:style>
  <w:style w:type="paragraph" w:customStyle="1" w:styleId="affff9">
    <w:name w:val="Содержимое врезки"/>
    <w:basedOn w:val="LO-Normal"/>
    <w:qFormat/>
    <w:rsid w:val="009D5541"/>
  </w:style>
  <w:style w:type="paragraph" w:styleId="ad">
    <w:name w:val="footnote text"/>
    <w:basedOn w:val="LO-Normal"/>
    <w:link w:val="ac"/>
    <w:rsid w:val="009D5541"/>
    <w:pPr>
      <w:jc w:val="left"/>
    </w:pPr>
  </w:style>
  <w:style w:type="paragraph" w:customStyle="1" w:styleId="1f4">
    <w:name w:val="Адрес на конверте1"/>
    <w:basedOn w:val="LO-Normal"/>
    <w:rsid w:val="009D5541"/>
  </w:style>
  <w:style w:type="paragraph" w:customStyle="1" w:styleId="211">
    <w:name w:val="Обратный адрес 21"/>
    <w:basedOn w:val="LO-Normal"/>
    <w:rsid w:val="009D5541"/>
  </w:style>
  <w:style w:type="paragraph" w:styleId="af">
    <w:name w:val="endnote text"/>
    <w:basedOn w:val="LO-Normal"/>
    <w:link w:val="ae"/>
    <w:rsid w:val="009D5541"/>
  </w:style>
  <w:style w:type="paragraph" w:styleId="affffa">
    <w:name w:val="table of figures"/>
    <w:basedOn w:val="afff1"/>
    <w:rsid w:val="009D5541"/>
  </w:style>
  <w:style w:type="paragraph" w:customStyle="1" w:styleId="affffb">
    <w:name w:val="Текст в заданном формате"/>
    <w:basedOn w:val="LO-Normal"/>
    <w:qFormat/>
    <w:rsid w:val="009D5541"/>
  </w:style>
  <w:style w:type="paragraph" w:customStyle="1" w:styleId="affffc">
    <w:name w:val="Горизонтальная линия"/>
    <w:basedOn w:val="LO-Normal"/>
    <w:next w:val="affc"/>
    <w:qFormat/>
    <w:rsid w:val="009D5541"/>
    <w:pPr>
      <w:pBdr>
        <w:bottom w:val="single" w:sz="8" w:space="0" w:color="000000"/>
      </w:pBdr>
    </w:pPr>
    <w:rPr>
      <w:sz w:val="4"/>
    </w:rPr>
  </w:style>
  <w:style w:type="paragraph" w:customStyle="1" w:styleId="affffd">
    <w:name w:val="Содержимое списка"/>
    <w:basedOn w:val="LO-Normal"/>
    <w:qFormat/>
    <w:rsid w:val="009D5541"/>
  </w:style>
  <w:style w:type="paragraph" w:customStyle="1" w:styleId="affffe">
    <w:name w:val="Заголовок списка"/>
    <w:basedOn w:val="LO-Normal"/>
    <w:next w:val="affffd"/>
    <w:qFormat/>
    <w:rsid w:val="009D5541"/>
  </w:style>
  <w:style w:type="paragraph" w:customStyle="1" w:styleId="afffff">
    <w:name w:val="Гриф_Экземпляр"/>
    <w:basedOn w:val="LO-Normal"/>
    <w:qFormat/>
    <w:rsid w:val="009D5541"/>
    <w:rPr>
      <w:sz w:val="24"/>
    </w:rPr>
  </w:style>
  <w:style w:type="paragraph" w:customStyle="1" w:styleId="afffff0">
    <w:name w:val="Исполнитель документа"/>
    <w:basedOn w:val="LO-Normal"/>
    <w:qFormat/>
    <w:rsid w:val="009D5541"/>
    <w:pPr>
      <w:jc w:val="left"/>
    </w:pPr>
    <w:rPr>
      <w:sz w:val="24"/>
    </w:rPr>
  </w:style>
  <w:style w:type="paragraph" w:customStyle="1" w:styleId="afffff1">
    <w:name w:val="Заголовок списка иллюстраций"/>
    <w:basedOn w:val="a3"/>
    <w:qFormat/>
    <w:rsid w:val="009D5541"/>
  </w:style>
  <w:style w:type="paragraph" w:customStyle="1" w:styleId="1f5">
    <w:name w:val="Стиль1"/>
    <w:basedOn w:val="LO-Normal"/>
    <w:qFormat/>
    <w:rsid w:val="009D5541"/>
    <w:pPr>
      <w:ind w:left="4820" w:right="284"/>
      <w:jc w:val="both"/>
    </w:pPr>
    <w:rPr>
      <w:rFonts w:ascii="Times New Roman" w:hAnsi="Times New Roman" w:cs="Times New Roman"/>
    </w:rPr>
  </w:style>
  <w:style w:type="paragraph" w:customStyle="1" w:styleId="2e">
    <w:name w:val="Стиль2"/>
    <w:basedOn w:val="1f5"/>
    <w:qFormat/>
    <w:rsid w:val="009D5541"/>
    <w:pPr>
      <w:ind w:left="0" w:right="-567"/>
    </w:pPr>
  </w:style>
  <w:style w:type="paragraph" w:customStyle="1" w:styleId="3b">
    <w:name w:val="Стиль3"/>
    <w:basedOn w:val="LO-Normal"/>
    <w:qFormat/>
    <w:rsid w:val="009D5541"/>
    <w:pPr>
      <w:jc w:val="both"/>
    </w:pPr>
    <w:rPr>
      <w:rFonts w:ascii="Times New Roman" w:hAnsi="Times New Roman" w:cs="Times New Roman"/>
    </w:rPr>
  </w:style>
  <w:style w:type="paragraph" w:styleId="afffff2">
    <w:name w:val="Balloon Text"/>
    <w:basedOn w:val="LO-Normal"/>
    <w:qFormat/>
    <w:rsid w:val="009D5541"/>
    <w:rPr>
      <w:rFonts w:ascii="Tahoma" w:hAnsi="Tahoma" w:cs="Tahoma"/>
      <w:sz w:val="16"/>
      <w:szCs w:val="16"/>
    </w:rPr>
  </w:style>
  <w:style w:type="paragraph" w:styleId="afffff3">
    <w:name w:val="List Paragraph"/>
    <w:basedOn w:val="LO-Normal"/>
    <w:qFormat/>
    <w:rsid w:val="009D5541"/>
    <w:pPr>
      <w:ind w:left="720"/>
    </w:pPr>
  </w:style>
  <w:style w:type="paragraph" w:customStyle="1" w:styleId="afffff4">
    <w:name w:val="таблица"/>
    <w:basedOn w:val="LO-Normal"/>
    <w:qFormat/>
    <w:rsid w:val="009D5541"/>
    <w:pPr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afffff5">
    <w:name w:val="наименование таблицы"/>
    <w:basedOn w:val="21"/>
    <w:qFormat/>
    <w:rsid w:val="009D5541"/>
    <w:pPr>
      <w:tabs>
        <w:tab w:val="clear" w:pos="0"/>
      </w:tabs>
      <w:ind w:firstLine="709"/>
      <w:outlineLvl w:val="9"/>
    </w:pPr>
    <w:rPr>
      <w:sz w:val="24"/>
    </w:rPr>
  </w:style>
  <w:style w:type="paragraph" w:customStyle="1" w:styleId="afffff6">
    <w:name w:val="шапка приложений"/>
    <w:basedOn w:val="LO-Normal"/>
    <w:qFormat/>
    <w:rsid w:val="009D5541"/>
    <w:pPr>
      <w:ind w:left="8789"/>
    </w:pPr>
    <w:rPr>
      <w:rFonts w:ascii="Times New Roman" w:eastAsia="Times New Roman" w:hAnsi="Times New Roman" w:cs="Times New Roman"/>
      <w:bCs/>
      <w:sz w:val="24"/>
    </w:rPr>
  </w:style>
  <w:style w:type="paragraph" w:customStyle="1" w:styleId="afffff7">
    <w:name w:val="ТАБЛИЦА"/>
    <w:basedOn w:val="LO-Normal"/>
    <w:qFormat/>
    <w:rsid w:val="009D5541"/>
    <w:pPr>
      <w:ind w:firstLine="709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afffff8">
    <w:name w:val="Стиль По центру"/>
    <w:basedOn w:val="LO-Normal"/>
    <w:qFormat/>
    <w:rsid w:val="009D5541"/>
    <w:rPr>
      <w:rFonts w:ascii="Times New Roman" w:eastAsia="Times New Roman" w:hAnsi="Times New Roman" w:cs="Times New Roman"/>
      <w:sz w:val="24"/>
      <w:szCs w:val="20"/>
    </w:rPr>
  </w:style>
  <w:style w:type="paragraph" w:customStyle="1" w:styleId="123">
    <w:name w:val="Нумерованный 123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paragraph" w:customStyle="1" w:styleId="ABC">
    <w:name w:val="Нумерованный ABC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paragraph" w:customStyle="1" w:styleId="abc1">
    <w:name w:val="Нумерованный abc1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paragraph" w:customStyle="1" w:styleId="IVX">
    <w:name w:val="Нумерованный IVX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paragraph" w:customStyle="1" w:styleId="ivx1">
    <w:name w:val="Нумерованный ivx1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paragraph" w:customStyle="1" w:styleId="afffff9">
    <w:name w:val="Маркер •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paragraph" w:customStyle="1" w:styleId="afffffa">
    <w:name w:val="Маркер –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paragraph" w:customStyle="1" w:styleId="afffffb">
    <w:name w:val="Маркер 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paragraph" w:customStyle="1" w:styleId="afffffc">
    <w:name w:val="Маркер 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paragraph" w:customStyle="1" w:styleId="afffffd">
    <w:name w:val="Маркер 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paragraph" w:customStyle="1" w:styleId="1f6">
    <w:name w:val="Нумерованный 1)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paragraph" w:customStyle="1" w:styleId="afffffe">
    <w:name w:val="Нумерованный а)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paragraph" w:customStyle="1" w:styleId="affffff">
    <w:name w:val="Нумерованный для таблиц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paragraph" w:customStyle="1" w:styleId="WW8Num2">
    <w:name w:val="WW8Num2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paragraph" w:customStyle="1" w:styleId="WW8Num5">
    <w:name w:val="WW8Num5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paragraph" w:customStyle="1" w:styleId="WW8Num8">
    <w:name w:val="WW8Num8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paragraph" w:customStyle="1" w:styleId="WW8Num7">
    <w:name w:val="WW8Num7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paragraph" w:customStyle="1" w:styleId="WW8Num3">
    <w:name w:val="WW8Num3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paragraph" w:customStyle="1" w:styleId="WW8Num4">
    <w:name w:val="WW8Num4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paragraph" w:customStyle="1" w:styleId="WW8Num6">
    <w:name w:val="WW8Num6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paragraph" w:customStyle="1" w:styleId="WW8Num10">
    <w:name w:val="WW8Num10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paragraph" w:customStyle="1" w:styleId="WW8Num9">
    <w:name w:val="WW8Num9"/>
    <w:qFormat/>
    <w:rsid w:val="009D5541"/>
    <w:rPr>
      <w:rFonts w:ascii="Liberation Serif" w:eastAsia="Source Han Sans CN Regular" w:hAnsi="Liberation Serif" w:cs="Lohit Devanagari"/>
      <w:sz w:val="24"/>
      <w:szCs w:val="24"/>
      <w:lang w:eastAsia="zh-CN" w:bidi="hi-IN"/>
    </w:rPr>
  </w:style>
  <w:style w:type="paragraph" w:customStyle="1" w:styleId="affffff0">
    <w:name w:val="Нормальный (таблица)"/>
    <w:basedOn w:val="a"/>
    <w:next w:val="a"/>
    <w:qFormat/>
    <w:rsid w:val="009D5541"/>
    <w:pPr>
      <w:jc w:val="both"/>
    </w:pPr>
  </w:style>
  <w:style w:type="paragraph" w:customStyle="1" w:styleId="affffff1">
    <w:name w:val="Прижатый влево"/>
    <w:basedOn w:val="a"/>
    <w:next w:val="a"/>
    <w:qFormat/>
    <w:rsid w:val="009D5541"/>
  </w:style>
  <w:style w:type="paragraph" w:customStyle="1" w:styleId="affffff2">
    <w:name w:val="Таблицы (моноширинный)"/>
    <w:basedOn w:val="a"/>
    <w:next w:val="a"/>
    <w:qFormat/>
    <w:rsid w:val="009D5541"/>
    <w:pPr>
      <w:jc w:val="both"/>
    </w:pPr>
    <w:rPr>
      <w:rFonts w:ascii="Courier New" w:hAnsi="Courier New" w:cs="Courier New"/>
    </w:rPr>
  </w:style>
  <w:style w:type="paragraph" w:styleId="affffff3">
    <w:name w:val="Body Text First Indent"/>
    <w:basedOn w:val="a"/>
    <w:rsid w:val="009D5541"/>
    <w:pPr>
      <w:ind w:firstLine="709"/>
      <w:jc w:val="both"/>
    </w:pPr>
  </w:style>
  <w:style w:type="paragraph" w:customStyle="1" w:styleId="user3">
    <w:name w:val="Содержимое таблицы (user)"/>
    <w:basedOn w:val="a"/>
    <w:qFormat/>
    <w:rsid w:val="003333AB"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rsid w:val="003333AB"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rsid w:val="003333AB"/>
    <w:rPr>
      <w:rFonts w:ascii="Cambria" w:eastAsia="Cambria" w:hAnsi="Cambria" w:cs="Cambria"/>
      <w:lang w:eastAsia="en-US" w:bidi="ar-SA"/>
    </w:rPr>
  </w:style>
  <w:style w:type="numbering" w:customStyle="1" w:styleId="user5">
    <w:name w:val="Без списка (user)"/>
    <w:uiPriority w:val="99"/>
    <w:semiHidden/>
    <w:unhideWhenUsed/>
    <w:qFormat/>
    <w:rsid w:val="003333AB"/>
  </w:style>
  <w:style w:type="table" w:styleId="affffff4">
    <w:name w:val="Table Grid"/>
    <w:basedOn w:val="a1"/>
    <w:uiPriority w:val="59"/>
    <w:rsid w:val="009D55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D55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D55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D554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D55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D55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D55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9D55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D55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D55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D55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D55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D55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D55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D55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D55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D55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D55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D55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D55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D55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D55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D55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D55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D55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D55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D55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D55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D554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D554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D55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D55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D55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D554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D554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D55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D55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D55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D55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D55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D55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D55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D554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D554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D554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D554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D554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D554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D554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D55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D55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D55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D55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D55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D55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D55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9D55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Default">
    <w:name w:val="Default"/>
    <w:rsid w:val="001825C8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ocdata">
    <w:name w:val="docdata"/>
    <w:aliases w:val="docy,v5,1731,bqiaagaaeyqcaaagiaiaaao7awaabckdaaaaaaaaaaaaaaaaaaaaaaaaaaaaaaaaaaaaaaaaaaaaaaaaaaaaaaaaaaaaaaaaaaaaaaaaaaaaaaaaaaaaaaaaaaaaaaaaaaaaaaaaaaaaaaaaaaaaaaaaaaaaaaaaaaaaaaaaaaaaaaaaaaaaaaaaaaaaaaaaaaaaaaaaaaaaaaaaaaaaaaaaaaaaaaaaaaaaaaaa"/>
    <w:basedOn w:val="a0"/>
    <w:rsid w:val="001825C8"/>
  </w:style>
  <w:style w:type="paragraph" w:customStyle="1" w:styleId="2220">
    <w:name w:val="2220"/>
    <w:aliases w:val="bqiaagaaeyqcaaagiaiaaaokbqaabbifaaaaaaaaaaaaaaaaaaaaaaaaaaaaaaaaaaaaaaaaaaaaaaaaaaaaaaaaaaaaaaaaaaaaaaaaaaaaaaaaaaaaaaaaaaaaaaaaaaaaaaaaaaaaaaaaaaaaaaaaaaaaaaaaaaaaaaaaaaaaaaaaaaaaaaaaaaaaaaaaaaaaaaaaaaaaaaaaaaaaaaaaaaaaaaaaaaaaaaaa"/>
    <w:basedOn w:val="a"/>
    <w:rsid w:val="001C3C8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5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16</Pages>
  <Words>4702</Words>
  <Characters>26808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SPecialiST RePack</Company>
  <LinksUpToDate>false</LinksUpToDate>
  <CharactersWithSpaces>31448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1</dc:creator>
  <dc:description/>
  <cp:lastModifiedBy>A</cp:lastModifiedBy>
  <cp:revision>45</cp:revision>
  <cp:lastPrinted>2025-10-31T11:36:00Z</cp:lastPrinted>
  <dcterms:created xsi:type="dcterms:W3CDTF">2025-10-28T06:37:00Z</dcterms:created>
  <dcterms:modified xsi:type="dcterms:W3CDTF">2025-11-12T08:58:00Z</dcterms:modified>
  <dc:language>ru-RU</dc:language>
</cp:coreProperties>
</file>