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для размещения на сайте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836FF6" w:rsidRDefault="003E2A41" w:rsidP="00836FF6">
      <w:pPr>
        <w:ind w:firstLine="708"/>
      </w:pPr>
      <w:r>
        <w:t xml:space="preserve">Прокуратурой </w:t>
      </w:r>
      <w:proofErr w:type="spellStart"/>
      <w:r>
        <w:t>Аргаяшского</w:t>
      </w:r>
      <w:proofErr w:type="spellEnd"/>
      <w:r>
        <w:t xml:space="preserve"> района утверждено обвинительное заключение по уголовному делу в отношении </w:t>
      </w:r>
      <w:r w:rsidR="009D05D3">
        <w:t>двух жителей с. Аргаяш</w:t>
      </w:r>
      <w:r>
        <w:t>, обвиняем</w:t>
      </w:r>
      <w:r w:rsidR="009D05D3">
        <w:t>ых</w:t>
      </w:r>
      <w:r w:rsidR="004F5A45">
        <w:t xml:space="preserve"> в совершении преступления, предусмотренного</w:t>
      </w:r>
      <w:r>
        <w:t xml:space="preserve"> </w:t>
      </w:r>
      <w:r w:rsidR="009D05D3">
        <w:t>п. «а» ч. 2 ст. 158</w:t>
      </w:r>
      <w:r>
        <w:t xml:space="preserve"> УК РФ (</w:t>
      </w:r>
      <w:r w:rsidR="004975C6">
        <w:t>кража, совершенная группой лиц по предварительному сговору</w:t>
      </w:r>
      <w:r w:rsidR="0061447F">
        <w:t>).</w:t>
      </w:r>
    </w:p>
    <w:p w:rsidR="00836FF6" w:rsidRDefault="0061447F" w:rsidP="00836FF6">
      <w:pPr>
        <w:ind w:firstLine="708"/>
      </w:pPr>
      <w:r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B93BDF">
        <w:t>обвиняемы</w:t>
      </w:r>
      <w:r w:rsidR="004975C6">
        <w:t>е, действуя совместно и согласованно, группой лиц по предварительной сговору, находясь в состоянии алкогольного опьянения, прошли в помещение магазина «Магнит», откуда тайно похитили товарно-материальные ценности, причинив ООО «Элемент Трейд» ущерб на сумму 2 700 рублей, после чего с похищенным имуществом скрылись, распорядившись им по своему усмотрению.</w:t>
      </w:r>
    </w:p>
    <w:p w:rsidR="004975C6" w:rsidRDefault="00AF7660" w:rsidP="004975C6">
      <w:pPr>
        <w:ind w:firstLine="708"/>
      </w:pPr>
      <w:r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4622D0" w:rsidRDefault="00AF7660" w:rsidP="004975C6">
      <w:pPr>
        <w:ind w:firstLine="708"/>
      </w:pPr>
      <w:r w:rsidRPr="004975C6">
        <w:t xml:space="preserve">Санкция указанной статьи предусматривает наказание в виде </w:t>
      </w:r>
      <w:r w:rsidR="004975C6" w:rsidRPr="004975C6">
        <w:t>штраф</w:t>
      </w:r>
      <w:r w:rsidR="004975C6">
        <w:t>а</w:t>
      </w:r>
      <w:r w:rsidR="004975C6" w:rsidRPr="004975C6">
        <w:t xml:space="preserve"> в размере до двухсот тысяч рублей или в размере заработной платы или иного дохода осужденного за период до восемнадцати месяцев, либо обязательн</w:t>
      </w:r>
      <w:r w:rsidR="004975C6">
        <w:t>ых</w:t>
      </w:r>
      <w:r w:rsidR="004975C6" w:rsidRPr="004975C6">
        <w:t xml:space="preserve"> рабо</w:t>
      </w:r>
      <w:r w:rsidR="004975C6">
        <w:t>т</w:t>
      </w:r>
      <w:r w:rsidR="004975C6" w:rsidRPr="004975C6">
        <w:t xml:space="preserve"> на срок до четырехсот восьмидесяти часов, либо исправительны</w:t>
      </w:r>
      <w:r w:rsidR="004975C6">
        <w:t>х</w:t>
      </w:r>
      <w:r w:rsidR="004975C6" w:rsidRPr="004975C6">
        <w:t xml:space="preserve"> работ на срок до двух лет, либо принудительны</w:t>
      </w:r>
      <w:r w:rsidR="004975C6">
        <w:t>х</w:t>
      </w:r>
      <w:r w:rsidR="004975C6" w:rsidRPr="004975C6">
        <w:t xml:space="preserve"> работ на срок до пяти лет с ограничением свободы на срок до одного года или без такового, либо лишением свободы на срок до пяти лет с ограничением свободы на срок до одного года или без такового</w:t>
      </w:r>
      <w:r w:rsidR="004975C6">
        <w:t>.</w:t>
      </w:r>
      <w:bookmarkStart w:id="0" w:name="_GoBack"/>
      <w:bookmarkEnd w:id="0"/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F25FB" w:rsidRDefault="00EF25FB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0F2055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B4ACE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975C6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C6C9F"/>
    <w:rsid w:val="006F44E4"/>
    <w:rsid w:val="006F7EF9"/>
    <w:rsid w:val="007036B8"/>
    <w:rsid w:val="00714426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90AC1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36FF6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5D3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AB246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Басыров Егор Витальевич</cp:lastModifiedBy>
  <cp:revision>2</cp:revision>
  <cp:lastPrinted>2021-06-30T14:16:00Z</cp:lastPrinted>
  <dcterms:created xsi:type="dcterms:W3CDTF">2025-09-01T12:15:00Z</dcterms:created>
  <dcterms:modified xsi:type="dcterms:W3CDTF">2025-09-01T12:15:00Z</dcterms:modified>
</cp:coreProperties>
</file>