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9D" w:rsidRDefault="00E972B0">
      <w:pPr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2484120</wp:posOffset>
            </wp:positionH>
            <wp:positionV relativeFrom="paragraph">
              <wp:posOffset>-165100</wp:posOffset>
            </wp:positionV>
            <wp:extent cx="1056005" cy="1133475"/>
            <wp:effectExtent l="19050" t="0" r="0" b="0"/>
            <wp:wrapSquare wrapText="left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25A" w:rsidRDefault="00AA325A">
      <w:pPr>
        <w:rPr>
          <w:sz w:val="28"/>
        </w:rPr>
      </w:pPr>
    </w:p>
    <w:p w:rsidR="00AA325A" w:rsidRDefault="00AA325A">
      <w:pPr>
        <w:rPr>
          <w:sz w:val="28"/>
        </w:rPr>
      </w:pPr>
    </w:p>
    <w:p w:rsidR="00AA325A" w:rsidRDefault="00AA325A">
      <w:pPr>
        <w:rPr>
          <w:sz w:val="28"/>
        </w:rPr>
      </w:pPr>
    </w:p>
    <w:p w:rsidR="00AA325A" w:rsidRDefault="00AA325A">
      <w:pPr>
        <w:rPr>
          <w:sz w:val="28"/>
        </w:rPr>
      </w:pPr>
    </w:p>
    <w:p w:rsidR="008A3D9D" w:rsidRDefault="00E972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АРГАЯШСКОГО  МУНИЦИПАЛЬНОГО РАЙОНА </w:t>
      </w:r>
    </w:p>
    <w:p w:rsidR="008A3D9D" w:rsidRDefault="00E972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8A3D9D" w:rsidRDefault="008A3D9D">
      <w:pPr>
        <w:jc w:val="center"/>
        <w:rPr>
          <w:sz w:val="28"/>
        </w:rPr>
      </w:pPr>
    </w:p>
    <w:p w:rsidR="008A3D9D" w:rsidRDefault="00E972B0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A3D9D" w:rsidRDefault="00494E38">
      <w:pPr>
        <w:jc w:val="center"/>
        <w:rPr>
          <w:b/>
          <w:sz w:val="36"/>
        </w:rPr>
      </w:pPr>
      <w:r>
        <w:rPr>
          <w:b/>
          <w:sz w:val="36"/>
        </w:rPr>
        <w:pict>
          <v:line id=" 4" o:spid="_x0000_s1026" style="position:absolute;left:0;text-align:left;z-index:251658240" from="-18.7pt,19.45pt" to="495.5pt,19.45pt" o:allowincell="f" strokeweight="1.59mm">
            <v:fill o:detectmouseclick="t"/>
          </v:line>
        </w:pict>
      </w:r>
    </w:p>
    <w:p w:rsidR="008A3D9D" w:rsidRDefault="008A3D9D">
      <w:pPr>
        <w:jc w:val="center"/>
        <w:rPr>
          <w:b/>
          <w:sz w:val="36"/>
        </w:rPr>
      </w:pPr>
    </w:p>
    <w:p w:rsidR="00AA325A" w:rsidRDefault="00524CE2" w:rsidP="00AA325A">
      <w:r>
        <w:rPr>
          <w:color w:val="000000"/>
          <w:sz w:val="28"/>
          <w:szCs w:val="28"/>
        </w:rPr>
        <w:t>"26" сентября</w:t>
      </w:r>
      <w:r w:rsidR="00E972B0">
        <w:rPr>
          <w:color w:val="000000"/>
          <w:sz w:val="28"/>
          <w:szCs w:val="28"/>
        </w:rPr>
        <w:t xml:space="preserve"> 2025 г.   №</w:t>
      </w:r>
      <w:r>
        <w:rPr>
          <w:color w:val="000000"/>
          <w:sz w:val="28"/>
          <w:szCs w:val="28"/>
        </w:rPr>
        <w:t>950</w:t>
      </w:r>
    </w:p>
    <w:p w:rsidR="00AA325A" w:rsidRDefault="00AA325A" w:rsidP="00AA325A">
      <w:pPr>
        <w:ind w:right="1417"/>
        <w:jc w:val="both"/>
        <w:rPr>
          <w:rFonts w:ascii="Tinos" w:hAnsi="Tinos"/>
          <w:color w:val="000000"/>
          <w:spacing w:val="-4"/>
          <w:sz w:val="26"/>
          <w:szCs w:val="26"/>
          <w:lang w:eastAsia="en-US"/>
        </w:rPr>
      </w:pPr>
    </w:p>
    <w:p w:rsidR="00AA325A" w:rsidRPr="00AA325A" w:rsidRDefault="00AA325A" w:rsidP="00AA325A">
      <w:pPr>
        <w:ind w:right="1417"/>
        <w:jc w:val="both"/>
        <w:rPr>
          <w:color w:val="000000"/>
          <w:spacing w:val="-4"/>
          <w:sz w:val="26"/>
          <w:szCs w:val="26"/>
          <w:lang w:eastAsia="en-US"/>
        </w:rPr>
      </w:pPr>
      <w:r w:rsidRPr="00AA325A">
        <w:rPr>
          <w:color w:val="000000"/>
          <w:spacing w:val="-4"/>
          <w:sz w:val="26"/>
          <w:szCs w:val="26"/>
          <w:lang w:eastAsia="en-US"/>
        </w:rPr>
        <w:t>О предоставлении разрешения</w:t>
      </w:r>
    </w:p>
    <w:p w:rsidR="00AA325A" w:rsidRPr="00AA325A" w:rsidRDefault="00AA325A" w:rsidP="00AA325A">
      <w:pPr>
        <w:ind w:right="1417"/>
        <w:jc w:val="both"/>
        <w:rPr>
          <w:color w:val="000000"/>
          <w:spacing w:val="-4"/>
          <w:sz w:val="26"/>
          <w:szCs w:val="26"/>
          <w:lang w:eastAsia="en-US"/>
        </w:rPr>
      </w:pPr>
      <w:r w:rsidRPr="00AA325A">
        <w:rPr>
          <w:color w:val="000000"/>
          <w:spacing w:val="-4"/>
          <w:sz w:val="26"/>
          <w:szCs w:val="26"/>
          <w:lang w:eastAsia="en-US"/>
        </w:rPr>
        <w:t xml:space="preserve">на условно разрешенный вид </w:t>
      </w:r>
    </w:p>
    <w:p w:rsidR="00AA325A" w:rsidRPr="00AA325A" w:rsidRDefault="00AA325A" w:rsidP="00AA325A">
      <w:pPr>
        <w:ind w:right="1417"/>
        <w:jc w:val="both"/>
        <w:rPr>
          <w:color w:val="000000"/>
          <w:spacing w:val="-4"/>
          <w:sz w:val="26"/>
          <w:szCs w:val="26"/>
          <w:lang w:eastAsia="en-US"/>
        </w:rPr>
      </w:pPr>
      <w:r w:rsidRPr="00AA325A">
        <w:rPr>
          <w:color w:val="000000"/>
          <w:spacing w:val="-4"/>
          <w:sz w:val="26"/>
          <w:szCs w:val="26"/>
          <w:lang w:eastAsia="en-US"/>
        </w:rPr>
        <w:t xml:space="preserve">использования земельного участка </w:t>
      </w:r>
    </w:p>
    <w:p w:rsidR="00AA325A" w:rsidRPr="00AA325A" w:rsidRDefault="00AA325A" w:rsidP="00AA325A">
      <w:pPr>
        <w:ind w:right="1417"/>
        <w:jc w:val="both"/>
        <w:rPr>
          <w:color w:val="000000"/>
          <w:spacing w:val="-4"/>
          <w:sz w:val="26"/>
          <w:szCs w:val="26"/>
          <w:lang w:eastAsia="en-US"/>
        </w:rPr>
      </w:pPr>
      <w:r w:rsidRPr="00AA325A">
        <w:rPr>
          <w:rStyle w:val="8"/>
          <w:iCs/>
          <w:color w:val="000000"/>
          <w:sz w:val="26"/>
          <w:szCs w:val="26"/>
          <w:lang w:eastAsia="en-US" w:bidi="en-US"/>
        </w:rPr>
        <w:t>(</w:t>
      </w:r>
      <w:r w:rsidRPr="00AA325A">
        <w:rPr>
          <w:sz w:val="26"/>
          <w:szCs w:val="26"/>
        </w:rPr>
        <w:t>Религиозное использование 3.7</w:t>
      </w:r>
      <w:r w:rsidRPr="00AA325A">
        <w:rPr>
          <w:rStyle w:val="8"/>
          <w:iCs/>
          <w:color w:val="000000"/>
          <w:sz w:val="26"/>
          <w:szCs w:val="26"/>
          <w:lang w:eastAsia="en-US" w:bidi="en-US"/>
        </w:rPr>
        <w:t>)</w:t>
      </w:r>
    </w:p>
    <w:p w:rsidR="00AA325A" w:rsidRPr="00AA325A" w:rsidRDefault="00AA325A" w:rsidP="00AA325A">
      <w:pPr>
        <w:rPr>
          <w:sz w:val="26"/>
          <w:szCs w:val="26"/>
        </w:rPr>
      </w:pPr>
    </w:p>
    <w:p w:rsidR="00AA325A" w:rsidRPr="00AA325A" w:rsidRDefault="00AA325A" w:rsidP="00AA325A">
      <w:pPr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  <w:lang w:eastAsia="en-US"/>
        </w:rPr>
        <w:t>В соответствии со статьей 39 Градостроительного кодекса Российской Федерации</w:t>
      </w:r>
      <w:r w:rsidRPr="00AA325A">
        <w:rPr>
          <w:color w:val="000000"/>
          <w:sz w:val="26"/>
          <w:szCs w:val="26"/>
          <w:lang w:eastAsia="en-US"/>
        </w:rPr>
        <w:t xml:space="preserve">, </w:t>
      </w:r>
      <w:r w:rsidRPr="00AA325A">
        <w:rPr>
          <w:sz w:val="26"/>
          <w:szCs w:val="26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AA325A">
        <w:rPr>
          <w:color w:val="000000"/>
          <w:sz w:val="26"/>
          <w:szCs w:val="26"/>
          <w:lang w:eastAsia="en-US"/>
        </w:rPr>
        <w:t xml:space="preserve">приказом Федеральной службы государственной регистрации, кадастра и картографии от 10.11.2020 № </w:t>
      </w:r>
      <w:proofErr w:type="gramStart"/>
      <w:r w:rsidRPr="00AA325A">
        <w:rPr>
          <w:color w:val="000000"/>
          <w:sz w:val="26"/>
          <w:szCs w:val="26"/>
          <w:lang w:eastAsia="en-US"/>
        </w:rPr>
        <w:t>П</w:t>
      </w:r>
      <w:proofErr w:type="gramEnd"/>
      <w:r w:rsidRPr="00AA325A">
        <w:rPr>
          <w:color w:val="000000"/>
          <w:sz w:val="26"/>
          <w:szCs w:val="26"/>
          <w:lang w:eastAsia="en-US"/>
        </w:rPr>
        <w:t>/0412 «Об утверждении классификатора видов разрешенного использования земельных участков»,</w:t>
      </w:r>
      <w:r w:rsidRPr="00AA325A">
        <w:rPr>
          <w:sz w:val="26"/>
          <w:szCs w:val="26"/>
          <w:lang w:eastAsia="en-US"/>
        </w:rPr>
        <w:t xml:space="preserve"> решениями Собрания депутатов </w:t>
      </w:r>
      <w:proofErr w:type="spellStart"/>
      <w:r w:rsidRPr="00AA325A">
        <w:rPr>
          <w:sz w:val="26"/>
          <w:szCs w:val="26"/>
          <w:lang w:eastAsia="en-US"/>
        </w:rPr>
        <w:t>Аргаяшского</w:t>
      </w:r>
      <w:proofErr w:type="spellEnd"/>
      <w:r w:rsidRPr="00AA325A">
        <w:rPr>
          <w:sz w:val="26"/>
          <w:szCs w:val="26"/>
          <w:lang w:eastAsia="en-US"/>
        </w:rPr>
        <w:t xml:space="preserve"> муниципального района от 22.12.2021 № 191 «</w:t>
      </w:r>
      <w:r w:rsidRPr="00AA325A">
        <w:rPr>
          <w:color w:val="000000"/>
          <w:sz w:val="26"/>
          <w:szCs w:val="26"/>
          <w:lang w:eastAsia="en-US"/>
        </w:rPr>
        <w:t xml:space="preserve">Об утверждении Положения о порядке организации и проведения </w:t>
      </w:r>
      <w:proofErr w:type="gramStart"/>
      <w:r w:rsidRPr="00AA325A">
        <w:rPr>
          <w:color w:val="000000"/>
          <w:sz w:val="26"/>
          <w:szCs w:val="26"/>
          <w:lang w:eastAsia="en-US"/>
        </w:rPr>
        <w:t xml:space="preserve">публичных слушаний, общественных обсуждений по вопросам градостроительной деятельности в </w:t>
      </w:r>
      <w:proofErr w:type="spellStart"/>
      <w:r w:rsidRPr="00AA325A">
        <w:rPr>
          <w:color w:val="000000"/>
          <w:sz w:val="26"/>
          <w:szCs w:val="26"/>
          <w:lang w:eastAsia="en-US"/>
        </w:rPr>
        <w:t>Аргаяшском</w:t>
      </w:r>
      <w:proofErr w:type="spellEnd"/>
      <w:r w:rsidRPr="00AA325A">
        <w:rPr>
          <w:color w:val="000000"/>
          <w:sz w:val="26"/>
          <w:szCs w:val="26"/>
          <w:lang w:eastAsia="en-US"/>
        </w:rPr>
        <w:t xml:space="preserve"> муниципальном района»», </w:t>
      </w:r>
      <w:r w:rsidRPr="00AA325A">
        <w:rPr>
          <w:rStyle w:val="8"/>
          <w:iCs/>
          <w:color w:val="000000"/>
          <w:sz w:val="26"/>
          <w:szCs w:val="26"/>
          <w:lang w:eastAsia="en-US"/>
        </w:rPr>
        <w:t xml:space="preserve">от 29.01.2025 № 598 </w:t>
      </w:r>
      <w:hyperlink r:id="rId6">
        <w:r w:rsidRPr="00AA325A">
          <w:rPr>
            <w:rStyle w:val="a3"/>
            <w:iCs/>
            <w:color w:val="000000"/>
            <w:sz w:val="26"/>
            <w:szCs w:val="26"/>
            <w:u w:val="none"/>
            <w:lang w:eastAsia="en-US"/>
          </w:rPr>
          <w:t xml:space="preserve">"Об утверждении правил землепользования и застройки </w:t>
        </w:r>
        <w:proofErr w:type="spellStart"/>
        <w:r w:rsidRPr="00AA325A">
          <w:rPr>
            <w:rStyle w:val="a3"/>
            <w:iCs/>
            <w:color w:val="000000"/>
            <w:sz w:val="26"/>
            <w:szCs w:val="26"/>
            <w:u w:val="none"/>
            <w:lang w:eastAsia="en-US"/>
          </w:rPr>
          <w:t>Акбашевского</w:t>
        </w:r>
        <w:proofErr w:type="spellEnd"/>
        <w:r w:rsidRPr="00AA325A">
          <w:rPr>
            <w:rStyle w:val="a3"/>
            <w:iCs/>
            <w:color w:val="000000"/>
            <w:sz w:val="26"/>
            <w:szCs w:val="26"/>
            <w:u w:val="none"/>
            <w:lang w:eastAsia="en-US"/>
          </w:rPr>
          <w:t xml:space="preserve"> сельского поселения </w:t>
        </w:r>
        <w:proofErr w:type="spellStart"/>
        <w:r w:rsidRPr="00AA325A">
          <w:rPr>
            <w:rStyle w:val="a3"/>
            <w:iCs/>
            <w:color w:val="000000"/>
            <w:sz w:val="26"/>
            <w:szCs w:val="26"/>
            <w:u w:val="none"/>
            <w:lang w:eastAsia="en-US"/>
          </w:rPr>
          <w:t>Аргаяшского</w:t>
        </w:r>
        <w:proofErr w:type="spellEnd"/>
        <w:r w:rsidRPr="00AA325A">
          <w:rPr>
            <w:rStyle w:val="a3"/>
            <w:iCs/>
            <w:color w:val="000000"/>
            <w:sz w:val="26"/>
            <w:szCs w:val="26"/>
            <w:u w:val="none"/>
            <w:lang w:eastAsia="en-US"/>
          </w:rPr>
          <w:t xml:space="preserve"> муниципального района Челябинской области"</w:t>
        </w:r>
      </w:hyperlink>
      <w:r w:rsidRPr="00AA325A">
        <w:rPr>
          <w:sz w:val="26"/>
          <w:szCs w:val="26"/>
        </w:rPr>
        <w:t>, запросом комитета по управлению</w:t>
      </w:r>
      <w:proofErr w:type="gramEnd"/>
      <w:r w:rsidRPr="00AA325A">
        <w:rPr>
          <w:sz w:val="26"/>
          <w:szCs w:val="26"/>
        </w:rPr>
        <w:t xml:space="preserve"> имуществом </w:t>
      </w:r>
      <w:proofErr w:type="spellStart"/>
      <w:r w:rsidRPr="00AA325A">
        <w:rPr>
          <w:sz w:val="26"/>
          <w:szCs w:val="26"/>
        </w:rPr>
        <w:t>Аргаяшского</w:t>
      </w:r>
      <w:proofErr w:type="spellEnd"/>
      <w:r w:rsidRPr="00AA325A">
        <w:rPr>
          <w:sz w:val="26"/>
          <w:szCs w:val="26"/>
        </w:rPr>
        <w:t xml:space="preserve"> района от 29.07.2025 № 5513872400,</w:t>
      </w:r>
    </w:p>
    <w:p w:rsidR="00AA325A" w:rsidRPr="00AA325A" w:rsidRDefault="00AA325A" w:rsidP="00AA325A">
      <w:pPr>
        <w:ind w:firstLine="709"/>
        <w:jc w:val="both"/>
        <w:rPr>
          <w:sz w:val="26"/>
          <w:szCs w:val="26"/>
        </w:rPr>
      </w:pPr>
    </w:p>
    <w:p w:rsidR="00AA325A" w:rsidRPr="00AA325A" w:rsidRDefault="00AA325A" w:rsidP="00AA325A">
      <w:pPr>
        <w:ind w:firstLine="709"/>
        <w:jc w:val="both"/>
        <w:rPr>
          <w:sz w:val="26"/>
          <w:szCs w:val="26"/>
        </w:rPr>
      </w:pPr>
      <w:r w:rsidRPr="00AA325A">
        <w:rPr>
          <w:sz w:val="26"/>
          <w:szCs w:val="26"/>
        </w:rPr>
        <w:t xml:space="preserve">администрация </w:t>
      </w:r>
      <w:proofErr w:type="spellStart"/>
      <w:r w:rsidRPr="00AA325A">
        <w:rPr>
          <w:sz w:val="26"/>
          <w:szCs w:val="26"/>
        </w:rPr>
        <w:t>Аргаяшского</w:t>
      </w:r>
      <w:proofErr w:type="spellEnd"/>
      <w:r w:rsidRPr="00AA325A">
        <w:rPr>
          <w:sz w:val="26"/>
          <w:szCs w:val="26"/>
        </w:rPr>
        <w:t xml:space="preserve"> муниципального района ПОСТАНОВЛЯЕТ:</w:t>
      </w:r>
    </w:p>
    <w:p w:rsidR="00AA325A" w:rsidRPr="00AA325A" w:rsidRDefault="00AA325A" w:rsidP="00AA325A">
      <w:pPr>
        <w:jc w:val="both"/>
        <w:rPr>
          <w:color w:val="000000"/>
          <w:spacing w:val="-4"/>
          <w:sz w:val="26"/>
          <w:szCs w:val="26"/>
          <w:lang w:eastAsia="en-US"/>
        </w:rPr>
      </w:pPr>
      <w:r w:rsidRPr="00AA325A">
        <w:rPr>
          <w:color w:val="000000"/>
          <w:spacing w:val="-4"/>
          <w:sz w:val="26"/>
          <w:szCs w:val="26"/>
          <w:lang w:eastAsia="en-US"/>
        </w:rPr>
        <w:tab/>
      </w:r>
    </w:p>
    <w:p w:rsidR="00AA325A" w:rsidRPr="00AA325A" w:rsidRDefault="00AA325A" w:rsidP="00AA325A">
      <w:pPr>
        <w:ind w:firstLine="709"/>
        <w:jc w:val="both"/>
        <w:rPr>
          <w:sz w:val="26"/>
          <w:szCs w:val="26"/>
        </w:rPr>
      </w:pPr>
      <w:r w:rsidRPr="00AA325A">
        <w:rPr>
          <w:color w:val="000000"/>
          <w:spacing w:val="-4"/>
          <w:sz w:val="26"/>
          <w:szCs w:val="26"/>
          <w:lang w:eastAsia="en-US"/>
        </w:rPr>
        <w:t xml:space="preserve">1.  Предоставить разрешение на условно разрешенный вид использования  </w:t>
      </w:r>
      <w:r w:rsidRPr="00AA325A">
        <w:rPr>
          <w:rStyle w:val="10"/>
          <w:iCs/>
          <w:color w:val="000000"/>
          <w:spacing w:val="4"/>
          <w:sz w:val="26"/>
          <w:szCs w:val="26"/>
          <w:shd w:val="clear" w:color="auto" w:fill="FFFFFF"/>
          <w:lang w:eastAsia="en-US" w:bidi="en-US"/>
        </w:rPr>
        <w:t xml:space="preserve">земельного участка с кадастровым номером </w:t>
      </w:r>
      <w:r w:rsidRPr="00AA325A">
        <w:rPr>
          <w:color w:val="000000"/>
          <w:sz w:val="26"/>
          <w:szCs w:val="26"/>
        </w:rPr>
        <w:t>74:02:0102001:99</w:t>
      </w:r>
      <w:r w:rsidRPr="00AA325A">
        <w:rPr>
          <w:sz w:val="26"/>
          <w:szCs w:val="26"/>
        </w:rPr>
        <w:t xml:space="preserve"> (Религиозное использование 3.7) в </w:t>
      </w:r>
      <w:proofErr w:type="gramStart"/>
      <w:r w:rsidRPr="00AA325A">
        <w:rPr>
          <w:sz w:val="26"/>
          <w:szCs w:val="26"/>
        </w:rPr>
        <w:t>территориальной зоне</w:t>
      </w:r>
      <w:proofErr w:type="gramEnd"/>
      <w:r w:rsidRPr="00AA325A">
        <w:rPr>
          <w:sz w:val="26"/>
          <w:szCs w:val="26"/>
        </w:rPr>
        <w:t xml:space="preserve"> Ж-1 (</w:t>
      </w:r>
      <w:r w:rsidRPr="00AA325A">
        <w:rPr>
          <w:sz w:val="26"/>
          <w:szCs w:val="26"/>
          <w:lang w:eastAsia="zh-CN"/>
        </w:rPr>
        <w:t xml:space="preserve">Зона </w:t>
      </w:r>
      <w:r w:rsidRPr="00AA325A">
        <w:rPr>
          <w:sz w:val="26"/>
          <w:szCs w:val="26"/>
        </w:rPr>
        <w:t>застройки</w:t>
      </w:r>
      <w:r w:rsidRPr="00AA325A">
        <w:rPr>
          <w:sz w:val="26"/>
          <w:szCs w:val="26"/>
          <w:lang w:eastAsia="zh-CN"/>
        </w:rPr>
        <w:t xml:space="preserve"> </w:t>
      </w:r>
      <w:r w:rsidRPr="00AA325A">
        <w:rPr>
          <w:sz w:val="26"/>
          <w:szCs w:val="26"/>
        </w:rPr>
        <w:t xml:space="preserve">индивидуальными жилыми домами и домами блокированной застройки) по адресу: Российская Федерация, Челябинская область, </w:t>
      </w:r>
      <w:proofErr w:type="spellStart"/>
      <w:r w:rsidRPr="00AA325A">
        <w:rPr>
          <w:sz w:val="26"/>
          <w:szCs w:val="26"/>
        </w:rPr>
        <w:t>Аргаяшский</w:t>
      </w:r>
      <w:proofErr w:type="spellEnd"/>
      <w:r w:rsidRPr="00AA325A">
        <w:rPr>
          <w:sz w:val="26"/>
          <w:szCs w:val="26"/>
        </w:rPr>
        <w:t xml:space="preserve"> район, д</w:t>
      </w:r>
      <w:proofErr w:type="gramStart"/>
      <w:r w:rsidRPr="00AA325A">
        <w:rPr>
          <w:sz w:val="26"/>
          <w:szCs w:val="26"/>
        </w:rPr>
        <w:t>.Б</w:t>
      </w:r>
      <w:proofErr w:type="gramEnd"/>
      <w:r w:rsidRPr="00AA325A">
        <w:rPr>
          <w:sz w:val="26"/>
          <w:szCs w:val="26"/>
        </w:rPr>
        <w:t xml:space="preserve">ольшая </w:t>
      </w:r>
      <w:proofErr w:type="spellStart"/>
      <w:r w:rsidRPr="00AA325A">
        <w:rPr>
          <w:sz w:val="26"/>
          <w:szCs w:val="26"/>
        </w:rPr>
        <w:t>Усманова</w:t>
      </w:r>
      <w:proofErr w:type="spellEnd"/>
      <w:r w:rsidRPr="00AA325A">
        <w:rPr>
          <w:sz w:val="26"/>
          <w:szCs w:val="26"/>
        </w:rPr>
        <w:t>, ул. Пионерская, д. 3.</w:t>
      </w:r>
    </w:p>
    <w:p w:rsidR="00AA325A" w:rsidRPr="00AA325A" w:rsidRDefault="00AA325A" w:rsidP="00AA325A">
      <w:pPr>
        <w:ind w:left="10"/>
        <w:jc w:val="both"/>
        <w:rPr>
          <w:sz w:val="26"/>
          <w:szCs w:val="26"/>
        </w:rPr>
      </w:pPr>
      <w:r w:rsidRPr="00AA325A">
        <w:rPr>
          <w:color w:val="000000"/>
          <w:sz w:val="26"/>
          <w:szCs w:val="26"/>
          <w:lang w:eastAsia="en-US"/>
        </w:rPr>
        <w:tab/>
        <w:t xml:space="preserve">2.  Отделу информационного обеспечения и по связям с общественностью администрации </w:t>
      </w:r>
      <w:proofErr w:type="spellStart"/>
      <w:r w:rsidRPr="00AA325A">
        <w:rPr>
          <w:color w:val="000000"/>
          <w:sz w:val="26"/>
          <w:szCs w:val="26"/>
          <w:lang w:eastAsia="en-US"/>
        </w:rPr>
        <w:t>Аргаяшского</w:t>
      </w:r>
      <w:proofErr w:type="spellEnd"/>
      <w:r w:rsidRPr="00AA325A">
        <w:rPr>
          <w:color w:val="000000"/>
          <w:sz w:val="26"/>
          <w:szCs w:val="26"/>
          <w:lang w:eastAsia="en-US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</w:t>
      </w:r>
      <w:proofErr w:type="spellStart"/>
      <w:r w:rsidRPr="00AA325A">
        <w:rPr>
          <w:color w:val="000000"/>
          <w:sz w:val="26"/>
          <w:szCs w:val="26"/>
          <w:lang w:eastAsia="en-US"/>
        </w:rPr>
        <w:t>Аргаяшского</w:t>
      </w:r>
      <w:proofErr w:type="spellEnd"/>
      <w:r w:rsidRPr="00AA325A">
        <w:rPr>
          <w:color w:val="000000"/>
          <w:sz w:val="26"/>
          <w:szCs w:val="26"/>
          <w:lang w:eastAsia="en-US"/>
        </w:rPr>
        <w:t xml:space="preserve"> муниципального района в информационно-телекоммуникационной сети Интернет.</w:t>
      </w:r>
    </w:p>
    <w:p w:rsidR="00AA325A" w:rsidRPr="00AA325A" w:rsidRDefault="00AA325A" w:rsidP="00AA325A">
      <w:pPr>
        <w:ind w:left="10"/>
        <w:jc w:val="both"/>
        <w:rPr>
          <w:sz w:val="26"/>
          <w:szCs w:val="26"/>
        </w:rPr>
      </w:pPr>
      <w:r w:rsidRPr="00AA325A">
        <w:rPr>
          <w:color w:val="000000"/>
          <w:sz w:val="26"/>
          <w:szCs w:val="26"/>
          <w:lang w:eastAsia="en-US"/>
        </w:rPr>
        <w:tab/>
        <w:t>3.  </w:t>
      </w:r>
      <w:proofErr w:type="gramStart"/>
      <w:r w:rsidRPr="00AA325A">
        <w:rPr>
          <w:color w:val="000000"/>
          <w:sz w:val="26"/>
          <w:szCs w:val="26"/>
          <w:lang w:eastAsia="en-US"/>
        </w:rPr>
        <w:t>Контроль за</w:t>
      </w:r>
      <w:proofErr w:type="gramEnd"/>
      <w:r w:rsidRPr="00AA325A">
        <w:rPr>
          <w:color w:val="000000"/>
          <w:sz w:val="26"/>
          <w:szCs w:val="26"/>
          <w:lang w:eastAsia="en-US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AA325A" w:rsidRDefault="00AA325A" w:rsidP="00AA325A">
      <w:pPr>
        <w:jc w:val="both"/>
        <w:rPr>
          <w:spacing w:val="-4"/>
          <w:sz w:val="26"/>
          <w:szCs w:val="26"/>
          <w:lang w:eastAsia="en-US"/>
        </w:rPr>
      </w:pPr>
    </w:p>
    <w:p w:rsidR="00AA325A" w:rsidRPr="00AA325A" w:rsidRDefault="00AA325A" w:rsidP="00AA325A">
      <w:pPr>
        <w:jc w:val="both"/>
        <w:rPr>
          <w:spacing w:val="-4"/>
          <w:sz w:val="26"/>
          <w:szCs w:val="26"/>
          <w:lang w:eastAsia="en-US"/>
        </w:rPr>
      </w:pPr>
    </w:p>
    <w:p w:rsidR="00AA325A" w:rsidRPr="00AA325A" w:rsidRDefault="00AA325A" w:rsidP="00AA325A">
      <w:pPr>
        <w:tabs>
          <w:tab w:val="left" w:pos="3360"/>
        </w:tabs>
        <w:jc w:val="both"/>
        <w:rPr>
          <w:sz w:val="26"/>
          <w:szCs w:val="26"/>
        </w:rPr>
      </w:pPr>
      <w:r w:rsidRPr="00AA325A">
        <w:rPr>
          <w:sz w:val="26"/>
          <w:szCs w:val="26"/>
        </w:rPr>
        <w:t xml:space="preserve">Глава </w:t>
      </w:r>
      <w:proofErr w:type="spellStart"/>
      <w:r w:rsidRPr="00AA325A">
        <w:rPr>
          <w:sz w:val="26"/>
          <w:szCs w:val="26"/>
        </w:rPr>
        <w:t>Аргаяшского</w:t>
      </w:r>
      <w:proofErr w:type="spellEnd"/>
      <w:r w:rsidRPr="00AA325A">
        <w:rPr>
          <w:sz w:val="26"/>
          <w:szCs w:val="26"/>
        </w:rPr>
        <w:t xml:space="preserve"> </w:t>
      </w:r>
    </w:p>
    <w:p w:rsidR="00AA325A" w:rsidRPr="00AA325A" w:rsidRDefault="00AA325A" w:rsidP="00AA325A">
      <w:pPr>
        <w:tabs>
          <w:tab w:val="left" w:pos="3360"/>
        </w:tabs>
        <w:rPr>
          <w:sz w:val="26"/>
          <w:szCs w:val="26"/>
        </w:rPr>
      </w:pPr>
      <w:r w:rsidRPr="00AA325A">
        <w:rPr>
          <w:sz w:val="26"/>
          <w:szCs w:val="26"/>
        </w:rPr>
        <w:t xml:space="preserve">муниципального района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AA325A">
        <w:rPr>
          <w:sz w:val="26"/>
          <w:szCs w:val="26"/>
        </w:rPr>
        <w:t xml:space="preserve"> И.В. </w:t>
      </w:r>
      <w:proofErr w:type="spellStart"/>
      <w:r w:rsidRPr="00AA325A">
        <w:rPr>
          <w:sz w:val="26"/>
          <w:szCs w:val="26"/>
        </w:rPr>
        <w:t>Ишимов</w:t>
      </w:r>
      <w:proofErr w:type="spellEnd"/>
    </w:p>
    <w:p w:rsidR="00AA325A" w:rsidRPr="00AA325A" w:rsidRDefault="00AA325A" w:rsidP="00AA325A">
      <w:pPr>
        <w:jc w:val="both"/>
        <w:rPr>
          <w:sz w:val="26"/>
          <w:szCs w:val="26"/>
        </w:rPr>
      </w:pPr>
      <w:r w:rsidRPr="00AA325A">
        <w:rPr>
          <w:color w:val="000000"/>
          <w:sz w:val="26"/>
          <w:szCs w:val="26"/>
          <w:lang w:eastAsia="en-US"/>
        </w:rPr>
        <w:lastRenderedPageBreak/>
        <w:t xml:space="preserve">                                              </w:t>
      </w:r>
    </w:p>
    <w:p w:rsidR="00AA325A" w:rsidRDefault="00AA325A" w:rsidP="00AA325A">
      <w:pPr>
        <w:ind w:right="1"/>
        <w:jc w:val="both"/>
        <w:rPr>
          <w:rFonts w:ascii="Tinos" w:hAnsi="Tinos"/>
          <w:spacing w:val="-4"/>
          <w:sz w:val="26"/>
          <w:szCs w:val="26"/>
          <w:lang w:eastAsia="zh-CN"/>
        </w:rPr>
      </w:pPr>
    </w:p>
    <w:p w:rsidR="00AA325A" w:rsidRDefault="00AA325A" w:rsidP="00AA325A">
      <w:pPr>
        <w:ind w:right="1"/>
        <w:jc w:val="both"/>
        <w:rPr>
          <w:rFonts w:ascii="Tinos" w:hAnsi="Tinos"/>
          <w:spacing w:val="-4"/>
          <w:sz w:val="26"/>
          <w:szCs w:val="26"/>
          <w:lang w:eastAsia="zh-CN"/>
        </w:rPr>
      </w:pPr>
    </w:p>
    <w:p w:rsidR="00AA325A" w:rsidRDefault="00AA325A">
      <w:pPr>
        <w:rPr>
          <w:color w:val="000000"/>
          <w:sz w:val="28"/>
          <w:szCs w:val="28"/>
        </w:rPr>
      </w:pPr>
    </w:p>
    <w:p w:rsidR="00AA325A" w:rsidRDefault="00AA325A">
      <w:pPr>
        <w:rPr>
          <w:color w:val="000000"/>
          <w:sz w:val="28"/>
          <w:szCs w:val="28"/>
        </w:rPr>
      </w:pPr>
    </w:p>
    <w:sectPr w:rsidR="00AA325A" w:rsidSect="008A3D9D">
      <w:pgSz w:w="11906" w:h="16838"/>
      <w:pgMar w:top="180" w:right="500" w:bottom="851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07184"/>
    <w:multiLevelType w:val="multilevel"/>
    <w:tmpl w:val="D79E750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CEC35A5"/>
    <w:multiLevelType w:val="multilevel"/>
    <w:tmpl w:val="5E74E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autoHyphenation/>
  <w:characterSpacingControl w:val="doNotCompress"/>
  <w:compat/>
  <w:rsids>
    <w:rsidRoot w:val="008A3D9D"/>
    <w:rsid w:val="00073892"/>
    <w:rsid w:val="00080752"/>
    <w:rsid w:val="002108F8"/>
    <w:rsid w:val="0022674C"/>
    <w:rsid w:val="002439E3"/>
    <w:rsid w:val="0025286E"/>
    <w:rsid w:val="004774C6"/>
    <w:rsid w:val="00494E38"/>
    <w:rsid w:val="004C1DD8"/>
    <w:rsid w:val="00524CE2"/>
    <w:rsid w:val="005418B6"/>
    <w:rsid w:val="00592EE3"/>
    <w:rsid w:val="005E11A5"/>
    <w:rsid w:val="00782539"/>
    <w:rsid w:val="007F01BB"/>
    <w:rsid w:val="008874BC"/>
    <w:rsid w:val="008A3D9D"/>
    <w:rsid w:val="00926979"/>
    <w:rsid w:val="009D284E"/>
    <w:rsid w:val="00A3699F"/>
    <w:rsid w:val="00AA325A"/>
    <w:rsid w:val="00B86CA7"/>
    <w:rsid w:val="00C516D6"/>
    <w:rsid w:val="00C80363"/>
    <w:rsid w:val="00CE0248"/>
    <w:rsid w:val="00D96E4F"/>
    <w:rsid w:val="00E11EC7"/>
    <w:rsid w:val="00E972B0"/>
    <w:rsid w:val="00E972FD"/>
    <w:rsid w:val="00EE13BA"/>
    <w:rsid w:val="00F11BD9"/>
    <w:rsid w:val="00F90E5C"/>
    <w:rsid w:val="00F9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8A3D9D"/>
  </w:style>
  <w:style w:type="character" w:styleId="a7">
    <w:name w:val="annotation reference"/>
    <w:basedOn w:val="a0"/>
    <w:uiPriority w:val="99"/>
    <w:semiHidden/>
    <w:unhideWhenUsed/>
    <w:qFormat/>
    <w:rsid w:val="008A3D9D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8A3D9D"/>
  </w:style>
  <w:style w:type="character" w:customStyle="1" w:styleId="10">
    <w:name w:val="Основной шрифт абзаца1"/>
    <w:qFormat/>
    <w:rsid w:val="008A3D9D"/>
  </w:style>
  <w:style w:type="character" w:styleId="ac">
    <w:name w:val="Strong"/>
    <w:qFormat/>
    <w:rsid w:val="008A3D9D"/>
    <w:rPr>
      <w:b/>
      <w:bCs/>
    </w:rPr>
  </w:style>
  <w:style w:type="paragraph" w:customStyle="1" w:styleId="ad">
    <w:name w:val="Заголовок"/>
    <w:basedOn w:val="a"/>
    <w:next w:val="ae"/>
    <w:qFormat/>
    <w:rsid w:val="008A3D9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8A3D9D"/>
    <w:pPr>
      <w:spacing w:after="140" w:line="276" w:lineRule="auto"/>
    </w:pPr>
  </w:style>
  <w:style w:type="paragraph" w:styleId="af">
    <w:name w:val="List"/>
    <w:basedOn w:val="ae"/>
    <w:rsid w:val="008A3D9D"/>
    <w:rPr>
      <w:rFonts w:cs="Noto Sans Devanagari"/>
    </w:rPr>
  </w:style>
  <w:style w:type="paragraph" w:customStyle="1" w:styleId="Caption">
    <w:name w:val="Caption"/>
    <w:basedOn w:val="a"/>
    <w:qFormat/>
    <w:rsid w:val="008A3D9D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8A3D9D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8A3D9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8A3D9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8A3D9D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8A3D9D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gayash.ru/sites/default/files/utverzhdayushchiy_dokument_pzz_1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41</cp:revision>
  <cp:lastPrinted>2025-09-26T03:56:00Z</cp:lastPrinted>
  <dcterms:created xsi:type="dcterms:W3CDTF">2022-03-28T03:03:00Z</dcterms:created>
  <dcterms:modified xsi:type="dcterms:W3CDTF">2025-09-30T09:56:00Z</dcterms:modified>
  <dc:language>ru-RU</dc:language>
</cp:coreProperties>
</file>