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103"/>
      </w:tblGrid>
      <w:tr w:rsidR="004E57D0" w:rsidTr="00EF3CBB">
        <w:tc>
          <w:tcPr>
            <w:tcW w:w="5070" w:type="dxa"/>
          </w:tcPr>
          <w:p w:rsidR="004E57D0" w:rsidRDefault="004E57D0" w:rsidP="00FC3AB6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E57D0" w:rsidRPr="004E57D0" w:rsidRDefault="004E57D0" w:rsidP="004E57D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>Согласовано</w:t>
            </w:r>
          </w:p>
          <w:p w:rsidR="00A5013D" w:rsidRDefault="004E57D0" w:rsidP="00A5013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 xml:space="preserve">Заместитель главы </w:t>
            </w:r>
          </w:p>
          <w:p w:rsidR="00A5013D" w:rsidRDefault="00A5013D" w:rsidP="00A5013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муниципального района</w:t>
            </w:r>
            <w:r w:rsidR="00286196">
              <w:rPr>
                <w:b w:val="0"/>
                <w:sz w:val="28"/>
                <w:szCs w:val="28"/>
              </w:rPr>
              <w:t>,</w:t>
            </w:r>
          </w:p>
          <w:p w:rsidR="00286196" w:rsidRDefault="00286196" w:rsidP="00A5013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начальник управления</w:t>
            </w:r>
          </w:p>
          <w:p w:rsidR="00286196" w:rsidRDefault="00286196" w:rsidP="00A5013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строительства, инженерной инфраструктуры,</w:t>
            </w:r>
          </w:p>
          <w:p w:rsidR="00286196" w:rsidRPr="00286196" w:rsidRDefault="00286196" w:rsidP="00A5013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дорожного хозяйства и транспорта</w:t>
            </w:r>
          </w:p>
          <w:p w:rsidR="00A5013D" w:rsidRDefault="00A5013D" w:rsidP="00A5013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</w:p>
          <w:p w:rsidR="004E57D0" w:rsidRPr="004E57D0" w:rsidRDefault="004E57D0" w:rsidP="00A5013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proofErr w:type="spellStart"/>
            <w:r w:rsidRPr="004E57D0">
              <w:rPr>
                <w:b w:val="0"/>
                <w:sz w:val="28"/>
                <w:szCs w:val="28"/>
              </w:rPr>
              <w:t>_________________</w:t>
            </w:r>
            <w:r w:rsidR="00A5013D">
              <w:rPr>
                <w:b w:val="0"/>
                <w:sz w:val="28"/>
                <w:szCs w:val="28"/>
              </w:rPr>
              <w:t>А.З.Ишкильдин</w:t>
            </w:r>
            <w:proofErr w:type="spellEnd"/>
          </w:p>
          <w:p w:rsidR="004E57D0" w:rsidRPr="004E57D0" w:rsidRDefault="004E57D0" w:rsidP="004E57D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8"/>
                <w:szCs w:val="28"/>
              </w:rPr>
            </w:pPr>
            <w:r w:rsidRPr="004E57D0">
              <w:rPr>
                <w:b w:val="0"/>
                <w:sz w:val="28"/>
                <w:szCs w:val="28"/>
              </w:rPr>
              <w:t>«</w:t>
            </w:r>
            <w:r w:rsidR="00702695">
              <w:rPr>
                <w:b w:val="0"/>
                <w:sz w:val="28"/>
                <w:szCs w:val="28"/>
              </w:rPr>
              <w:t>___</w:t>
            </w:r>
            <w:r w:rsidRPr="004E57D0">
              <w:rPr>
                <w:b w:val="0"/>
                <w:sz w:val="28"/>
                <w:szCs w:val="28"/>
              </w:rPr>
              <w:t>»_________________202__г</w:t>
            </w:r>
          </w:p>
          <w:p w:rsidR="004E57D0" w:rsidRDefault="004E57D0" w:rsidP="00FC3AB6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DE7D7A" w:rsidRDefault="00DE7D7A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4E57D0" w:rsidRDefault="004E57D0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FC3AB6" w:rsidRDefault="00FC3AB6" w:rsidP="00FC3AB6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FC3AB6" w:rsidRPr="00FC3AB6" w:rsidRDefault="00FC3AB6" w:rsidP="00FC3AB6">
      <w:pPr>
        <w:pStyle w:val="3"/>
        <w:spacing w:before="0" w:beforeAutospacing="0" w:after="0" w:afterAutospacing="0"/>
        <w:jc w:val="center"/>
      </w:pPr>
      <w:r>
        <w:rPr>
          <w:sz w:val="28"/>
          <w:szCs w:val="28"/>
        </w:rPr>
        <w:t>о р</w:t>
      </w:r>
      <w:r w:rsidR="006D4633">
        <w:rPr>
          <w:sz w:val="28"/>
          <w:szCs w:val="28"/>
        </w:rPr>
        <w:t xml:space="preserve">еализации муниципальной программы </w:t>
      </w:r>
      <w:r w:rsidRPr="00FC3AB6">
        <w:t>«</w:t>
      </w:r>
      <w:r w:rsidR="006066B1">
        <w:t xml:space="preserve">Комплексное развитие сельских территорий в </w:t>
      </w:r>
      <w:proofErr w:type="spellStart"/>
      <w:r w:rsidR="00C31FDB">
        <w:t>Аргаяшском</w:t>
      </w:r>
      <w:proofErr w:type="spellEnd"/>
      <w:r w:rsidR="00C31FDB">
        <w:t xml:space="preserve"> муниципальном районе</w:t>
      </w:r>
      <w:r w:rsidR="00E35FDD">
        <w:t xml:space="preserve"> Челябинской области</w:t>
      </w:r>
      <w:r w:rsidR="00C31FDB">
        <w:t>»</w:t>
      </w:r>
      <w:r>
        <w:t xml:space="preserve">, утвержденной  постановлением администрации </w:t>
      </w:r>
      <w:proofErr w:type="spellStart"/>
      <w:r>
        <w:t>Аргаяшского</w:t>
      </w:r>
      <w:proofErr w:type="spellEnd"/>
      <w:r>
        <w:t xml:space="preserve"> муниципального </w:t>
      </w:r>
      <w:r w:rsidRPr="00FC3AB6">
        <w:rPr>
          <w:sz w:val="28"/>
          <w:szCs w:val="28"/>
        </w:rPr>
        <w:t xml:space="preserve">района </w:t>
      </w:r>
      <w:hyperlink r:id="rId4" w:history="1">
        <w:r w:rsidRPr="00FC3AB6">
          <w:rPr>
            <w:rStyle w:val="a3"/>
            <w:color w:val="auto"/>
            <w:sz w:val="28"/>
            <w:szCs w:val="28"/>
            <w:u w:val="none"/>
          </w:rPr>
          <w:t xml:space="preserve">№ </w:t>
        </w:r>
        <w:r w:rsidR="00564ACB">
          <w:rPr>
            <w:rStyle w:val="a3"/>
            <w:color w:val="auto"/>
            <w:sz w:val="28"/>
            <w:szCs w:val="28"/>
            <w:u w:val="none"/>
          </w:rPr>
          <w:t>134</w:t>
        </w:r>
        <w:r w:rsidR="00E35FDD">
          <w:rPr>
            <w:rStyle w:val="a3"/>
            <w:color w:val="auto"/>
            <w:sz w:val="28"/>
            <w:szCs w:val="28"/>
            <w:u w:val="none"/>
          </w:rPr>
          <w:t>2</w:t>
        </w:r>
        <w:r w:rsidR="00564ACB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FC3AB6">
          <w:rPr>
            <w:rStyle w:val="a3"/>
            <w:color w:val="auto"/>
            <w:sz w:val="28"/>
            <w:szCs w:val="28"/>
            <w:u w:val="none"/>
          </w:rPr>
          <w:t xml:space="preserve">от </w:t>
        </w:r>
        <w:r w:rsidR="00DE7D7A">
          <w:rPr>
            <w:rStyle w:val="a3"/>
            <w:color w:val="auto"/>
            <w:sz w:val="28"/>
            <w:szCs w:val="28"/>
            <w:u w:val="none"/>
          </w:rPr>
          <w:t>2</w:t>
        </w:r>
        <w:r w:rsidR="00564ACB">
          <w:rPr>
            <w:rStyle w:val="a3"/>
            <w:color w:val="auto"/>
            <w:sz w:val="28"/>
            <w:szCs w:val="28"/>
            <w:u w:val="none"/>
          </w:rPr>
          <w:t>9</w:t>
        </w:r>
        <w:r w:rsidR="00E22C52">
          <w:rPr>
            <w:rStyle w:val="a3"/>
            <w:color w:val="auto"/>
            <w:sz w:val="28"/>
            <w:szCs w:val="28"/>
            <w:u w:val="none"/>
          </w:rPr>
          <w:t xml:space="preserve"> декабря</w:t>
        </w:r>
        <w:r w:rsidRPr="00FC3AB6">
          <w:rPr>
            <w:rStyle w:val="a3"/>
            <w:color w:val="auto"/>
            <w:sz w:val="28"/>
            <w:szCs w:val="28"/>
            <w:u w:val="none"/>
          </w:rPr>
          <w:t xml:space="preserve"> 20</w:t>
        </w:r>
        <w:r w:rsidR="00C31FDB">
          <w:rPr>
            <w:rStyle w:val="a3"/>
            <w:color w:val="auto"/>
            <w:sz w:val="28"/>
            <w:szCs w:val="28"/>
            <w:u w:val="none"/>
          </w:rPr>
          <w:t>2</w:t>
        </w:r>
        <w:r w:rsidR="00564ACB">
          <w:rPr>
            <w:rStyle w:val="a3"/>
            <w:color w:val="auto"/>
            <w:sz w:val="28"/>
            <w:szCs w:val="28"/>
            <w:u w:val="none"/>
          </w:rPr>
          <w:t xml:space="preserve">2 </w:t>
        </w:r>
        <w:r w:rsidRPr="00FC3AB6">
          <w:rPr>
            <w:rStyle w:val="a3"/>
            <w:color w:val="auto"/>
            <w:sz w:val="28"/>
            <w:szCs w:val="28"/>
            <w:u w:val="none"/>
          </w:rPr>
          <w:t>года</w:t>
        </w:r>
      </w:hyperlink>
      <w:r w:rsidR="00A9033F">
        <w:rPr>
          <w:sz w:val="28"/>
          <w:szCs w:val="28"/>
        </w:rPr>
        <w:t xml:space="preserve"> </w:t>
      </w:r>
      <w:r w:rsidRPr="00FC3AB6">
        <w:rPr>
          <w:sz w:val="28"/>
          <w:szCs w:val="28"/>
        </w:rPr>
        <w:t>за 202</w:t>
      </w:r>
      <w:r w:rsidR="00564ACB">
        <w:rPr>
          <w:sz w:val="28"/>
          <w:szCs w:val="28"/>
        </w:rPr>
        <w:t>3</w:t>
      </w:r>
      <w:r w:rsidRPr="00FC3AB6">
        <w:rPr>
          <w:sz w:val="28"/>
          <w:szCs w:val="28"/>
        </w:rPr>
        <w:t xml:space="preserve"> год</w:t>
      </w:r>
    </w:p>
    <w:p w:rsidR="00DA38F4" w:rsidRDefault="00DA38F4" w:rsidP="00FC3AB6">
      <w:pPr>
        <w:pStyle w:val="3"/>
        <w:spacing w:before="0" w:beforeAutospacing="0" w:after="0" w:afterAutospacing="0"/>
        <w:rPr>
          <w:sz w:val="28"/>
          <w:szCs w:val="28"/>
        </w:rPr>
      </w:pPr>
    </w:p>
    <w:p w:rsidR="00EF3CBB" w:rsidRDefault="00EF3CBB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DE7D7A" w:rsidRDefault="00EF3CBB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</w:t>
      </w:r>
      <w:r w:rsidRPr="00172557">
        <w:rPr>
          <w:b w:val="0"/>
          <w:sz w:val="28"/>
          <w:szCs w:val="28"/>
        </w:rPr>
        <w:t>сполнитель:</w:t>
      </w:r>
      <w:r w:rsidRPr="00EF3CBB">
        <w:rPr>
          <w:b w:val="0"/>
          <w:sz w:val="28"/>
          <w:szCs w:val="28"/>
        </w:rPr>
        <w:t xml:space="preserve"> </w:t>
      </w:r>
      <w:r w:rsidR="00DE7D7A">
        <w:rPr>
          <w:b w:val="0"/>
          <w:sz w:val="28"/>
          <w:szCs w:val="28"/>
        </w:rPr>
        <w:t xml:space="preserve"> Управление строительства, инженерной инфраструктуры, </w:t>
      </w:r>
    </w:p>
    <w:p w:rsidR="00DE7D7A" w:rsidRDefault="00DE7D7A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дорожного хозяйства и транспорта администрации </w:t>
      </w:r>
      <w:r w:rsidR="00EF3CBB" w:rsidRPr="00172557">
        <w:rPr>
          <w:b w:val="0"/>
          <w:sz w:val="28"/>
          <w:szCs w:val="28"/>
        </w:rPr>
        <w:t xml:space="preserve"> </w:t>
      </w:r>
      <w:proofErr w:type="spellStart"/>
      <w:r w:rsidR="00EF3CBB" w:rsidRPr="00172557">
        <w:rPr>
          <w:b w:val="0"/>
          <w:sz w:val="28"/>
          <w:szCs w:val="28"/>
        </w:rPr>
        <w:t>Аргаяшского</w:t>
      </w:r>
      <w:proofErr w:type="spellEnd"/>
      <w:r w:rsidR="00EF3CBB" w:rsidRPr="00172557">
        <w:rPr>
          <w:b w:val="0"/>
          <w:sz w:val="28"/>
          <w:szCs w:val="28"/>
        </w:rPr>
        <w:t xml:space="preserve"> </w:t>
      </w:r>
      <w:r w:rsidR="00F13641">
        <w:rPr>
          <w:b w:val="0"/>
          <w:sz w:val="28"/>
          <w:szCs w:val="28"/>
        </w:rPr>
        <w:t xml:space="preserve">  </w:t>
      </w:r>
    </w:p>
    <w:p w:rsidR="00EF3CBB" w:rsidRPr="00172557" w:rsidRDefault="00F13641" w:rsidP="00EF3CBB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</w:t>
      </w:r>
      <w:r w:rsidR="00EF3CBB" w:rsidRPr="00172557">
        <w:rPr>
          <w:b w:val="0"/>
          <w:sz w:val="28"/>
          <w:szCs w:val="28"/>
        </w:rPr>
        <w:t>муниципального района</w:t>
      </w:r>
    </w:p>
    <w:p w:rsidR="00EF3CBB" w:rsidRDefault="00564ACB" w:rsidP="00FC3AB6">
      <w:pPr>
        <w:pStyle w:val="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DE7D7A" w:rsidRDefault="00DE7D7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Начальник отдела</w:t>
      </w:r>
    </w:p>
    <w:p w:rsidR="004D1F77" w:rsidRDefault="00DE7D7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дорожного хозяйства и транспорта                                                      Л.А.Афанасьева</w:t>
      </w: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DE7D7A" w:rsidRDefault="00DE7D7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DE7D7A" w:rsidRDefault="00DE7D7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DE7D7A" w:rsidRDefault="00DE7D7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DE7D7A" w:rsidRDefault="00DE7D7A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Pr="00EF3CBB" w:rsidRDefault="004D1F77" w:rsidP="00FC3AB6">
      <w:pPr>
        <w:pStyle w:val="3"/>
        <w:spacing w:before="0" w:beforeAutospacing="0" w:after="0" w:afterAutospacing="0"/>
        <w:rPr>
          <w:b w:val="0"/>
          <w:sz w:val="20"/>
          <w:szCs w:val="20"/>
        </w:rPr>
      </w:pPr>
      <w:r w:rsidRPr="00EF3CBB">
        <w:rPr>
          <w:b w:val="0"/>
          <w:sz w:val="20"/>
          <w:szCs w:val="20"/>
        </w:rPr>
        <w:t>8(35131)2-</w:t>
      </w:r>
      <w:r w:rsidR="00DE7D7A">
        <w:rPr>
          <w:b w:val="0"/>
          <w:sz w:val="20"/>
          <w:szCs w:val="20"/>
        </w:rPr>
        <w:t>18-37</w:t>
      </w: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  <w:sectPr w:rsidR="00EF3CBB" w:rsidSect="00EF3CBB">
          <w:pgSz w:w="11906" w:h="16838"/>
          <w:pgMar w:top="426" w:right="849" w:bottom="426" w:left="1134" w:header="708" w:footer="708" w:gutter="0"/>
          <w:cols w:space="708"/>
          <w:docGrid w:linePitch="360"/>
        </w:sectPr>
      </w:pPr>
    </w:p>
    <w:p w:rsidR="00EF3CBB" w:rsidRDefault="00EF3CBB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4D1F77" w:rsidRPr="00BF011C" w:rsidRDefault="004D1F77" w:rsidP="00FC3AB6">
      <w:pPr>
        <w:pStyle w:val="3"/>
        <w:spacing w:before="0" w:beforeAutospacing="0" w:after="0" w:afterAutospacing="0"/>
        <w:rPr>
          <w:b w:val="0"/>
          <w:sz w:val="28"/>
          <w:szCs w:val="28"/>
        </w:rPr>
      </w:pPr>
    </w:p>
    <w:p w:rsidR="00E7509B" w:rsidRPr="00AC5293" w:rsidRDefault="00E7509B" w:rsidP="00E7509B">
      <w:pPr>
        <w:ind w:firstLine="720"/>
        <w:jc w:val="right"/>
        <w:rPr>
          <w:rFonts w:ascii="Times New Roman" w:hAnsi="Times New Roman"/>
        </w:rPr>
      </w:pPr>
      <w:r w:rsidRPr="00AC5293">
        <w:rPr>
          <w:rStyle w:val="a6"/>
          <w:b w:val="0"/>
          <w:bCs w:val="0"/>
        </w:rPr>
        <w:t xml:space="preserve">Таблица </w:t>
      </w:r>
      <w:r>
        <w:rPr>
          <w:rStyle w:val="a6"/>
          <w:b w:val="0"/>
          <w:bCs w:val="0"/>
        </w:rPr>
        <w:t>8</w:t>
      </w:r>
    </w:p>
    <w:p w:rsidR="00E7509B" w:rsidRPr="00AC5293" w:rsidRDefault="00E7509B" w:rsidP="00E7509B">
      <w:pPr>
        <w:ind w:firstLine="720"/>
        <w:jc w:val="both"/>
        <w:rPr>
          <w:rFonts w:ascii="Times New Roman" w:hAnsi="Times New Roman"/>
        </w:rPr>
      </w:pPr>
    </w:p>
    <w:p w:rsidR="00E7509B" w:rsidRPr="00AC5293" w:rsidRDefault="00E7509B" w:rsidP="00E7509B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AC5293">
        <w:rPr>
          <w:rFonts w:ascii="Times New Roman" w:hAnsi="Times New Roman"/>
          <w:bCs w:val="0"/>
          <w:color w:val="auto"/>
        </w:rPr>
        <w:t>Сведения о степени выполнения ведомственных целевых программ</w:t>
      </w:r>
      <w:r>
        <w:rPr>
          <w:rFonts w:ascii="Times New Roman" w:hAnsi="Times New Roman"/>
          <w:bCs w:val="0"/>
          <w:color w:val="auto"/>
        </w:rPr>
        <w:t xml:space="preserve"> </w:t>
      </w:r>
      <w:r w:rsidRPr="00AC5293">
        <w:rPr>
          <w:rFonts w:ascii="Times New Roman" w:hAnsi="Times New Roman"/>
          <w:bCs w:val="0"/>
          <w:color w:val="auto"/>
        </w:rPr>
        <w:t xml:space="preserve"> </w:t>
      </w:r>
    </w:p>
    <w:p w:rsidR="00E7509B" w:rsidRPr="00AC5293" w:rsidRDefault="00E7509B" w:rsidP="00E7509B">
      <w:pPr>
        <w:pStyle w:val="1"/>
        <w:spacing w:before="0"/>
        <w:rPr>
          <w:rFonts w:ascii="Times New Roman" w:hAnsi="Times New Roman"/>
          <w:bCs w:val="0"/>
          <w:color w:val="auto"/>
        </w:rPr>
      </w:pPr>
      <w:r>
        <w:rPr>
          <w:rFonts w:ascii="Times New Roman" w:hAnsi="Times New Roman"/>
          <w:bCs w:val="0"/>
          <w:color w:val="auto"/>
        </w:rPr>
        <w:t xml:space="preserve">и </w:t>
      </w:r>
      <w:r w:rsidRPr="00AC5293">
        <w:rPr>
          <w:rFonts w:ascii="Times New Roman" w:hAnsi="Times New Roman"/>
          <w:bCs w:val="0"/>
          <w:color w:val="auto"/>
        </w:rPr>
        <w:t xml:space="preserve">основных мероприятий подпрограмм </w:t>
      </w:r>
    </w:p>
    <w:p w:rsidR="00E7509B" w:rsidRPr="00AC5293" w:rsidRDefault="00E7509B" w:rsidP="00E7509B">
      <w:pPr>
        <w:ind w:firstLine="720"/>
        <w:jc w:val="both"/>
        <w:rPr>
          <w:rFonts w:ascii="Times New Roman" w:hAnsi="Times New Roman"/>
        </w:rPr>
      </w:pPr>
    </w:p>
    <w:p w:rsidR="00E7509B" w:rsidRPr="00AC5293" w:rsidRDefault="00E7509B" w:rsidP="00E7509B">
      <w:pPr>
        <w:ind w:firstLine="720"/>
        <w:jc w:val="both"/>
        <w:rPr>
          <w:rFonts w:ascii="Times New Roman" w:hAnsi="Times New Roma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402"/>
        <w:gridCol w:w="2268"/>
        <w:gridCol w:w="993"/>
        <w:gridCol w:w="1134"/>
        <w:gridCol w:w="992"/>
        <w:gridCol w:w="1134"/>
        <w:gridCol w:w="1276"/>
        <w:gridCol w:w="1134"/>
        <w:gridCol w:w="1417"/>
      </w:tblGrid>
      <w:tr w:rsidR="00E7509B" w:rsidRPr="00AC5293" w:rsidTr="00A2007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№</w:t>
            </w:r>
          </w:p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>/</w:t>
            </w:r>
            <w:proofErr w:type="spellStart"/>
            <w:r w:rsidRPr="00AC529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Плановый срок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Фактический срок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Результаты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Проблемы, возникшие в ходе реализации </w:t>
            </w:r>
            <w:proofErr w:type="spellStart"/>
            <w:proofErr w:type="gramStart"/>
            <w:r w:rsidRPr="00AC5293">
              <w:rPr>
                <w:rFonts w:ascii="Times New Roman" w:hAnsi="Times New Roman"/>
              </w:rPr>
              <w:t>мероприя-тия</w:t>
            </w:r>
            <w:proofErr w:type="spellEnd"/>
            <w:proofErr w:type="gramEnd"/>
            <w:r w:rsidR="00FD4F81" w:rsidRPr="00AC5293">
              <w:rPr>
                <w:rFonts w:ascii="Times New Roman" w:hAnsi="Times New Roman"/>
              </w:rPr>
              <w:fldChar w:fldCharType="begin"/>
            </w:r>
            <w:r w:rsidRPr="00AC5293">
              <w:rPr>
                <w:rFonts w:ascii="Times New Roman" w:hAnsi="Times New Roman"/>
              </w:rPr>
              <w:instrText>HYPERLINK \l "sub_1161"</w:instrText>
            </w:r>
            <w:r w:rsidR="00FD4F81" w:rsidRPr="00AC5293">
              <w:rPr>
                <w:rFonts w:ascii="Times New Roman" w:hAnsi="Times New Roman"/>
              </w:rPr>
              <w:fldChar w:fldCharType="separate"/>
            </w:r>
            <w:r w:rsidRPr="00AC5293">
              <w:rPr>
                <w:rStyle w:val="a8"/>
                <w:rFonts w:ascii="Times New Roman" w:hAnsi="Times New Roman"/>
                <w:color w:val="auto"/>
              </w:rPr>
              <w:t>*</w:t>
            </w:r>
            <w:r w:rsidR="00FD4F81" w:rsidRPr="00AC5293">
              <w:rPr>
                <w:rFonts w:ascii="Times New Roman" w:hAnsi="Times New Roman"/>
              </w:rPr>
              <w:fldChar w:fldCharType="end"/>
            </w:r>
          </w:p>
        </w:tc>
      </w:tr>
      <w:tr w:rsidR="00E7509B" w:rsidRPr="00AC5293" w:rsidTr="00A2007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начала </w:t>
            </w:r>
            <w:proofErr w:type="spellStart"/>
            <w:proofErr w:type="gram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оконча-ния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 xml:space="preserve"> </w:t>
            </w:r>
            <w:proofErr w:type="spell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ind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начала </w:t>
            </w:r>
            <w:proofErr w:type="spellStart"/>
            <w:proofErr w:type="gram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оконча-ния</w:t>
            </w:r>
            <w:proofErr w:type="spellEnd"/>
            <w:proofErr w:type="gramEnd"/>
            <w:r w:rsidRPr="00AC5293">
              <w:rPr>
                <w:rFonts w:ascii="Times New Roman" w:hAnsi="Times New Roman"/>
              </w:rPr>
              <w:t xml:space="preserve"> </w:t>
            </w:r>
            <w:proofErr w:type="spellStart"/>
            <w:r w:rsidRPr="00AC5293">
              <w:rPr>
                <w:rFonts w:ascii="Times New Roman" w:hAnsi="Times New Roman"/>
              </w:rPr>
              <w:t>реали-зации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C5293">
              <w:rPr>
                <w:rFonts w:ascii="Times New Roman" w:hAnsi="Times New Roman"/>
              </w:rPr>
              <w:t>достиг-нутые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E7509B" w:rsidRPr="00AC5293" w:rsidTr="00A20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10</w:t>
            </w:r>
          </w:p>
        </w:tc>
      </w:tr>
      <w:tr w:rsidR="00E7509B" w:rsidRPr="00AC5293" w:rsidTr="00A20079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7509B" w:rsidP="00A2007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3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E7509B" w:rsidRPr="00AC5293" w:rsidTr="00A20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DD" w:rsidRDefault="00E35FDD" w:rsidP="00E35F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 w:rsidRPr="007E4D31">
              <w:rPr>
                <w:rFonts w:ascii="Times New Roman" w:hAnsi="Times New Roman" w:cs="Times New Roman"/>
                <w:b w:val="0"/>
                <w:bCs/>
                <w:szCs w:val="22"/>
              </w:rPr>
              <w:t>«</w:t>
            </w:r>
            <w:r w:rsidRPr="007E4D31">
              <w:rPr>
                <w:rFonts w:ascii="Times New Roman" w:hAnsi="Times New Roman"/>
                <w:b w:val="0"/>
                <w:szCs w:val="22"/>
              </w:rPr>
              <w:t>Комплексное развитие сельских территорий в</w:t>
            </w:r>
            <w:r w:rsidRPr="007E4D31">
              <w:rPr>
                <w:rFonts w:ascii="Times New Roman" w:hAnsi="Times New Roman" w:cs="Times New Roman"/>
                <w:b w:val="0"/>
                <w:bCs/>
                <w:szCs w:val="22"/>
              </w:rPr>
              <w:t xml:space="preserve"> </w:t>
            </w:r>
            <w:proofErr w:type="spellStart"/>
            <w:r w:rsidRPr="007E4D31">
              <w:rPr>
                <w:rFonts w:ascii="Times New Roman" w:hAnsi="Times New Roman" w:cs="Times New Roman"/>
                <w:b w:val="0"/>
                <w:bCs/>
                <w:szCs w:val="22"/>
              </w:rPr>
              <w:t>Аргаяшском</w:t>
            </w:r>
            <w:proofErr w:type="spellEnd"/>
            <w:r w:rsidRPr="007E4D31">
              <w:rPr>
                <w:rFonts w:ascii="Times New Roman" w:hAnsi="Times New Roman" w:cs="Times New Roman"/>
                <w:b w:val="0"/>
                <w:bCs/>
                <w:szCs w:val="22"/>
              </w:rPr>
              <w:t xml:space="preserve"> муниципальном районе Челябинской области»  </w:t>
            </w:r>
          </w:p>
          <w:p w:rsidR="00E35FDD" w:rsidRDefault="00E35FDD" w:rsidP="00E35F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 xml:space="preserve">- Ремонт  тротуара ул. Терешковой и ул.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Худайбердинский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;</w:t>
            </w:r>
          </w:p>
          <w:p w:rsidR="00E35FDD" w:rsidRDefault="00E35FDD" w:rsidP="00E35F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 xml:space="preserve">- Ремонт  тротуара ул.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Аязгулова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;</w:t>
            </w:r>
          </w:p>
          <w:p w:rsidR="00E35FDD" w:rsidRPr="004A3028" w:rsidRDefault="00E35FDD" w:rsidP="00E35F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- Ремонт тротуара ул. Школьная в д. Курманова.</w:t>
            </w:r>
          </w:p>
          <w:p w:rsidR="00E35FDD" w:rsidRDefault="00E35FDD" w:rsidP="00E35FDD">
            <w:pPr>
              <w:pStyle w:val="ConsPlusTitle"/>
              <w:widowControl/>
              <w:ind w:firstLine="709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:rsidR="00E7509B" w:rsidRPr="00AC5293" w:rsidRDefault="00E35FDD" w:rsidP="00E35FDD">
            <w:pPr>
              <w:pStyle w:val="a7"/>
              <w:rPr>
                <w:rFonts w:ascii="Times New Roman" w:hAnsi="Times New Roman"/>
              </w:rPr>
            </w:pPr>
            <w:r w:rsidRPr="00C31FD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7509B" w:rsidP="00A20079">
            <w:pPr>
              <w:pStyle w:val="a5"/>
              <w:rPr>
                <w:rFonts w:ascii="Times New Roman" w:hAnsi="Times New Roman"/>
              </w:rPr>
            </w:pPr>
            <w:r w:rsidRPr="00C31FDB">
              <w:rPr>
                <w:rFonts w:ascii="Times New Roman" w:hAnsi="Times New Roman"/>
              </w:rPr>
              <w:t>Управление  строительства, инженерной инфраструктуры, дорожного хозяйства и 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35FDD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  <w:r w:rsidR="00E7509B">
              <w:rPr>
                <w:rFonts w:ascii="Times New Roman" w:hAnsi="Times New Roman"/>
              </w:rPr>
              <w:t>2023 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35FDD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Декабрь 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35FDD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882690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35FDD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 </w:t>
            </w:r>
            <w:proofErr w:type="gramStart"/>
            <w:r>
              <w:rPr>
                <w:rFonts w:ascii="Times New Roman" w:hAnsi="Times New Roman"/>
              </w:rPr>
              <w:t xml:space="preserve">пешеход </w:t>
            </w:r>
            <w:proofErr w:type="spellStart"/>
            <w:r>
              <w:rPr>
                <w:rFonts w:ascii="Times New Roman" w:hAnsi="Times New Roman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коммуни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каций</w:t>
            </w:r>
            <w:proofErr w:type="spellEnd"/>
            <w:r>
              <w:rPr>
                <w:rFonts w:ascii="Times New Roman" w:hAnsi="Times New Roman"/>
              </w:rPr>
              <w:t>, в том числе тротуаров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35FDD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 </w:t>
            </w:r>
            <w:proofErr w:type="gramStart"/>
            <w:r>
              <w:rPr>
                <w:rFonts w:ascii="Times New Roman" w:hAnsi="Times New Roman"/>
              </w:rPr>
              <w:t xml:space="preserve">пешеход </w:t>
            </w:r>
            <w:proofErr w:type="spellStart"/>
            <w:r>
              <w:rPr>
                <w:rFonts w:ascii="Times New Roman" w:hAnsi="Times New Roman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коммуни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каций</w:t>
            </w:r>
            <w:proofErr w:type="spellEnd"/>
            <w:r>
              <w:rPr>
                <w:rFonts w:ascii="Times New Roman" w:hAnsi="Times New Roman"/>
              </w:rPr>
              <w:t>, в том числе тротуаров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155D41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E7509B" w:rsidRDefault="00E7509B" w:rsidP="00E7509B">
      <w:pPr>
        <w:ind w:firstLine="720"/>
        <w:jc w:val="both"/>
        <w:rPr>
          <w:rFonts w:ascii="Times New Roman" w:hAnsi="Times New Roman"/>
        </w:rPr>
      </w:pPr>
    </w:p>
    <w:p w:rsidR="008D6933" w:rsidRDefault="008D6933" w:rsidP="00E7509B">
      <w:pPr>
        <w:ind w:firstLine="720"/>
        <w:jc w:val="both"/>
        <w:rPr>
          <w:rFonts w:ascii="Times New Roman" w:hAnsi="Times New Roman"/>
        </w:rPr>
      </w:pPr>
    </w:p>
    <w:p w:rsidR="008D6933" w:rsidRPr="00AC5293" w:rsidRDefault="008D6933" w:rsidP="00E7509B">
      <w:pPr>
        <w:ind w:firstLine="720"/>
        <w:jc w:val="both"/>
        <w:rPr>
          <w:rFonts w:ascii="Times New Roman" w:hAnsi="Times New Roman"/>
        </w:rPr>
      </w:pPr>
    </w:p>
    <w:p w:rsidR="00E7509B" w:rsidRPr="00AC5293" w:rsidRDefault="00E7509B" w:rsidP="00E7509B">
      <w:pPr>
        <w:ind w:firstLine="720"/>
        <w:jc w:val="right"/>
        <w:rPr>
          <w:rFonts w:ascii="Times New Roman" w:hAnsi="Times New Roman"/>
        </w:rPr>
      </w:pPr>
      <w:r w:rsidRPr="00AC5293">
        <w:rPr>
          <w:rStyle w:val="a6"/>
          <w:b w:val="0"/>
          <w:bCs w:val="0"/>
        </w:rPr>
        <w:t xml:space="preserve">Таблица </w:t>
      </w:r>
      <w:r>
        <w:rPr>
          <w:rStyle w:val="a6"/>
          <w:b w:val="0"/>
          <w:bCs w:val="0"/>
        </w:rPr>
        <w:t>9</w:t>
      </w:r>
    </w:p>
    <w:p w:rsidR="00E7509B" w:rsidRPr="00AC5293" w:rsidRDefault="00E7509B" w:rsidP="00E7509B">
      <w:pPr>
        <w:ind w:firstLine="720"/>
        <w:jc w:val="both"/>
        <w:rPr>
          <w:rFonts w:ascii="Times New Roman" w:hAnsi="Times New Roman"/>
        </w:rPr>
      </w:pPr>
    </w:p>
    <w:p w:rsidR="00E7509B" w:rsidRPr="00AC5293" w:rsidRDefault="00E7509B" w:rsidP="00E7509B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AC5293">
        <w:rPr>
          <w:rFonts w:ascii="Times New Roman" w:hAnsi="Times New Roman"/>
          <w:bCs w:val="0"/>
          <w:color w:val="auto"/>
        </w:rPr>
        <w:t xml:space="preserve">Отчет об использовании бюджетных ассигнований </w:t>
      </w:r>
      <w:r>
        <w:rPr>
          <w:rFonts w:ascii="Times New Roman" w:hAnsi="Times New Roman"/>
          <w:bCs w:val="0"/>
          <w:color w:val="auto"/>
        </w:rPr>
        <w:t>местного</w:t>
      </w:r>
      <w:r w:rsidRPr="00AC5293">
        <w:rPr>
          <w:rFonts w:ascii="Times New Roman" w:hAnsi="Times New Roman"/>
          <w:bCs w:val="0"/>
          <w:color w:val="auto"/>
        </w:rPr>
        <w:t xml:space="preserve"> бюджета </w:t>
      </w:r>
    </w:p>
    <w:p w:rsidR="00E7509B" w:rsidRPr="00AC5293" w:rsidRDefault="00E7509B" w:rsidP="00E7509B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AC5293">
        <w:rPr>
          <w:rFonts w:ascii="Times New Roman" w:hAnsi="Times New Roman"/>
          <w:bCs w:val="0"/>
          <w:color w:val="auto"/>
        </w:rPr>
        <w:t xml:space="preserve">на реализацию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AC5293">
        <w:rPr>
          <w:rFonts w:ascii="Times New Roman" w:hAnsi="Times New Roman"/>
          <w:bCs w:val="0"/>
          <w:color w:val="auto"/>
        </w:rPr>
        <w:t xml:space="preserve"> программы </w:t>
      </w:r>
    </w:p>
    <w:p w:rsidR="00E7509B" w:rsidRPr="00AC5293" w:rsidRDefault="00E7509B" w:rsidP="00E7509B">
      <w:pPr>
        <w:rPr>
          <w:rFonts w:ascii="Times New Roman" w:hAnsi="Times New Roman"/>
        </w:rPr>
      </w:pPr>
    </w:p>
    <w:p w:rsidR="00E7509B" w:rsidRPr="00AC5293" w:rsidRDefault="00E7509B" w:rsidP="00E7509B">
      <w:pPr>
        <w:rPr>
          <w:rFonts w:ascii="Times New Roman" w:hAnsi="Times New Roma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3118"/>
        <w:gridCol w:w="3402"/>
        <w:gridCol w:w="1418"/>
        <w:gridCol w:w="1559"/>
        <w:gridCol w:w="1417"/>
        <w:gridCol w:w="1276"/>
      </w:tblGrid>
      <w:tr w:rsidR="00E7509B" w:rsidRPr="00AC5293" w:rsidTr="00A2007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Статус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AC5293">
              <w:rPr>
                <w:rFonts w:ascii="Times New Roman" w:hAnsi="Times New Roman"/>
              </w:rPr>
              <w:t xml:space="preserve"> программы, подпрограммы, ведомственной целевой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Ответственный исполнитель, соисполнители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09B" w:rsidRPr="00AC5293" w:rsidRDefault="00E7509B" w:rsidP="00A20079">
            <w:pPr>
              <w:pStyle w:val="a5"/>
              <w:ind w:left="-108" w:right="-179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 xml:space="preserve">Код </w:t>
            </w:r>
            <w:proofErr w:type="gramStart"/>
            <w:r w:rsidRPr="00AC5293">
              <w:rPr>
                <w:rFonts w:ascii="Times New Roman" w:hAnsi="Times New Roman"/>
              </w:rPr>
              <w:t>бюджетной</w:t>
            </w:r>
            <w:proofErr w:type="gramEnd"/>
            <w:r w:rsidRPr="00AC5293">
              <w:rPr>
                <w:rFonts w:ascii="Times New Roman" w:hAnsi="Times New Roman"/>
              </w:rPr>
              <w:t xml:space="preserve"> </w:t>
            </w:r>
            <w:proofErr w:type="spellStart"/>
            <w:r w:rsidRPr="00AC5293">
              <w:rPr>
                <w:rFonts w:ascii="Times New Roman" w:hAnsi="Times New Roman"/>
              </w:rPr>
              <w:t>классифи</w:t>
            </w:r>
            <w:r>
              <w:rPr>
                <w:rFonts w:ascii="Times New Roman" w:hAnsi="Times New Roman"/>
              </w:rPr>
              <w:t>-</w:t>
            </w:r>
            <w:r w:rsidRPr="00AC5293">
              <w:rPr>
                <w:rFonts w:ascii="Times New Roman" w:hAnsi="Times New Roman"/>
              </w:rPr>
              <w:t>кации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Расходы (тыс. рублей)</w:t>
            </w:r>
            <w:r>
              <w:rPr>
                <w:rFonts w:ascii="Times New Roman" w:hAnsi="Times New Roman"/>
              </w:rPr>
              <w:t xml:space="preserve"> </w:t>
            </w:r>
            <w:r w:rsidRPr="00AC5293">
              <w:rPr>
                <w:rFonts w:ascii="Times New Roman" w:hAnsi="Times New Roman"/>
              </w:rPr>
              <w:t>по годам</w:t>
            </w:r>
          </w:p>
        </w:tc>
      </w:tr>
      <w:tr w:rsidR="00E7509B" w:rsidRPr="00AC5293" w:rsidTr="00A2007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09B" w:rsidRPr="00AC5293" w:rsidRDefault="00E7509B" w:rsidP="00A20079">
            <w:pPr>
              <w:pStyle w:val="a5"/>
              <w:ind w:right="-179" w:hanging="1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сводная бюджетная роспись, план</w:t>
            </w:r>
          </w:p>
          <w:p w:rsidR="00E7509B" w:rsidRPr="00AC5293" w:rsidRDefault="00E7509B" w:rsidP="00A20079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на 1 января отчетного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сводная бюджетная роспись на отчетную дату</w:t>
            </w:r>
            <w:hyperlink w:anchor="sub_1171" w:history="1">
              <w:r w:rsidRPr="00AC5293">
                <w:rPr>
                  <w:rStyle w:val="a8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AC5293" w:rsidRDefault="00E7509B" w:rsidP="00A20079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кассовое исполнение</w:t>
            </w:r>
          </w:p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E7509B" w:rsidRPr="00AC5293" w:rsidTr="00A2007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AC5293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8D6933" w:rsidRPr="00AC5293" w:rsidTr="008D6933">
        <w:trPr>
          <w:trHeight w:val="69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AC5293" w:rsidRDefault="008D6933" w:rsidP="00A2007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</w:t>
            </w:r>
            <w:r w:rsidRPr="00AC5293">
              <w:rPr>
                <w:rFonts w:ascii="Times New Roman" w:hAnsi="Times New Roman"/>
              </w:rPr>
              <w:t xml:space="preserve">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DD" w:rsidRDefault="00E35FDD" w:rsidP="00E35F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 w:rsidRPr="007E4D31">
              <w:rPr>
                <w:rFonts w:ascii="Times New Roman" w:hAnsi="Times New Roman" w:cs="Times New Roman"/>
                <w:b w:val="0"/>
                <w:bCs/>
                <w:szCs w:val="22"/>
              </w:rPr>
              <w:t>«</w:t>
            </w:r>
            <w:r w:rsidRPr="007E4D31">
              <w:rPr>
                <w:rFonts w:ascii="Times New Roman" w:hAnsi="Times New Roman"/>
                <w:b w:val="0"/>
                <w:szCs w:val="22"/>
              </w:rPr>
              <w:t>Комплексное развитие сельских территорий в</w:t>
            </w:r>
            <w:r w:rsidRPr="007E4D31">
              <w:rPr>
                <w:rFonts w:ascii="Times New Roman" w:hAnsi="Times New Roman" w:cs="Times New Roman"/>
                <w:b w:val="0"/>
                <w:bCs/>
                <w:szCs w:val="22"/>
              </w:rPr>
              <w:t xml:space="preserve"> </w:t>
            </w:r>
            <w:proofErr w:type="spellStart"/>
            <w:r w:rsidRPr="007E4D31">
              <w:rPr>
                <w:rFonts w:ascii="Times New Roman" w:hAnsi="Times New Roman" w:cs="Times New Roman"/>
                <w:b w:val="0"/>
                <w:bCs/>
                <w:szCs w:val="22"/>
              </w:rPr>
              <w:t>Аргаяшском</w:t>
            </w:r>
            <w:proofErr w:type="spellEnd"/>
            <w:r w:rsidRPr="007E4D31">
              <w:rPr>
                <w:rFonts w:ascii="Times New Roman" w:hAnsi="Times New Roman" w:cs="Times New Roman"/>
                <w:b w:val="0"/>
                <w:bCs/>
                <w:szCs w:val="22"/>
              </w:rPr>
              <w:t xml:space="preserve"> муниципальном районе Челябинской области»  </w:t>
            </w:r>
          </w:p>
          <w:p w:rsidR="00E35FDD" w:rsidRDefault="00E35FDD" w:rsidP="00E35F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 xml:space="preserve">- Ремонт  тротуара ул. Терешковой и ул.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Худайбердинский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;</w:t>
            </w:r>
          </w:p>
          <w:p w:rsidR="00E35FDD" w:rsidRDefault="00E35FDD" w:rsidP="00E35F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 xml:space="preserve">- Ремонт  тротуара ул.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Аязгулова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;</w:t>
            </w:r>
          </w:p>
          <w:p w:rsidR="00E35FDD" w:rsidRPr="004A3028" w:rsidRDefault="00E35FDD" w:rsidP="00E35FD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- Ремонт тротуара ул. Школьная в д. Курманова.</w:t>
            </w:r>
          </w:p>
          <w:p w:rsidR="00E35FDD" w:rsidRDefault="00E35FDD" w:rsidP="00E35FDD">
            <w:pPr>
              <w:pStyle w:val="ConsPlusTitle"/>
              <w:widowControl/>
              <w:ind w:firstLine="709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:rsidR="008D6933" w:rsidRPr="00AC5293" w:rsidRDefault="008D6933" w:rsidP="00A20079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AC5293" w:rsidRDefault="008D6933" w:rsidP="00A20079">
            <w:pPr>
              <w:pStyle w:val="a5"/>
              <w:rPr>
                <w:rFonts w:ascii="Times New Roman" w:hAnsi="Times New Roman"/>
              </w:rPr>
            </w:pPr>
            <w:r w:rsidRPr="00AC5293">
              <w:rPr>
                <w:rFonts w:ascii="Times New Roman" w:hAnsi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933" w:rsidRPr="00AC5293" w:rsidRDefault="008D6933" w:rsidP="00A20079">
            <w:pPr>
              <w:pStyle w:val="a5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AC5293" w:rsidRDefault="008818E6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10633,700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AC5293" w:rsidRDefault="008818E6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10165,216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AC5293" w:rsidRDefault="00882690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6677,813</w:t>
            </w:r>
          </w:p>
        </w:tc>
      </w:tr>
      <w:tr w:rsidR="008D6933" w:rsidRPr="00AC5293" w:rsidTr="008D6933">
        <w:trPr>
          <w:trHeight w:val="70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AC5293" w:rsidRDefault="008D6933" w:rsidP="00A2007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AC5293" w:rsidRDefault="008D6933" w:rsidP="00A2007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AC5293" w:rsidRDefault="008D6933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Аргаяшского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933" w:rsidRPr="00AC5293" w:rsidRDefault="008D6933" w:rsidP="00A20079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AC5293" w:rsidRDefault="008818E6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AC5293" w:rsidRDefault="00BE032C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4165,216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AC5293" w:rsidRDefault="00882690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2756,148</w:t>
            </w:r>
          </w:p>
        </w:tc>
      </w:tr>
      <w:tr w:rsidR="008D6933" w:rsidRPr="00AC5293" w:rsidTr="00A2007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AC5293" w:rsidRDefault="008D6933" w:rsidP="00A2007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AC5293" w:rsidRDefault="008D6933" w:rsidP="00A2007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AC5293" w:rsidRDefault="008818E6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и областной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933" w:rsidRPr="00AC5293" w:rsidRDefault="008D6933" w:rsidP="00A20079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AC5293" w:rsidRDefault="008818E6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BE032C" w:rsidRDefault="00BE032C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AC5293" w:rsidRDefault="00882690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3921,665</w:t>
            </w:r>
          </w:p>
        </w:tc>
      </w:tr>
      <w:tr w:rsidR="008D6933" w:rsidRPr="00AC5293" w:rsidTr="00A20079">
        <w:trPr>
          <w:trHeight w:val="7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AC5293" w:rsidRDefault="008D6933" w:rsidP="00A2007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AC5293" w:rsidRDefault="008D6933" w:rsidP="00A2007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7F4358" w:rsidRDefault="008D6933" w:rsidP="008D693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933" w:rsidRPr="007F4358" w:rsidRDefault="008D6933" w:rsidP="00A2007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7F4358" w:rsidRDefault="008D6933" w:rsidP="00A2007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7F4358" w:rsidRDefault="008D6933" w:rsidP="00A2007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933" w:rsidRPr="007F4358" w:rsidRDefault="008D6933" w:rsidP="00A2007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509B" w:rsidRPr="00AC5293" w:rsidRDefault="00E7509B" w:rsidP="00E7509B">
      <w:pPr>
        <w:pStyle w:val="a9"/>
        <w:rPr>
          <w:rFonts w:ascii="Times New Roman" w:hAnsi="Times New Roman" w:cs="Courier New"/>
        </w:rPr>
      </w:pPr>
    </w:p>
    <w:p w:rsidR="00E7509B" w:rsidRPr="00AC5293" w:rsidRDefault="00E7509B" w:rsidP="008D6933">
      <w:pPr>
        <w:jc w:val="both"/>
        <w:rPr>
          <w:rFonts w:ascii="Times New Roman" w:hAnsi="Times New Roman"/>
        </w:rPr>
      </w:pPr>
      <w:bookmarkStart w:id="0" w:name="sub_1172"/>
    </w:p>
    <w:bookmarkEnd w:id="0"/>
    <w:p w:rsidR="00E7509B" w:rsidRPr="007D6C6C" w:rsidRDefault="00E7509B" w:rsidP="00E7509B">
      <w:pPr>
        <w:ind w:firstLine="720"/>
        <w:jc w:val="right"/>
        <w:rPr>
          <w:rStyle w:val="a6"/>
          <w:b w:val="0"/>
          <w:bCs w:val="0"/>
        </w:rPr>
      </w:pPr>
    </w:p>
    <w:p w:rsidR="00E7509B" w:rsidRPr="007F4358" w:rsidRDefault="00E7509B" w:rsidP="00E7509B">
      <w:pPr>
        <w:ind w:firstLine="720"/>
        <w:jc w:val="right"/>
        <w:rPr>
          <w:rFonts w:ascii="Times New Roman" w:hAnsi="Times New Roman"/>
          <w:b/>
          <w:bCs/>
        </w:rPr>
      </w:pPr>
      <w:r w:rsidRPr="007F4358">
        <w:rPr>
          <w:rStyle w:val="a6"/>
          <w:b w:val="0"/>
          <w:bCs w:val="0"/>
        </w:rPr>
        <w:t>Таблица 1</w:t>
      </w:r>
      <w:r>
        <w:rPr>
          <w:rStyle w:val="a6"/>
          <w:b w:val="0"/>
          <w:bCs w:val="0"/>
        </w:rPr>
        <w:t>0</w:t>
      </w:r>
    </w:p>
    <w:p w:rsidR="00E7509B" w:rsidRPr="007F4358" w:rsidRDefault="00E7509B" w:rsidP="00E7509B">
      <w:pPr>
        <w:pStyle w:val="1"/>
        <w:spacing w:before="0"/>
        <w:rPr>
          <w:rFonts w:ascii="Times New Roman" w:hAnsi="Times New Roman"/>
          <w:b w:val="0"/>
          <w:bCs w:val="0"/>
          <w:color w:val="auto"/>
        </w:rPr>
      </w:pPr>
    </w:p>
    <w:p w:rsidR="00E7509B" w:rsidRDefault="00E7509B" w:rsidP="00E7509B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7F4358">
        <w:rPr>
          <w:rFonts w:ascii="Times New Roman" w:hAnsi="Times New Roman"/>
          <w:bCs w:val="0"/>
          <w:color w:val="auto"/>
        </w:rPr>
        <w:t xml:space="preserve">Информация о расходах источников ресурсного обеспечения </w:t>
      </w:r>
    </w:p>
    <w:p w:rsidR="00E7509B" w:rsidRPr="007F4358" w:rsidRDefault="00E7509B" w:rsidP="00E7509B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7F4358">
        <w:rPr>
          <w:rFonts w:ascii="Times New Roman" w:hAnsi="Times New Roman"/>
          <w:bCs w:val="0"/>
          <w:color w:val="auto"/>
        </w:rPr>
        <w:t xml:space="preserve">на реализацию целей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7F4358">
        <w:rPr>
          <w:rFonts w:ascii="Times New Roman" w:hAnsi="Times New Roman"/>
          <w:bCs w:val="0"/>
          <w:color w:val="auto"/>
        </w:rPr>
        <w:t xml:space="preserve"> программы </w:t>
      </w:r>
    </w:p>
    <w:p w:rsidR="00E7509B" w:rsidRPr="007F4358" w:rsidRDefault="00E7509B" w:rsidP="00E7509B">
      <w:pPr>
        <w:rPr>
          <w:rFonts w:ascii="Times New Roman" w:hAnsi="Times New Roman"/>
        </w:rPr>
      </w:pPr>
    </w:p>
    <w:p w:rsidR="00E7509B" w:rsidRPr="007F4358" w:rsidRDefault="00E7509B" w:rsidP="00E7509B">
      <w:pPr>
        <w:jc w:val="right"/>
        <w:rPr>
          <w:rFonts w:ascii="Times New Roman" w:hAnsi="Times New Roman"/>
        </w:rPr>
      </w:pPr>
      <w:r w:rsidRPr="007F4358">
        <w:rPr>
          <w:rFonts w:ascii="Times New Roman" w:hAnsi="Times New Roman"/>
          <w:bCs/>
        </w:rPr>
        <w:t>(тыс. рублей)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3118"/>
        <w:gridCol w:w="4395"/>
        <w:gridCol w:w="2551"/>
        <w:gridCol w:w="2268"/>
      </w:tblGrid>
      <w:tr w:rsidR="00E7509B" w:rsidRPr="007F4358" w:rsidTr="00A20079">
        <w:trPr>
          <w:trHeight w:val="13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7F4358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Статус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7F4358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7F4358">
              <w:rPr>
                <w:rFonts w:ascii="Times New Roman" w:hAnsi="Times New Roman"/>
              </w:rPr>
              <w:t xml:space="preserve"> программы, подпрограммы, ведомственной целевой программы, основного мероприятия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9B" w:rsidRPr="007F4358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09B" w:rsidRPr="007F4358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Оценка расходов</w:t>
            </w:r>
          </w:p>
          <w:p w:rsidR="00E7509B" w:rsidRPr="007F4358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 xml:space="preserve">(в соответствии с </w:t>
            </w:r>
            <w:r>
              <w:rPr>
                <w:rFonts w:ascii="Times New Roman" w:hAnsi="Times New Roman"/>
              </w:rPr>
              <w:t>муниципальной</w:t>
            </w:r>
            <w:r w:rsidRPr="007F4358">
              <w:rPr>
                <w:rFonts w:ascii="Times New Roman" w:hAnsi="Times New Roman"/>
              </w:rPr>
              <w:t xml:space="preserve"> программой)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09B" w:rsidRPr="007F4358" w:rsidRDefault="00E7509B" w:rsidP="00A20079">
            <w:pPr>
              <w:pStyle w:val="a5"/>
              <w:ind w:left="-95" w:right="-108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Фактические расходы (кассовые расходы источников ресурсного обеспечения)</w:t>
            </w:r>
          </w:p>
        </w:tc>
      </w:tr>
      <w:tr w:rsidR="00E7509B" w:rsidRPr="007F4358" w:rsidTr="00A200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E7509B" w:rsidP="00A20079">
            <w:pPr>
              <w:pStyle w:val="a5"/>
              <w:jc w:val="center"/>
              <w:rPr>
                <w:rFonts w:ascii="Times New Roman" w:hAnsi="Times New Roman"/>
              </w:rPr>
            </w:pPr>
            <w:r w:rsidRPr="007F4358">
              <w:rPr>
                <w:rFonts w:ascii="Times New Roman" w:hAnsi="Times New Roman"/>
              </w:rPr>
              <w:t>5</w:t>
            </w:r>
          </w:p>
        </w:tc>
      </w:tr>
      <w:tr w:rsidR="00E7509B" w:rsidRPr="007F4358" w:rsidTr="00A20079">
        <w:trPr>
          <w:trHeight w:val="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E7509B" w:rsidP="00A2007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</w:t>
            </w:r>
            <w:r w:rsidRPr="007F4358">
              <w:rPr>
                <w:rFonts w:ascii="Times New Roman" w:hAnsi="Times New Roman"/>
              </w:rPr>
              <w:t xml:space="preserve">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E6" w:rsidRDefault="008818E6" w:rsidP="008818E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 w:rsidRPr="007E4D31">
              <w:rPr>
                <w:rFonts w:ascii="Times New Roman" w:hAnsi="Times New Roman" w:cs="Times New Roman"/>
                <w:b w:val="0"/>
                <w:bCs/>
                <w:szCs w:val="22"/>
              </w:rPr>
              <w:t>«</w:t>
            </w:r>
            <w:r w:rsidRPr="007E4D31">
              <w:rPr>
                <w:rFonts w:ascii="Times New Roman" w:hAnsi="Times New Roman"/>
                <w:b w:val="0"/>
                <w:szCs w:val="22"/>
              </w:rPr>
              <w:t>Комплексное развитие сельских территорий в</w:t>
            </w:r>
            <w:r w:rsidRPr="007E4D31">
              <w:rPr>
                <w:rFonts w:ascii="Times New Roman" w:hAnsi="Times New Roman" w:cs="Times New Roman"/>
                <w:b w:val="0"/>
                <w:bCs/>
                <w:szCs w:val="22"/>
              </w:rPr>
              <w:t xml:space="preserve"> </w:t>
            </w:r>
            <w:proofErr w:type="spellStart"/>
            <w:r w:rsidRPr="007E4D31">
              <w:rPr>
                <w:rFonts w:ascii="Times New Roman" w:hAnsi="Times New Roman" w:cs="Times New Roman"/>
                <w:b w:val="0"/>
                <w:bCs/>
                <w:szCs w:val="22"/>
              </w:rPr>
              <w:t>Аргаяшском</w:t>
            </w:r>
            <w:proofErr w:type="spellEnd"/>
            <w:r w:rsidRPr="007E4D31">
              <w:rPr>
                <w:rFonts w:ascii="Times New Roman" w:hAnsi="Times New Roman" w:cs="Times New Roman"/>
                <w:b w:val="0"/>
                <w:bCs/>
                <w:szCs w:val="22"/>
              </w:rPr>
              <w:t xml:space="preserve"> муниципальном районе Челябинской области»  </w:t>
            </w:r>
          </w:p>
          <w:p w:rsidR="008818E6" w:rsidRDefault="008818E6" w:rsidP="008818E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 xml:space="preserve">- Ремонт  тротуара ул. Терешковой и ул.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Худайбердинский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;</w:t>
            </w:r>
          </w:p>
          <w:p w:rsidR="008818E6" w:rsidRDefault="008818E6" w:rsidP="008818E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 xml:space="preserve">- Ремонт  тротуара ул.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Аязгулова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;</w:t>
            </w:r>
          </w:p>
          <w:p w:rsidR="008818E6" w:rsidRPr="004A3028" w:rsidRDefault="008818E6" w:rsidP="008818E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2"/>
              </w:rPr>
              <w:t>- Ремонт тротуара ул. Школьная в д. Курманова.</w:t>
            </w:r>
          </w:p>
          <w:p w:rsidR="00E7509B" w:rsidRPr="00882690" w:rsidRDefault="00E7509B" w:rsidP="00A2007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4A7B5D" w:rsidRDefault="00E7509B" w:rsidP="00A20079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BE032C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10633,7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882690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6679,313</w:t>
            </w:r>
          </w:p>
        </w:tc>
      </w:tr>
      <w:tr w:rsidR="00E7509B" w:rsidRPr="007F4358" w:rsidTr="00A2007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E7509B" w:rsidP="00A2007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E7509B" w:rsidP="00A2007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4A7B5D" w:rsidRDefault="00E7509B" w:rsidP="00A20079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>бюджет муниципальн</w:t>
            </w:r>
            <w:r>
              <w:rPr>
                <w:rFonts w:ascii="Times New Roman" w:hAnsi="Times New Roman"/>
              </w:rPr>
              <w:t>ого</w:t>
            </w:r>
            <w:r w:rsidRPr="004A7B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BE032C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882690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2756,148</w:t>
            </w:r>
          </w:p>
        </w:tc>
      </w:tr>
      <w:tr w:rsidR="00E7509B" w:rsidRPr="007F4358" w:rsidTr="00A2007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E7509B" w:rsidP="00A2007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E7509B" w:rsidP="00A2007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4A7B5D" w:rsidRDefault="00E7509B" w:rsidP="00A20079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BE032C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882690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471,226</w:t>
            </w:r>
          </w:p>
        </w:tc>
      </w:tr>
      <w:tr w:rsidR="00E7509B" w:rsidRPr="007F4358" w:rsidTr="00A2007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E7509B" w:rsidP="00A2007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E7509B" w:rsidP="00A2007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4A7B5D" w:rsidRDefault="00E7509B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  <w:r w:rsidRPr="004A7B5D">
              <w:rPr>
                <w:rFonts w:ascii="Times New Roman" w:hAnsi="Times New Roman"/>
              </w:rPr>
              <w:t xml:space="preserve"> бюджет*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BE032C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882690" w:rsidP="00882690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3450,439</w:t>
            </w:r>
          </w:p>
        </w:tc>
      </w:tr>
      <w:tr w:rsidR="00E7509B" w:rsidRPr="007F4358" w:rsidTr="00A2007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E7509B" w:rsidP="00A2007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E7509B" w:rsidP="00A2007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4A7B5D" w:rsidRDefault="00E7509B" w:rsidP="00A20079">
            <w:pPr>
              <w:pStyle w:val="a5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BE032C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9B" w:rsidRPr="007F4358" w:rsidRDefault="00882690" w:rsidP="00A2007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</w:tr>
    </w:tbl>
    <w:p w:rsidR="00E7509B" w:rsidRPr="007F4358" w:rsidRDefault="00E7509B" w:rsidP="00E7509B">
      <w:pPr>
        <w:ind w:firstLine="720"/>
        <w:jc w:val="right"/>
        <w:rPr>
          <w:rStyle w:val="a6"/>
          <w:b w:val="0"/>
          <w:bCs w:val="0"/>
        </w:rPr>
      </w:pPr>
    </w:p>
    <w:p w:rsidR="00E7509B" w:rsidRPr="00C31FDB" w:rsidRDefault="00E7509B" w:rsidP="00B91659">
      <w:pPr>
        <w:pStyle w:val="3"/>
        <w:spacing w:before="0" w:beforeAutospacing="0" w:after="0" w:afterAutospacing="0"/>
        <w:jc w:val="center"/>
        <w:rPr>
          <w:b w:val="0"/>
          <w:sz w:val="22"/>
          <w:szCs w:val="22"/>
        </w:rPr>
      </w:pPr>
    </w:p>
    <w:sectPr w:rsidR="00E7509B" w:rsidRPr="00C31FDB" w:rsidSect="004D1F77">
      <w:pgSz w:w="16838" w:h="11906" w:orient="landscape"/>
      <w:pgMar w:top="127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4633"/>
    <w:rsid w:val="0003039F"/>
    <w:rsid w:val="000420F4"/>
    <w:rsid w:val="000A1698"/>
    <w:rsid w:val="00155D41"/>
    <w:rsid w:val="00172557"/>
    <w:rsid w:val="001D1340"/>
    <w:rsid w:val="002247DB"/>
    <w:rsid w:val="00286196"/>
    <w:rsid w:val="002C3BFD"/>
    <w:rsid w:val="00302AFB"/>
    <w:rsid w:val="003154ED"/>
    <w:rsid w:val="00333A0D"/>
    <w:rsid w:val="0039436C"/>
    <w:rsid w:val="003F61F7"/>
    <w:rsid w:val="00400CF4"/>
    <w:rsid w:val="00451CF6"/>
    <w:rsid w:val="004D1F77"/>
    <w:rsid w:val="004D1FE0"/>
    <w:rsid w:val="004D5C8C"/>
    <w:rsid w:val="004E57D0"/>
    <w:rsid w:val="00523BFC"/>
    <w:rsid w:val="00564ACB"/>
    <w:rsid w:val="00596A3C"/>
    <w:rsid w:val="0060582C"/>
    <w:rsid w:val="006066B1"/>
    <w:rsid w:val="00644490"/>
    <w:rsid w:val="00656901"/>
    <w:rsid w:val="006D4633"/>
    <w:rsid w:val="006E6AB5"/>
    <w:rsid w:val="006F32FD"/>
    <w:rsid w:val="006F5EA4"/>
    <w:rsid w:val="006F7C40"/>
    <w:rsid w:val="00702695"/>
    <w:rsid w:val="0070469A"/>
    <w:rsid w:val="00777F71"/>
    <w:rsid w:val="007E6A4F"/>
    <w:rsid w:val="008818E6"/>
    <w:rsid w:val="00882690"/>
    <w:rsid w:val="008A53EC"/>
    <w:rsid w:val="008D6933"/>
    <w:rsid w:val="008E7E9C"/>
    <w:rsid w:val="009D13E4"/>
    <w:rsid w:val="00A42D71"/>
    <w:rsid w:val="00A5013D"/>
    <w:rsid w:val="00A7195F"/>
    <w:rsid w:val="00A9033F"/>
    <w:rsid w:val="00AB3A42"/>
    <w:rsid w:val="00AC3BF7"/>
    <w:rsid w:val="00AF7C63"/>
    <w:rsid w:val="00B07E4E"/>
    <w:rsid w:val="00B316CB"/>
    <w:rsid w:val="00B711AE"/>
    <w:rsid w:val="00B91659"/>
    <w:rsid w:val="00BE032C"/>
    <w:rsid w:val="00BF011C"/>
    <w:rsid w:val="00C1404C"/>
    <w:rsid w:val="00C31FDB"/>
    <w:rsid w:val="00C4631D"/>
    <w:rsid w:val="00D2329A"/>
    <w:rsid w:val="00D60E70"/>
    <w:rsid w:val="00D76157"/>
    <w:rsid w:val="00D872EE"/>
    <w:rsid w:val="00DA38F4"/>
    <w:rsid w:val="00DA4168"/>
    <w:rsid w:val="00DA45D4"/>
    <w:rsid w:val="00DC2488"/>
    <w:rsid w:val="00DC5534"/>
    <w:rsid w:val="00DE7D7A"/>
    <w:rsid w:val="00E22C52"/>
    <w:rsid w:val="00E325AF"/>
    <w:rsid w:val="00E35FDD"/>
    <w:rsid w:val="00E7509B"/>
    <w:rsid w:val="00ED6B7D"/>
    <w:rsid w:val="00EF16A9"/>
    <w:rsid w:val="00EF3CBB"/>
    <w:rsid w:val="00F13641"/>
    <w:rsid w:val="00F50913"/>
    <w:rsid w:val="00FB788B"/>
    <w:rsid w:val="00FC3AB6"/>
    <w:rsid w:val="00FD29F4"/>
    <w:rsid w:val="00FD4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F4"/>
  </w:style>
  <w:style w:type="paragraph" w:styleId="1">
    <w:name w:val="heading 1"/>
    <w:basedOn w:val="a"/>
    <w:next w:val="a"/>
    <w:link w:val="10"/>
    <w:qFormat/>
    <w:rsid w:val="00C31F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FC3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3A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C3AB6"/>
    <w:rPr>
      <w:color w:val="0000FF"/>
      <w:u w:val="single"/>
    </w:rPr>
  </w:style>
  <w:style w:type="table" w:styleId="a4">
    <w:name w:val="Table Grid"/>
    <w:basedOn w:val="a1"/>
    <w:uiPriority w:val="99"/>
    <w:rsid w:val="004E5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31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C31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C31F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Цветовое выделение"/>
    <w:rsid w:val="00C31FDB"/>
    <w:rPr>
      <w:b/>
      <w:bCs/>
      <w:color w:val="000080"/>
    </w:rPr>
  </w:style>
  <w:style w:type="paragraph" w:customStyle="1" w:styleId="a7">
    <w:name w:val="Прижатый влево"/>
    <w:basedOn w:val="a"/>
    <w:next w:val="a"/>
    <w:rsid w:val="00C31F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8">
    <w:name w:val="Гипертекстовая ссылка"/>
    <w:rsid w:val="00E7509B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E750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ConsPlusTitle">
    <w:name w:val="ConsPlusTitle"/>
    <w:rsid w:val="00E35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gayash.ru/sites/default/files/postanovlenie_ot_30.12.2020_no_94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4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80</cp:revision>
  <cp:lastPrinted>2023-07-18T10:21:00Z</cp:lastPrinted>
  <dcterms:created xsi:type="dcterms:W3CDTF">2021-08-10T02:49:00Z</dcterms:created>
  <dcterms:modified xsi:type="dcterms:W3CDTF">2024-02-16T04:54:00Z</dcterms:modified>
</cp:coreProperties>
</file>