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6E6D65" w:rsidRDefault="00875609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Акбашевского </w:t>
      </w:r>
      <w:r w:rsidR="00EA6995" w:rsidRPr="006E6D65">
        <w:rPr>
          <w:rFonts w:ascii="Times New Roman" w:hAnsi="Times New Roman" w:cs="Times New Roman"/>
          <w:b/>
          <w:sz w:val="48"/>
          <w:szCs w:val="48"/>
        </w:rPr>
        <w:t xml:space="preserve">сельского поселения 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6D65">
        <w:rPr>
          <w:rFonts w:ascii="Times New Roman" w:hAnsi="Times New Roman" w:cs="Times New Roman"/>
          <w:b/>
          <w:sz w:val="36"/>
          <w:szCs w:val="36"/>
        </w:rPr>
        <w:t>Аргаяшского муниципального района Челябинской области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6E6D65">
        <w:rPr>
          <w:rFonts w:ascii="Times New Roman" w:hAnsi="Times New Roman" w:cs="Times New Roman"/>
          <w:sz w:val="28"/>
          <w:szCs w:val="28"/>
        </w:rPr>
        <w:t>3</w:t>
      </w:r>
      <w:r w:rsidRPr="006E6D65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6E6D65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с. Аргаяш</w:t>
      </w: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20</w:t>
      </w:r>
      <w:r w:rsidR="00D2646E" w:rsidRPr="006E6D65">
        <w:rPr>
          <w:rFonts w:ascii="Times New Roman" w:hAnsi="Times New Roman" w:cs="Times New Roman"/>
          <w:sz w:val="28"/>
          <w:szCs w:val="28"/>
        </w:rPr>
        <w:t>2</w:t>
      </w:r>
      <w:r w:rsidR="00A84161">
        <w:rPr>
          <w:rFonts w:ascii="Times New Roman" w:hAnsi="Times New Roman" w:cs="Times New Roman"/>
          <w:sz w:val="28"/>
          <w:szCs w:val="28"/>
        </w:rPr>
        <w:t>2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5578" w:rsidRPr="00296375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96375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296375" w:rsidRDefault="00296375">
          <w:pPr>
            <w:pStyle w:val="11"/>
            <w:rPr>
              <w:rFonts w:ascii="Times New Roman" w:hAnsi="Times New Roman"/>
              <w:b w:val="0"/>
              <w:sz w:val="24"/>
              <w:szCs w:val="24"/>
            </w:rPr>
          </w:pPr>
        </w:p>
        <w:p w:rsidR="00296375" w:rsidRPr="00296375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296375">
            <w:rPr>
              <w:rFonts w:ascii="Times New Roman" w:hAnsi="Times New Roman"/>
              <w:b w:val="0"/>
              <w:sz w:val="24"/>
              <w:szCs w:val="24"/>
            </w:rPr>
            <w:fldChar w:fldCharType="begin"/>
          </w:r>
          <w:r w:rsidRPr="00296375">
            <w:rPr>
              <w:rFonts w:ascii="Times New Roman" w:hAnsi="Times New Roman"/>
              <w:b w:val="0"/>
              <w:sz w:val="24"/>
              <w:szCs w:val="24"/>
            </w:rPr>
            <w:instrText xml:space="preserve"> TOC \o "1-3" \h \z \u </w:instrText>
          </w:r>
          <w:r w:rsidRPr="00296375">
            <w:rPr>
              <w:rFonts w:ascii="Times New Roman" w:hAnsi="Times New Roman"/>
              <w:b w:val="0"/>
              <w:sz w:val="24"/>
              <w:szCs w:val="24"/>
            </w:rPr>
            <w:fldChar w:fldCharType="separate"/>
          </w:r>
          <w:hyperlink w:anchor="_Toc93334925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РАЗДЕЛ 3. ГРАДОСТРОИТЕЛЬНЫЕ РЕГЛАМЕНТЫ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_Toc93334925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4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3334926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1. Перечень территориальных зон, выделенных на карте градостроительного зонирования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_Toc93334926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4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3334927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2. Зона индивидуальной жилой застройки (Ж-1)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_Toc93334927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5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28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_Toc93334928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29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2.1.1. Основные виды разрешенного использования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_Toc93334929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30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2.1.2. Условно разрешенные виды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_Toc93334930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31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_Toc93334931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32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_Toc93334932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3334933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3. Зона смешанной жилой и общественной застройки (Ж-2)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_Toc93334933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10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34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_Toc93334934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35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3.1.1. Основные виды разрешенного использования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_Toc93334935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36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3.1.2. Условно разрешенные виды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_Toc93334936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37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_Toc93334937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38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_Toc93334938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3334939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4. Зона специализированной общественной застройки (ОЗ-1)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_Toc93334939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15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40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_Toc93334940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41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4.1.1. Основные виды разрешенного использования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_Toc93334941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42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4.1.2. Условно разрешенные виды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_Toc93334942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43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_Toc93334943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3334944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5. Зона производственного использования (П-1)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_Toc93334944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16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45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5.1. Виды разрешенного использования земельных участков и объектов капитального строительства зоны П-1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_Toc93334945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46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5.1.1. Основные виды разрешенного использования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_Toc93334946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47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5.1.2. Условно разрешенные виды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_Toc93334947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48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5.2.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_Toc93334948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3334949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6. Зона сельскохозяйственных угодий (СХ-1)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_Toc93334949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17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3334950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7. Зона сельскохозяйственного использования (СХ-2)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_Toc93334950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18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51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7.1. Виды разрешенного использования земельных участков и объектов капитального строительства зоны СХ-2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_Toc93334951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52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7.1.1. Основные виды разрешенного использования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_Toc93334952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53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7.2.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_Toc93334953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3334954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8. Зона ведения садоводства и огородничества (СХ-3)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_Toc93334954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19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55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8.1. Виды разрешенного использования земельных участков и объектов капитального строительства зоны СХ-3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_Toc93334955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56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8.1.1. Основные виды разрешенного использования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_Toc93334956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57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_Toc93334957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3334958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9. Зона рекреационного назначения (Р-1)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_Toc93334958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21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59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9.1. Виды разрешенного использования земельных участков и объектов капитального строительства зоны Р-1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_Toc93334959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60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9.1.1. Основные виды разрешенного использования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_Toc93334960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61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9.1.2. Условно разрешенные виды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_Toc93334961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62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_Toc93334962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3334963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10. Зона лесов (Л-1)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_Toc93334963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22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3334964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11. Зона специального назначения (К-1)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_Toc93334964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23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65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11.1. Виды разрешенного использования земельных участков и объектов капитального строительства зоны К-1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_Toc93334965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66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11.1.1. Основные виды разрешенного использования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_Toc93334966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3334967" w:history="1">
            <w:r w:rsidR="00296375" w:rsidRPr="00296375">
              <w:rPr>
                <w:rStyle w:val="a3"/>
                <w:rFonts w:ascii="Times New Roman" w:hAnsi="Times New Roman"/>
                <w:bCs/>
                <w:noProof/>
                <w:sz w:val="24"/>
                <w:szCs w:val="24"/>
              </w:rPr>
              <w:t>11.2.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_Toc93334967 \h </w:instrTex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296375" w:rsidRPr="0029637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375" w:rsidRPr="00296375" w:rsidRDefault="00621F52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3334968" w:history="1">
            <w:r w:rsidR="00296375" w:rsidRPr="0029637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12. Зона акваторий (А-1)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ab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begin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instrText xml:space="preserve"> PAGEREF _Toc93334968 \h </w:instrTex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separate"/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t>24</w:t>
            </w:r>
            <w:r w:rsidR="00296375" w:rsidRPr="00296375">
              <w:rPr>
                <w:rFonts w:ascii="Times New Roman" w:hAnsi="Times New Roman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296375" w:rsidRDefault="00ED5578">
          <w:pPr>
            <w:rPr>
              <w:rFonts w:ascii="Times New Roman" w:hAnsi="Times New Roman" w:cs="Times New Roman"/>
              <w:sz w:val="24"/>
              <w:szCs w:val="24"/>
            </w:rPr>
          </w:pPr>
          <w:r w:rsidRPr="00296375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ED5578" w:rsidRPr="00296375" w:rsidRDefault="00ED5578" w:rsidP="00ED5578">
      <w:pPr>
        <w:rPr>
          <w:rFonts w:ascii="Times New Roman" w:hAnsi="Times New Roman" w:cs="Times New Roman"/>
          <w:noProof/>
          <w:sz w:val="24"/>
          <w:szCs w:val="24"/>
        </w:rPr>
      </w:pPr>
      <w:r w:rsidRPr="00296375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296375">
        <w:rPr>
          <w:rFonts w:ascii="Times New Roman" w:hAnsi="Times New Roman" w:cs="Times New Roman"/>
          <w:bCs/>
          <w:sz w:val="24"/>
          <w:szCs w:val="24"/>
        </w:rPr>
        <w:instrText xml:space="preserve"> TOC \o "1-3" \h \z \u </w:instrText>
      </w:r>
      <w:r w:rsidRPr="00296375">
        <w:rPr>
          <w:rFonts w:ascii="Times New Roman" w:hAnsi="Times New Roman" w:cs="Times New Roman"/>
          <w:bCs/>
          <w:sz w:val="24"/>
          <w:szCs w:val="24"/>
        </w:rPr>
        <w:fldChar w:fldCharType="separate"/>
      </w:r>
    </w:p>
    <w:p w:rsidR="00ED5578" w:rsidRPr="00296375" w:rsidRDefault="00ED5578" w:rsidP="00ED5578">
      <w:pPr>
        <w:rPr>
          <w:rFonts w:ascii="Times New Roman" w:hAnsi="Times New Roman" w:cs="Times New Roman"/>
          <w:bCs/>
          <w:sz w:val="32"/>
          <w:szCs w:val="32"/>
        </w:rPr>
      </w:pPr>
      <w:r w:rsidRPr="00296375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:rsidR="00ED5578" w:rsidRPr="006E6D65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6E6D6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6E6D65" w:rsidRDefault="008137B6" w:rsidP="00ED5578">
      <w:pPr>
        <w:pStyle w:val="Default"/>
        <w:outlineLvl w:val="0"/>
        <w:rPr>
          <w:color w:val="auto"/>
          <w:sz w:val="32"/>
          <w:szCs w:val="32"/>
        </w:rPr>
      </w:pPr>
      <w:bookmarkStart w:id="1" w:name="_Toc93334925"/>
      <w:r w:rsidRPr="006E6D65">
        <w:rPr>
          <w:b/>
          <w:bCs/>
          <w:color w:val="auto"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color w:val="auto"/>
          <w:sz w:val="32"/>
          <w:szCs w:val="32"/>
        </w:rPr>
        <w:t>3</w:t>
      </w:r>
      <w:r w:rsidRPr="006E6D65">
        <w:rPr>
          <w:b/>
          <w:bCs/>
          <w:color w:val="auto"/>
          <w:sz w:val="32"/>
          <w:szCs w:val="32"/>
        </w:rPr>
        <w:t xml:space="preserve">. </w:t>
      </w:r>
      <w:r w:rsidR="00045486" w:rsidRPr="006E6D65">
        <w:rPr>
          <w:b/>
          <w:bCs/>
          <w:color w:val="auto"/>
          <w:sz w:val="32"/>
          <w:szCs w:val="32"/>
        </w:rPr>
        <w:t>ГРАДОСТРОИТЕЛЬНЫЕ РЕГЛАМЕНТЫ</w:t>
      </w:r>
      <w:bookmarkEnd w:id="0"/>
      <w:bookmarkEnd w:id="1"/>
      <w:r w:rsidRPr="006E6D65">
        <w:rPr>
          <w:b/>
          <w:bCs/>
          <w:color w:val="auto"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2" w:name="_Toc93334926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2"/>
      <w:r w:rsidR="00045486" w:rsidRPr="006E6D65">
        <w:rPr>
          <w:b/>
          <w:bCs/>
          <w:color w:val="auto"/>
          <w:sz w:val="28"/>
          <w:szCs w:val="28"/>
        </w:rPr>
        <w:t xml:space="preserve"> </w:t>
      </w: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15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6E6D65" w:rsidTr="00875609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индивидуальной жилой застройки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смешанной жилой и общественной застройки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производственного использования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ведения садоводства и огородничества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3F7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3F7072">
              <w:rPr>
                <w:rFonts w:ascii="Times New Roman" w:eastAsia="Times New Roman" w:hAnsi="Times New Roman" w:cs="Times New Roman"/>
                <w:lang w:eastAsia="ru-RU"/>
              </w:rPr>
              <w:t>специального назначения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3" w:name="_Toc93334927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3B38F1" w:rsidRPr="006E6D65">
        <w:rPr>
          <w:b/>
          <w:bCs/>
          <w:color w:val="auto"/>
          <w:sz w:val="28"/>
          <w:szCs w:val="28"/>
        </w:rPr>
        <w:t>З</w:t>
      </w:r>
      <w:r w:rsidR="002270FD" w:rsidRPr="006E6D65">
        <w:rPr>
          <w:b/>
          <w:bCs/>
          <w:color w:val="auto"/>
          <w:sz w:val="28"/>
          <w:szCs w:val="28"/>
        </w:rPr>
        <w:t xml:space="preserve">она </w:t>
      </w:r>
      <w:r w:rsidR="003B38F1" w:rsidRPr="006E6D65">
        <w:rPr>
          <w:b/>
          <w:bCs/>
          <w:color w:val="auto"/>
          <w:sz w:val="28"/>
          <w:szCs w:val="28"/>
        </w:rPr>
        <w:t xml:space="preserve">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3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CD7C32" w:rsidRPr="006E6D65" w:rsidRDefault="002270FD" w:rsidP="00ED5578">
      <w:pPr>
        <w:pStyle w:val="Default"/>
        <w:outlineLvl w:val="1"/>
        <w:rPr>
          <w:b/>
          <w:bCs/>
          <w:color w:val="auto"/>
        </w:rPr>
      </w:pPr>
      <w:bookmarkStart w:id="4" w:name="_Toc93334928"/>
      <w:r w:rsidRPr="006E6D65">
        <w:rPr>
          <w:b/>
          <w:bCs/>
          <w:color w:val="auto"/>
        </w:rPr>
        <w:t>2.1</w:t>
      </w:r>
      <w:r w:rsidR="008137B6" w:rsidRPr="006E6D65">
        <w:rPr>
          <w:b/>
          <w:bCs/>
          <w:color w:val="auto"/>
        </w:rPr>
        <w:t xml:space="preserve">. </w:t>
      </w:r>
      <w:r w:rsidR="00CD7C32" w:rsidRPr="006E6D65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4"/>
    </w:p>
    <w:p w:rsidR="001C3745" w:rsidRPr="006E6D65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5" w:name="_Toc93334929"/>
      <w:r w:rsidRPr="006E6D65">
        <w:rPr>
          <w:b/>
          <w:bCs/>
          <w:color w:val="auto"/>
        </w:rPr>
        <w:t>2.1.</w:t>
      </w:r>
      <w:r w:rsidR="004E2DCA" w:rsidRPr="006E6D65">
        <w:rPr>
          <w:b/>
          <w:bCs/>
          <w:color w:val="auto"/>
        </w:rPr>
        <w:t>1. Основные виды разрешенного использования</w:t>
      </w:r>
      <w:bookmarkEnd w:id="5"/>
      <w:r w:rsidR="004E2DCA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2646E" w:rsidRPr="006E6D65" w:rsidTr="00D2646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D2646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0C44C4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9D44FB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6" w:name="_Toc93334930"/>
      <w:r w:rsidRPr="006E6D65">
        <w:rPr>
          <w:b/>
          <w:bCs/>
          <w:color w:val="auto"/>
        </w:rPr>
        <w:lastRenderedPageBreak/>
        <w:t>2.1.</w:t>
      </w:r>
      <w:r w:rsidR="000C44C4" w:rsidRPr="006E6D65">
        <w:rPr>
          <w:b/>
          <w:bCs/>
          <w:color w:val="auto"/>
        </w:rPr>
        <w:t>2</w:t>
      </w:r>
      <w:r w:rsidR="00DD707D" w:rsidRPr="006E6D65">
        <w:rPr>
          <w:b/>
          <w:bCs/>
          <w:color w:val="auto"/>
        </w:rPr>
        <w:t>. Условно разрешенные виды</w:t>
      </w:r>
      <w:bookmarkEnd w:id="6"/>
      <w:r w:rsidR="00DD707D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D707D" w:rsidRPr="006E6D65" w:rsidTr="00DD707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57379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B4FDE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379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9" w:rsidRPr="006E6D65" w:rsidRDefault="00757379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57379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883763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63" w:rsidRPr="006E6D65" w:rsidRDefault="00883763" w:rsidP="0088376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773692" w:rsidRPr="006E6D65" w:rsidTr="00D15142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B138BB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CD7C32" w:rsidRPr="006E6D65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D707D" w:rsidP="00DD707D">
      <w:pPr>
        <w:pStyle w:val="Default"/>
        <w:outlineLvl w:val="1"/>
        <w:rPr>
          <w:b/>
          <w:bCs/>
          <w:color w:val="auto"/>
        </w:rPr>
      </w:pPr>
      <w:bookmarkStart w:id="7" w:name="_Toc93334931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7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6E6D65" w:rsidRPr="006E6D65" w:rsidTr="00A143BA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6E6D65" w:rsidRPr="006E6D65" w:rsidTr="00A143BA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A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 с видами разрешенного использования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2.1; 13.1; 13.2</w:t>
            </w:r>
          </w:p>
          <w:p w:rsidR="00A143BA" w:rsidRPr="006E6D65" w:rsidRDefault="005A47A7" w:rsidP="00414BA7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A143BA" w:rsidRPr="006E6D65" w:rsidRDefault="00825DA1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6E6D65" w:rsidRPr="006E6D65" w:rsidTr="00A143BA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1A5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</w:t>
            </w:r>
            <w:r w:rsidR="005C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нежилых</w:t>
            </w:r>
            <w:r w:rsidR="001A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5C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зданий со встроенными или пристроенными помещениями общественного назначения</w:t>
            </w:r>
            <w:bookmarkStart w:id="8" w:name="_GoBack"/>
            <w:bookmarkEnd w:id="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6E6D65" w:rsidRPr="006E6D65" w:rsidTr="00A143BA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D65" w:rsidRPr="006E6D65" w:rsidTr="00590A97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A143BA" w:rsidRPr="006E6D65" w:rsidRDefault="008F226D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A143BA" w:rsidRPr="006E6D65" w:rsidRDefault="00A143BA" w:rsidP="00A143BA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A143BA" w:rsidRPr="006E6D65" w:rsidRDefault="009120AB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A143BA" w:rsidRPr="006E6D65" w:rsidRDefault="00A143BA" w:rsidP="00A1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90A97" w:rsidRPr="006E6D65" w:rsidTr="000A1E43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Pr="006E6D65" w:rsidRDefault="00590A97" w:rsidP="00B047A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Минимальное расстояние </w:t>
            </w:r>
            <w:r w:rsidR="00A5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границ земель лесного фонда до </w:t>
            </w:r>
            <w:r w:rsidR="000A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зданий и сооружений, расположенных </w:t>
            </w:r>
            <w:r w:rsidR="00B0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границами земель лесного фонда</w:t>
            </w:r>
            <w:r w:rsidR="000A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E43" w:rsidRPr="006E6D65" w:rsidRDefault="000A1E43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Pr="006E6D65" w:rsidRDefault="005E3723" w:rsidP="0041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745" w:rsidRPr="006E6D65" w:rsidRDefault="001C3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5ABA" w:rsidRPr="00D15ABA" w:rsidRDefault="00D15ABA" w:rsidP="00D15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D15ABA" w:rsidRPr="006E6D65" w:rsidRDefault="00D15ABA" w:rsidP="00D15A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D15ABA" w:rsidRPr="006E6D65" w:rsidRDefault="00D15ABA" w:rsidP="00D15A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EA4F45" w:rsidRPr="008F226D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26D"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26D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414BA7" w:rsidRPr="006E6D65" w:rsidRDefault="00D15ABA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B38F1" w:rsidRPr="006E6D65" w:rsidRDefault="00A97ACF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ограждения и его высота должны быть единообразными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минимум на протяжении одного квартала с обеих сторон улицы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A84161" w:rsidRDefault="00C14AFB" w:rsidP="00A8416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  <w:r w:rsidR="00A84161">
        <w:rPr>
          <w:b/>
          <w:bCs/>
          <w:sz w:val="28"/>
          <w:szCs w:val="28"/>
        </w:rPr>
        <w:br w:type="page"/>
      </w:r>
    </w:p>
    <w:p w:rsidR="00A84161" w:rsidRDefault="0006636F" w:rsidP="00A84161">
      <w:pPr>
        <w:pStyle w:val="Default"/>
        <w:jc w:val="both"/>
        <w:outlineLvl w:val="1"/>
        <w:rPr>
          <w:b/>
          <w:bCs/>
          <w:color w:val="auto"/>
        </w:rPr>
      </w:pPr>
      <w:bookmarkStart w:id="9" w:name="_Toc93334932"/>
      <w:r>
        <w:rPr>
          <w:b/>
          <w:bCs/>
          <w:color w:val="auto"/>
        </w:rPr>
        <w:lastRenderedPageBreak/>
        <w:t>2</w:t>
      </w:r>
      <w:r w:rsidR="00A84161"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="00A84161" w:rsidRPr="006E6D65">
        <w:rPr>
          <w:b/>
          <w:bCs/>
          <w:color w:val="auto"/>
        </w:rPr>
        <w:t xml:space="preserve">. </w:t>
      </w:r>
      <w:r w:rsidR="00A84161">
        <w:rPr>
          <w:b/>
          <w:bCs/>
          <w:color w:val="auto"/>
        </w:rPr>
        <w:t>Р</w:t>
      </w:r>
      <w:r w:rsidR="00A84161"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 w:rsidR="00A84161">
        <w:rPr>
          <w:b/>
          <w:bCs/>
          <w:color w:val="auto"/>
        </w:rPr>
        <w:t>и</w:t>
      </w:r>
      <w:r w:rsidR="00A84161" w:rsidRPr="00A84161">
        <w:rPr>
          <w:b/>
          <w:bCs/>
          <w:color w:val="auto"/>
        </w:rPr>
        <w:t xml:space="preserve"> территориальной доступности объектов </w:t>
      </w:r>
      <w:r w:rsidR="00A84161">
        <w:rPr>
          <w:b/>
          <w:bCs/>
          <w:color w:val="auto"/>
        </w:rPr>
        <w:t xml:space="preserve">местного значения, для </w:t>
      </w:r>
      <w:r w:rsidR="00A84161" w:rsidRPr="00A84161">
        <w:rPr>
          <w:b/>
          <w:bCs/>
          <w:color w:val="auto"/>
        </w:rPr>
        <w:t>территори</w:t>
      </w:r>
      <w:r w:rsidR="00A84161">
        <w:rPr>
          <w:b/>
          <w:bCs/>
          <w:color w:val="auto"/>
        </w:rPr>
        <w:t xml:space="preserve">й </w:t>
      </w:r>
      <w:r w:rsidR="00A84161" w:rsidRPr="00A84161">
        <w:rPr>
          <w:b/>
          <w:bCs/>
          <w:color w:val="auto"/>
        </w:rPr>
        <w:t>комплексно</w:t>
      </w:r>
      <w:r w:rsidR="00A84161">
        <w:rPr>
          <w:b/>
          <w:bCs/>
          <w:color w:val="auto"/>
        </w:rPr>
        <w:t>го</w:t>
      </w:r>
      <w:r w:rsidR="00A84161" w:rsidRPr="00A84161">
        <w:rPr>
          <w:b/>
          <w:bCs/>
          <w:color w:val="auto"/>
        </w:rPr>
        <w:t xml:space="preserve"> развити</w:t>
      </w:r>
      <w:r w:rsidR="00A84161">
        <w:rPr>
          <w:b/>
          <w:bCs/>
          <w:color w:val="auto"/>
        </w:rPr>
        <w:t>я</w:t>
      </w:r>
      <w:r w:rsidR="00A84161" w:rsidRPr="00A84161">
        <w:rPr>
          <w:b/>
          <w:bCs/>
          <w:color w:val="auto"/>
        </w:rPr>
        <w:t xml:space="preserve"> </w:t>
      </w:r>
      <w:r w:rsidR="00250419" w:rsidRPr="00A84161">
        <w:rPr>
          <w:b/>
          <w:bCs/>
          <w:color w:val="auto"/>
        </w:rPr>
        <w:t xml:space="preserve">в границах </w:t>
      </w:r>
      <w:r w:rsidR="00250419">
        <w:rPr>
          <w:b/>
          <w:bCs/>
          <w:color w:val="auto"/>
        </w:rPr>
        <w:t>зоны Ж-1</w:t>
      </w:r>
      <w:bookmarkEnd w:id="9"/>
    </w:p>
    <w:p w:rsidR="00B0589F" w:rsidRPr="006E6D65" w:rsidRDefault="00B0589F" w:rsidP="00A84161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1987"/>
      </w:tblGrid>
      <w:tr w:rsidR="00B0589F" w:rsidRPr="006E6D65" w:rsidTr="00245BDC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B0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B0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B0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</w:t>
            </w:r>
            <w:r w:rsidR="00245B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*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B0589F" w:rsidP="00B0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</w:t>
            </w:r>
            <w:r w:rsidR="00BB4B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BB4B9A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BB4B9A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046ED6">
              <w:rPr>
                <w:rFonts w:ascii="Times New Roman" w:eastAsia="Times New Roman" w:hAnsi="Times New Roman" w:cs="Times New Roman"/>
                <w:lang w:eastAsia="ru-RU"/>
              </w:rPr>
              <w:t>200 литров на человека в сутки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046ED6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046ED6" w:rsidP="002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245BDC" w:rsidP="002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2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245BDC">
              <w:rPr>
                <w:rFonts w:ascii="Times New Roman" w:eastAsia="Times New Roman" w:hAnsi="Times New Roman" w:cs="Times New Roman"/>
                <w:lang w:eastAsia="ru-RU"/>
              </w:rPr>
              <w:t xml:space="preserve">80 мест на 1000 человек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06636F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245BDC">
              <w:rPr>
                <w:rFonts w:ascii="Times New Roman" w:eastAsia="Times New Roman" w:hAnsi="Times New Roman" w:cs="Times New Roman"/>
                <w:lang w:eastAsia="ru-RU"/>
              </w:rPr>
              <w:t>160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15 минут на транспорте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B4B9A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2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245BDC">
              <w:rPr>
                <w:rFonts w:ascii="Times New Roman" w:eastAsia="Times New Roman" w:hAnsi="Times New Roman" w:cs="Times New Roman"/>
                <w:lang w:eastAsia="ru-RU"/>
              </w:rPr>
              <w:t>200 м2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245BDC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342178" w:rsidP="0034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</w:tbl>
    <w:p w:rsidR="00245BDC" w:rsidRDefault="00245BDC" w:rsidP="00245BDC">
      <w:pPr>
        <w:rPr>
          <w:rFonts w:ascii="Times New Roman" w:hAnsi="Times New Roman" w:cs="Times New Roman"/>
          <w:bCs/>
          <w:sz w:val="24"/>
          <w:szCs w:val="24"/>
        </w:rPr>
      </w:pPr>
    </w:p>
    <w:p w:rsidR="00245BDC" w:rsidRPr="00245BDC" w:rsidRDefault="00245BDC" w:rsidP="00245BDC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245BDC" w:rsidRDefault="00245B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4161" w:rsidRPr="00A84161" w:rsidRDefault="00A84161" w:rsidP="00A8416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94321" w:rsidRPr="006E6D65" w:rsidRDefault="00094321" w:rsidP="00094321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0" w:name="_Toc93334933"/>
      <w:r w:rsidRPr="006E6D65">
        <w:rPr>
          <w:b/>
          <w:bCs/>
          <w:color w:val="auto"/>
          <w:sz w:val="28"/>
          <w:szCs w:val="28"/>
        </w:rPr>
        <w:lastRenderedPageBreak/>
        <w:t>3. Зона смешанной жилой и общественной застройки (Ж-2)</w:t>
      </w:r>
      <w:bookmarkEnd w:id="10"/>
    </w:p>
    <w:p w:rsidR="00094321" w:rsidRPr="006E6D65" w:rsidRDefault="00094321" w:rsidP="00094321">
      <w:pPr>
        <w:pStyle w:val="Default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1" w:name="_Toc93334934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Ж-2</w:t>
      </w:r>
      <w:bookmarkEnd w:id="11"/>
    </w:p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2" w:name="_Toc93334935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.1.1. Основные виды разрешенного использования</w:t>
      </w:r>
      <w:bookmarkEnd w:id="12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DE1D3C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DE1D3C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3" w:name="_Toc93334936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.1.2. Условно разрешенные виды</w:t>
      </w:r>
      <w:bookmarkEnd w:id="13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D15142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B138BB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4" w:name="_Toc93334937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</w:t>
      </w:r>
      <w:r w:rsidR="00AC3A5C">
        <w:rPr>
          <w:b/>
          <w:bCs/>
          <w:color w:val="auto"/>
        </w:rPr>
        <w:t>2</w:t>
      </w:r>
      <w:bookmarkEnd w:id="14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504829" w:rsidRPr="006E6D65" w:rsidTr="009120AB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504829" w:rsidRPr="006E6D65" w:rsidTr="009120AB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13.1; 13.2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04829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504829" w:rsidRPr="006E6D65" w:rsidTr="009120AB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04829" w:rsidRPr="006E6D65" w:rsidTr="009120AB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829" w:rsidRPr="006E6D65" w:rsidTr="009120AB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04829" w:rsidRPr="006E6D65" w:rsidRDefault="009120AB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0482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04829" w:rsidRPr="006E6D65" w:rsidTr="009120AB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094321" w:rsidRPr="006E6D65" w:rsidRDefault="00094321" w:rsidP="00094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321" w:rsidRPr="006E6D65" w:rsidRDefault="00094321" w:rsidP="00094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04829" w:rsidRPr="00D15ABA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504829" w:rsidRPr="006E6D65" w:rsidRDefault="00504829" w:rsidP="00504829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04829" w:rsidRPr="006E6D65" w:rsidRDefault="00504829" w:rsidP="00504829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35F" w:rsidRPr="00D15ABA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28535F" w:rsidRPr="008F226D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04829" w:rsidRPr="006E6D65" w:rsidRDefault="00504829" w:rsidP="005048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504829" w:rsidRPr="006E6D65" w:rsidRDefault="00504829" w:rsidP="00504829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06636F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06636F" w:rsidRDefault="000663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6636F" w:rsidRDefault="0006636F" w:rsidP="0006636F">
      <w:pPr>
        <w:pStyle w:val="Default"/>
        <w:jc w:val="both"/>
        <w:outlineLvl w:val="1"/>
        <w:rPr>
          <w:b/>
          <w:bCs/>
          <w:color w:val="auto"/>
        </w:rPr>
      </w:pPr>
      <w:bookmarkStart w:id="15" w:name="_Toc93334938"/>
      <w:r>
        <w:rPr>
          <w:b/>
          <w:bCs/>
          <w:color w:val="auto"/>
        </w:rPr>
        <w:lastRenderedPageBreak/>
        <w:t>3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Ж-2</w:t>
      </w:r>
      <w:bookmarkEnd w:id="15"/>
    </w:p>
    <w:p w:rsidR="0006636F" w:rsidRPr="006E6D65" w:rsidRDefault="0006636F" w:rsidP="0006636F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1987"/>
      </w:tblGrid>
      <w:tr w:rsidR="0006636F" w:rsidRPr="006E6D65" w:rsidTr="00F103D9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литров на человека в сутки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15 минут на транспорте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</w:tbl>
    <w:p w:rsidR="0006636F" w:rsidRDefault="0006636F" w:rsidP="0006636F">
      <w:pPr>
        <w:rPr>
          <w:rFonts w:ascii="Times New Roman" w:hAnsi="Times New Roman" w:cs="Times New Roman"/>
          <w:bCs/>
          <w:sz w:val="24"/>
          <w:szCs w:val="24"/>
        </w:rPr>
      </w:pPr>
    </w:p>
    <w:p w:rsidR="0006636F" w:rsidRPr="00245BDC" w:rsidRDefault="0006636F" w:rsidP="0006636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321" w:rsidRPr="006E6D65" w:rsidRDefault="000943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406C" w:rsidRPr="006E6D65" w:rsidRDefault="0044406C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br w:type="page"/>
      </w:r>
      <w:bookmarkStart w:id="16" w:name="_Toc93334939"/>
      <w:r w:rsidR="007B4FDE" w:rsidRPr="006E6D65">
        <w:rPr>
          <w:b/>
          <w:bCs/>
          <w:color w:val="auto"/>
          <w:sz w:val="28"/>
          <w:szCs w:val="28"/>
        </w:rPr>
        <w:lastRenderedPageBreak/>
        <w:t>4</w:t>
      </w:r>
      <w:r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16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1"/>
        <w:rPr>
          <w:b/>
          <w:bCs/>
          <w:color w:val="auto"/>
        </w:rPr>
      </w:pPr>
      <w:bookmarkStart w:id="17" w:name="_Toc93334940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17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18" w:name="_Toc93334941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18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E25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9C" w:rsidRPr="006E6D65" w:rsidRDefault="002E7F9C" w:rsidP="00E253C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9C" w:rsidRPr="006E6D65" w:rsidRDefault="002E7F9C" w:rsidP="00E25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44406C" w:rsidRPr="006E6D65" w:rsidRDefault="0044406C" w:rsidP="0044406C">
      <w:pPr>
        <w:pStyle w:val="Default"/>
        <w:outlineLvl w:val="2"/>
        <w:rPr>
          <w:b/>
          <w:bCs/>
          <w:color w:val="auto"/>
        </w:rPr>
      </w:pPr>
    </w:p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19" w:name="_Toc93334942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.1.2. Условно разрешенные виды</w:t>
      </w:r>
      <w:bookmarkEnd w:id="19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</w:tbl>
    <w:p w:rsidR="0044406C" w:rsidRPr="006E6D65" w:rsidRDefault="004440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 w:rsidP="007B4FDE">
      <w:pPr>
        <w:pStyle w:val="Default"/>
        <w:outlineLvl w:val="1"/>
        <w:rPr>
          <w:b/>
          <w:bCs/>
          <w:color w:val="auto"/>
        </w:rPr>
      </w:pPr>
      <w:bookmarkStart w:id="20" w:name="_Toc93334943"/>
      <w:r w:rsidRPr="006E6D65">
        <w:rPr>
          <w:b/>
          <w:bCs/>
          <w:color w:val="auto"/>
        </w:rPr>
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20"/>
    </w:p>
    <w:p w:rsidR="007B4FDE" w:rsidRPr="006E6D65" w:rsidRDefault="007B4FDE" w:rsidP="00A82D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D65" w:rsidRPr="006E6D65" w:rsidRDefault="00875609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1" w:name="_Toc93334944"/>
      <w:r>
        <w:rPr>
          <w:b/>
          <w:bCs/>
          <w:color w:val="auto"/>
          <w:sz w:val="28"/>
          <w:szCs w:val="28"/>
        </w:rPr>
        <w:lastRenderedPageBreak/>
        <w:t>5</w:t>
      </w:r>
      <w:r w:rsidR="006E6D65" w:rsidRPr="006E6D65">
        <w:rPr>
          <w:b/>
          <w:bCs/>
          <w:color w:val="auto"/>
          <w:sz w:val="28"/>
          <w:szCs w:val="28"/>
        </w:rPr>
        <w:t>. Зона производственного использования (П-1)</w:t>
      </w:r>
      <w:bookmarkEnd w:id="21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875609" w:rsidP="006E6D65">
      <w:pPr>
        <w:pStyle w:val="Default"/>
        <w:outlineLvl w:val="1"/>
        <w:rPr>
          <w:b/>
          <w:bCs/>
          <w:color w:val="auto"/>
        </w:rPr>
      </w:pPr>
      <w:bookmarkStart w:id="22" w:name="_Toc93334945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22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23" w:name="_Toc93334946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.1.1. Основные виды разрешенного использования</w:t>
      </w:r>
      <w:bookmarkEnd w:id="23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A82D69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24" w:name="_Toc93334947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.1.2. Условно разрешенные виды</w:t>
      </w:r>
      <w:bookmarkEnd w:id="24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D69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875609" w:rsidP="006E6D65">
      <w:pPr>
        <w:pStyle w:val="Default"/>
        <w:outlineLvl w:val="1"/>
        <w:rPr>
          <w:b/>
          <w:bCs/>
          <w:color w:val="auto"/>
        </w:rPr>
      </w:pPr>
      <w:bookmarkStart w:id="25" w:name="_Toc93334948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25"/>
    </w:p>
    <w:p w:rsidR="006E6D65" w:rsidRPr="006E6D65" w:rsidRDefault="006E6D65" w:rsidP="006E6D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82D69" w:rsidRDefault="00A82D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0245E" w:rsidRPr="006E6D65" w:rsidRDefault="0087560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6" w:name="_Toc93334949"/>
      <w:r>
        <w:rPr>
          <w:b/>
          <w:bCs/>
          <w:color w:val="auto"/>
          <w:sz w:val="28"/>
          <w:szCs w:val="28"/>
        </w:rPr>
        <w:lastRenderedPageBreak/>
        <w:t>6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26"/>
    </w:p>
    <w:p w:rsidR="001C3745" w:rsidRPr="006E6D65" w:rsidRDefault="001C3745" w:rsidP="002B52BE">
      <w:pPr>
        <w:pStyle w:val="Default"/>
        <w:rPr>
          <w:color w:val="auto"/>
        </w:rPr>
      </w:pPr>
    </w:p>
    <w:p w:rsidR="00552769" w:rsidRPr="006E6D65" w:rsidRDefault="00552769" w:rsidP="00A84161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сельскохозяйственных угодий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552769" w:rsidRPr="00A82D69" w:rsidRDefault="00552769" w:rsidP="00A84161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552769" w:rsidRDefault="00552769" w:rsidP="00A84161">
      <w:pPr>
        <w:pStyle w:val="Default"/>
        <w:rPr>
          <w:color w:val="auto"/>
        </w:rPr>
      </w:pPr>
    </w:p>
    <w:p w:rsidR="00552769" w:rsidRPr="006E6D65" w:rsidRDefault="00552769" w:rsidP="00A84161">
      <w:pPr>
        <w:pStyle w:val="Default"/>
        <w:rPr>
          <w:color w:val="auto"/>
        </w:rPr>
      </w:pPr>
    </w:p>
    <w:p w:rsidR="00552769" w:rsidRPr="006E6D65" w:rsidRDefault="00552769" w:rsidP="005527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5E3723" w:rsidP="005E37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87560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7" w:name="_Toc93334950"/>
      <w:r>
        <w:rPr>
          <w:b/>
          <w:bCs/>
          <w:color w:val="auto"/>
          <w:sz w:val="28"/>
          <w:szCs w:val="28"/>
        </w:rPr>
        <w:lastRenderedPageBreak/>
        <w:t>7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27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875609" w:rsidP="001F2690">
      <w:pPr>
        <w:pStyle w:val="Default"/>
        <w:outlineLvl w:val="1"/>
        <w:rPr>
          <w:b/>
          <w:bCs/>
          <w:color w:val="auto"/>
        </w:rPr>
      </w:pPr>
      <w:bookmarkStart w:id="28" w:name="_Toc93334951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28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875609" w:rsidP="002B52BE">
      <w:pPr>
        <w:pStyle w:val="Default"/>
        <w:outlineLvl w:val="2"/>
        <w:rPr>
          <w:b/>
          <w:bCs/>
          <w:color w:val="auto"/>
        </w:rPr>
      </w:pPr>
      <w:bookmarkStart w:id="29" w:name="_Toc93334952"/>
      <w:r>
        <w:rPr>
          <w:b/>
          <w:bCs/>
          <w:color w:val="auto"/>
        </w:rPr>
        <w:t>7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29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8069A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88" w:rsidRPr="009D44FB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88" w:rsidRPr="006E6D65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8069A0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875609" w:rsidP="001F2690">
      <w:pPr>
        <w:pStyle w:val="Default"/>
        <w:outlineLvl w:val="1"/>
        <w:rPr>
          <w:b/>
          <w:bCs/>
          <w:color w:val="auto"/>
        </w:rPr>
      </w:pPr>
      <w:bookmarkStart w:id="30" w:name="_Toc93334953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30"/>
    </w:p>
    <w:p w:rsidR="001F2690" w:rsidRPr="00A82D69" w:rsidRDefault="001F2690" w:rsidP="00A82D69">
      <w:pPr>
        <w:pStyle w:val="Default"/>
        <w:jc w:val="both"/>
        <w:rPr>
          <w:b/>
          <w:bCs/>
          <w:color w:val="auto"/>
        </w:rPr>
      </w:pPr>
      <w:r w:rsidRPr="00A82D69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F2690" w:rsidRPr="006E6D65" w:rsidRDefault="0087560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1" w:name="_Toc93334954"/>
      <w:r>
        <w:rPr>
          <w:b/>
          <w:bCs/>
          <w:color w:val="auto"/>
          <w:sz w:val="28"/>
          <w:szCs w:val="28"/>
        </w:rPr>
        <w:lastRenderedPageBreak/>
        <w:t>8</w:t>
      </w:r>
      <w:r w:rsidR="001F2690" w:rsidRPr="006E6D65">
        <w:rPr>
          <w:b/>
          <w:bCs/>
          <w:color w:val="auto"/>
          <w:sz w:val="28"/>
          <w:szCs w:val="28"/>
        </w:rPr>
        <w:t>. Зона ведения садоводства и огородничества (СХ-3)</w:t>
      </w:r>
      <w:bookmarkEnd w:id="31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875609" w:rsidP="001F2690">
      <w:pPr>
        <w:pStyle w:val="Default"/>
        <w:outlineLvl w:val="1"/>
        <w:rPr>
          <w:b/>
          <w:bCs/>
          <w:color w:val="auto"/>
        </w:rPr>
      </w:pPr>
      <w:bookmarkStart w:id="32" w:name="_Toc93334955"/>
      <w:r>
        <w:rPr>
          <w:b/>
          <w:bCs/>
          <w:color w:val="auto"/>
        </w:rPr>
        <w:t>8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32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8069A0" w:rsidRPr="006E6D65" w:rsidRDefault="00875609" w:rsidP="002B52BE">
      <w:pPr>
        <w:pStyle w:val="Default"/>
        <w:outlineLvl w:val="2"/>
        <w:rPr>
          <w:b/>
          <w:bCs/>
          <w:color w:val="auto"/>
        </w:rPr>
      </w:pPr>
      <w:bookmarkStart w:id="33" w:name="_Toc93334956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8069A0" w:rsidRPr="006E6D65">
        <w:rPr>
          <w:b/>
          <w:bCs/>
          <w:color w:val="auto"/>
        </w:rPr>
        <w:t>1. Основные виды разрешенного использования</w:t>
      </w:r>
      <w:bookmarkEnd w:id="33"/>
      <w:r w:rsidR="008069A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5A47A7" w:rsidRPr="006E6D65" w:rsidTr="008069A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44C4" w:rsidRPr="006E6D65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5E3723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9D44FB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</w:tbl>
    <w:p w:rsidR="008069A0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A47A7" w:rsidRPr="006E6D65" w:rsidRDefault="005A47A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8069A0" w:rsidRPr="006E6D65" w:rsidRDefault="00875609" w:rsidP="008069A0">
      <w:pPr>
        <w:pStyle w:val="Default"/>
        <w:outlineLvl w:val="1"/>
        <w:rPr>
          <w:b/>
          <w:bCs/>
          <w:color w:val="auto"/>
        </w:rPr>
      </w:pPr>
      <w:bookmarkStart w:id="34" w:name="_Toc93334957"/>
      <w:r>
        <w:rPr>
          <w:b/>
          <w:bCs/>
          <w:color w:val="auto"/>
        </w:rPr>
        <w:t>8</w:t>
      </w:r>
      <w:r w:rsidR="008069A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</w:r>
      <w:bookmarkEnd w:id="34"/>
    </w:p>
    <w:tbl>
      <w:tblPr>
        <w:tblW w:w="8249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6"/>
        <w:gridCol w:w="1843"/>
      </w:tblGrid>
      <w:tr w:rsidR="005A47A7" w:rsidRPr="006E6D65" w:rsidTr="005A47A7"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825DA1" w:rsidRPr="006E6D65" w:rsidTr="00825DA1">
        <w:trPr>
          <w:trHeight w:hRule="exact" w:val="1177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13.1; 13.2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66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A47A7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A47A7" w:rsidRPr="006E6D65" w:rsidTr="005A47A7">
        <w:trPr>
          <w:trHeight w:val="1089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16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A47A7" w:rsidRPr="006E6D65" w:rsidRDefault="005A47A7" w:rsidP="005A47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A47A7" w:rsidRPr="006E6D65" w:rsidRDefault="005A47A7" w:rsidP="005A4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</w:tbl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5E3723" w:rsidRPr="006E6D65" w:rsidRDefault="005E3723" w:rsidP="005E3723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5E3723" w:rsidRPr="006E6D65" w:rsidRDefault="005E3723" w:rsidP="005E3723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E3723" w:rsidRPr="006E6D65" w:rsidRDefault="005E3723" w:rsidP="005E372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ограждению земельных участков:</w:t>
      </w:r>
    </w:p>
    <w:p w:rsidR="005A47A7" w:rsidRDefault="005E3723" w:rsidP="005A47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Pr="006E6D65" w:rsidRDefault="00824E12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E3723" w:rsidRPr="006E6D65" w:rsidRDefault="005E3723" w:rsidP="00DA2D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8069A0" w:rsidRPr="006E6D65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20E2D" w:rsidRPr="006E6D65" w:rsidRDefault="00A20E2D" w:rsidP="00A20E2D">
      <w:pPr>
        <w:pStyle w:val="Default"/>
        <w:outlineLvl w:val="0"/>
        <w:rPr>
          <w:b/>
          <w:bCs/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t xml:space="preserve"> </w:t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87560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5" w:name="_Toc93334958"/>
      <w:r>
        <w:rPr>
          <w:b/>
          <w:bCs/>
          <w:color w:val="auto"/>
          <w:sz w:val="28"/>
          <w:szCs w:val="28"/>
        </w:rPr>
        <w:lastRenderedPageBreak/>
        <w:t>9</w:t>
      </w:r>
      <w:r w:rsidR="00955700"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35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875609" w:rsidP="00955700">
      <w:pPr>
        <w:pStyle w:val="Default"/>
        <w:outlineLvl w:val="1"/>
        <w:rPr>
          <w:b/>
          <w:bCs/>
          <w:color w:val="auto"/>
        </w:rPr>
      </w:pPr>
      <w:bookmarkStart w:id="36" w:name="_Toc93334959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36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875609" w:rsidP="000B466A">
      <w:pPr>
        <w:pStyle w:val="Default"/>
        <w:outlineLvl w:val="2"/>
        <w:rPr>
          <w:b/>
          <w:bCs/>
          <w:color w:val="auto"/>
        </w:rPr>
      </w:pPr>
      <w:bookmarkStart w:id="37" w:name="_Toc93334960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37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875609" w:rsidP="000B466A">
      <w:pPr>
        <w:pStyle w:val="Default"/>
        <w:outlineLvl w:val="2"/>
        <w:rPr>
          <w:b/>
          <w:bCs/>
          <w:color w:val="auto"/>
        </w:rPr>
      </w:pPr>
      <w:bookmarkStart w:id="38" w:name="_Toc93334961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0C44C4" w:rsidRPr="006E6D65">
        <w:rPr>
          <w:b/>
          <w:bCs/>
          <w:color w:val="auto"/>
        </w:rPr>
        <w:t>2</w:t>
      </w:r>
      <w:r w:rsidR="00955700" w:rsidRPr="006E6D65">
        <w:rPr>
          <w:b/>
          <w:bCs/>
          <w:color w:val="auto"/>
        </w:rPr>
        <w:t>. Условно разрешенные виды</w:t>
      </w:r>
      <w:bookmarkEnd w:id="38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825DA1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55700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00" w:rsidRPr="006E6D65" w:rsidRDefault="00B138BB" w:rsidP="0095570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955700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B138BB" w:rsidRPr="006E6D65" w:rsidRDefault="00B138BB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875609" w:rsidP="00955700">
      <w:pPr>
        <w:pStyle w:val="Default"/>
        <w:outlineLvl w:val="1"/>
        <w:rPr>
          <w:b/>
          <w:bCs/>
          <w:color w:val="auto"/>
        </w:rPr>
      </w:pPr>
      <w:bookmarkStart w:id="39" w:name="_Toc93334962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39"/>
    </w:p>
    <w:p w:rsidR="00955700" w:rsidRPr="006E6D65" w:rsidRDefault="00955700" w:rsidP="00825DA1">
      <w:pPr>
        <w:pStyle w:val="Default"/>
        <w:jc w:val="both"/>
        <w:rPr>
          <w:b/>
          <w:bCs/>
          <w:color w:val="auto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0" w:name="_Toc93334963"/>
      <w:r>
        <w:rPr>
          <w:b/>
          <w:bCs/>
          <w:color w:val="auto"/>
          <w:sz w:val="28"/>
          <w:szCs w:val="28"/>
        </w:rPr>
        <w:lastRenderedPageBreak/>
        <w:t>1</w:t>
      </w:r>
      <w:r w:rsidR="00875609">
        <w:rPr>
          <w:b/>
          <w:bCs/>
          <w:color w:val="auto"/>
          <w:sz w:val="28"/>
          <w:szCs w:val="28"/>
        </w:rPr>
        <w:t>0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40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552769" w:rsidRPr="006E6D65" w:rsidRDefault="00552769" w:rsidP="005527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1" w:name="_Toc93334964"/>
      <w:r>
        <w:rPr>
          <w:b/>
          <w:bCs/>
          <w:color w:val="auto"/>
          <w:sz w:val="28"/>
          <w:szCs w:val="28"/>
        </w:rPr>
        <w:lastRenderedPageBreak/>
        <w:t>1</w:t>
      </w:r>
      <w:r w:rsidR="00875609">
        <w:rPr>
          <w:b/>
          <w:bCs/>
          <w:color w:val="auto"/>
          <w:sz w:val="28"/>
          <w:szCs w:val="28"/>
        </w:rPr>
        <w:t>1</w:t>
      </w:r>
      <w:r w:rsidR="00955700" w:rsidRPr="006E6D65">
        <w:rPr>
          <w:b/>
          <w:bCs/>
          <w:color w:val="auto"/>
          <w:sz w:val="28"/>
          <w:szCs w:val="28"/>
        </w:rPr>
        <w:t>. Зона специального назначения (К-1)</w:t>
      </w:r>
      <w:bookmarkEnd w:id="41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42" w:name="_Toc93334965"/>
      <w:r>
        <w:rPr>
          <w:b/>
          <w:bCs/>
          <w:color w:val="auto"/>
        </w:rPr>
        <w:t>1</w:t>
      </w:r>
      <w:r w:rsidR="00875609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42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Default="00EC5DCE" w:rsidP="000B466A">
      <w:pPr>
        <w:pStyle w:val="Default"/>
        <w:outlineLvl w:val="2"/>
        <w:rPr>
          <w:b/>
          <w:bCs/>
          <w:color w:val="auto"/>
        </w:rPr>
      </w:pPr>
      <w:bookmarkStart w:id="43" w:name="_Toc93334966"/>
      <w:r>
        <w:rPr>
          <w:b/>
          <w:bCs/>
          <w:color w:val="auto"/>
        </w:rPr>
        <w:t>1</w:t>
      </w:r>
      <w:r w:rsidR="00875609">
        <w:rPr>
          <w:b/>
          <w:bCs/>
          <w:color w:val="auto"/>
        </w:rPr>
        <w:t>1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43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7072" w:rsidRPr="006E6D65" w:rsidTr="00D1514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44" w:name="_Toc93334967"/>
      <w:r>
        <w:rPr>
          <w:b/>
          <w:bCs/>
          <w:color w:val="auto"/>
        </w:rPr>
        <w:t>1</w:t>
      </w:r>
      <w:r w:rsidR="00875609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44"/>
    </w:p>
    <w:p w:rsidR="00A20E2D" w:rsidRPr="006E6D65" w:rsidRDefault="00955700" w:rsidP="006742C2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6742C2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5" w:name="_Toc93334968"/>
      <w:r>
        <w:rPr>
          <w:b/>
          <w:bCs/>
          <w:color w:val="auto"/>
          <w:sz w:val="28"/>
          <w:szCs w:val="28"/>
        </w:rPr>
        <w:lastRenderedPageBreak/>
        <w:t>1</w:t>
      </w:r>
      <w:r w:rsidR="00875609">
        <w:rPr>
          <w:b/>
          <w:bCs/>
          <w:color w:val="auto"/>
          <w:sz w:val="28"/>
          <w:szCs w:val="28"/>
        </w:rPr>
        <w:t>2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акваторий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А</w:t>
      </w:r>
      <w:r w:rsidRPr="006E6D65">
        <w:rPr>
          <w:b/>
          <w:bCs/>
          <w:color w:val="auto"/>
          <w:sz w:val="28"/>
          <w:szCs w:val="28"/>
        </w:rPr>
        <w:t>-1)</w:t>
      </w:r>
      <w:bookmarkEnd w:id="45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52769" w:rsidRDefault="00552769" w:rsidP="005527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>включает территории, отнесенные к поверхностным водным объектам, находящиеся в государственной или муниципальной собственности. Права собственности на водные объекты определяются статьей 8 Водного кодекса Российской Федерации.</w:t>
      </w:r>
    </w:p>
    <w:p w:rsidR="00552769" w:rsidRPr="00EC5DCE" w:rsidRDefault="00552769" w:rsidP="00552769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552769" w:rsidRDefault="00552769" w:rsidP="00552769">
      <w:pPr>
        <w:pStyle w:val="Default"/>
        <w:outlineLvl w:val="1"/>
        <w:rPr>
          <w:b/>
          <w:bCs/>
          <w:color w:val="auto"/>
        </w:rPr>
      </w:pPr>
    </w:p>
    <w:p w:rsidR="00552769" w:rsidRDefault="00552769" w:rsidP="00552769">
      <w:pPr>
        <w:pStyle w:val="Default"/>
        <w:outlineLvl w:val="1"/>
        <w:rPr>
          <w:b/>
          <w:bCs/>
          <w:color w:val="auto"/>
        </w:rPr>
      </w:pPr>
    </w:p>
    <w:p w:rsidR="00552769" w:rsidRDefault="00552769" w:rsidP="005527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</w:p>
    <w:p w:rsidR="00552769" w:rsidRPr="006E6D65" w:rsidRDefault="00552769" w:rsidP="00552769">
      <w:pPr>
        <w:pStyle w:val="Default"/>
        <w:jc w:val="both"/>
        <w:rPr>
          <w:rFonts w:eastAsia="Times New Roman"/>
          <w:color w:val="auto"/>
          <w:lang w:eastAsia="ru-RU"/>
        </w:rPr>
      </w:pP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</w:p>
    <w:p w:rsidR="00552769" w:rsidRPr="006E6D65" w:rsidRDefault="00552769" w:rsidP="00552769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552769" w:rsidRPr="006E6D65" w:rsidRDefault="00552769" w:rsidP="00552769">
      <w:pPr>
        <w:pStyle w:val="Default"/>
        <w:jc w:val="both"/>
        <w:rPr>
          <w:color w:val="auto"/>
        </w:rPr>
      </w:pPr>
      <w:r w:rsidRPr="006E6D65">
        <w:rPr>
          <w:rFonts w:eastAsia="Times New Roman"/>
          <w:color w:val="auto"/>
          <w:lang w:eastAsia="ru-RU"/>
        </w:rPr>
        <w:t xml:space="preserve">Содержание вида предусматривает: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p w:rsidR="006742C2" w:rsidRDefault="006742C2" w:rsidP="006742C2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sectPr w:rsidR="00A20E2D" w:rsidRPr="006E6D65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F52" w:rsidRDefault="00621F52" w:rsidP="005561E5">
      <w:pPr>
        <w:spacing w:after="0" w:line="240" w:lineRule="auto"/>
      </w:pPr>
      <w:r>
        <w:separator/>
      </w:r>
    </w:p>
  </w:endnote>
  <w:endnote w:type="continuationSeparator" w:id="0">
    <w:p w:rsidR="00621F52" w:rsidRDefault="00621F52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31911"/>
      <w:docPartObj>
        <w:docPartGallery w:val="Page Numbers (Bottom of Page)"/>
        <w:docPartUnique/>
      </w:docPartObj>
    </w:sdtPr>
    <w:sdtEndPr/>
    <w:sdtContent>
      <w:p w:rsidR="00A84161" w:rsidRDefault="00A841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DD5">
          <w:rPr>
            <w:noProof/>
          </w:rPr>
          <w:t>22</w:t>
        </w:r>
        <w:r>
          <w:fldChar w:fldCharType="end"/>
        </w:r>
      </w:p>
    </w:sdtContent>
  </w:sdt>
  <w:p w:rsidR="00A84161" w:rsidRDefault="00A841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F52" w:rsidRDefault="00621F52" w:rsidP="005561E5">
      <w:pPr>
        <w:spacing w:after="0" w:line="240" w:lineRule="auto"/>
      </w:pPr>
      <w:r>
        <w:separator/>
      </w:r>
    </w:p>
  </w:footnote>
  <w:footnote w:type="continuationSeparator" w:id="0">
    <w:p w:rsidR="00621F52" w:rsidRDefault="00621F52" w:rsidP="00556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5AB75F49"/>
    <w:multiLevelType w:val="hybridMultilevel"/>
    <w:tmpl w:val="053C3B32"/>
    <w:lvl w:ilvl="0" w:tplc="943A03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>
    <w:nsid w:val="66522E7D"/>
    <w:multiLevelType w:val="hybridMultilevel"/>
    <w:tmpl w:val="815405B0"/>
    <w:lvl w:ilvl="0" w:tplc="25D6E7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45486"/>
    <w:rsid w:val="00046ED6"/>
    <w:rsid w:val="00064B6D"/>
    <w:rsid w:val="00065F23"/>
    <w:rsid w:val="0006636F"/>
    <w:rsid w:val="00067523"/>
    <w:rsid w:val="0008402A"/>
    <w:rsid w:val="00090698"/>
    <w:rsid w:val="00094321"/>
    <w:rsid w:val="000A1E43"/>
    <w:rsid w:val="000B32E3"/>
    <w:rsid w:val="000B466A"/>
    <w:rsid w:val="000C44C4"/>
    <w:rsid w:val="000D4E3E"/>
    <w:rsid w:val="00131AA8"/>
    <w:rsid w:val="00134380"/>
    <w:rsid w:val="00135380"/>
    <w:rsid w:val="001551D4"/>
    <w:rsid w:val="001A33AA"/>
    <w:rsid w:val="001A5DD5"/>
    <w:rsid w:val="001C05EE"/>
    <w:rsid w:val="001C2938"/>
    <w:rsid w:val="001C3745"/>
    <w:rsid w:val="001E3436"/>
    <w:rsid w:val="001F2690"/>
    <w:rsid w:val="002270FD"/>
    <w:rsid w:val="00245BDC"/>
    <w:rsid w:val="00250419"/>
    <w:rsid w:val="0028535F"/>
    <w:rsid w:val="00296375"/>
    <w:rsid w:val="002A5B8A"/>
    <w:rsid w:val="002B52BE"/>
    <w:rsid w:val="002B59E3"/>
    <w:rsid w:val="002E7F9C"/>
    <w:rsid w:val="003007E0"/>
    <w:rsid w:val="00342178"/>
    <w:rsid w:val="00372036"/>
    <w:rsid w:val="003B38F1"/>
    <w:rsid w:val="003D7F74"/>
    <w:rsid w:val="003F7072"/>
    <w:rsid w:val="004005EC"/>
    <w:rsid w:val="00412E1C"/>
    <w:rsid w:val="00414BA7"/>
    <w:rsid w:val="0044406C"/>
    <w:rsid w:val="004457C5"/>
    <w:rsid w:val="00483DAD"/>
    <w:rsid w:val="004872D7"/>
    <w:rsid w:val="004E2DCA"/>
    <w:rsid w:val="00504829"/>
    <w:rsid w:val="005354A2"/>
    <w:rsid w:val="00541570"/>
    <w:rsid w:val="00552769"/>
    <w:rsid w:val="005561E5"/>
    <w:rsid w:val="00563E11"/>
    <w:rsid w:val="00590A97"/>
    <w:rsid w:val="00592DF2"/>
    <w:rsid w:val="005A47A7"/>
    <w:rsid w:val="005B3920"/>
    <w:rsid w:val="005C0337"/>
    <w:rsid w:val="005C69B8"/>
    <w:rsid w:val="005E3723"/>
    <w:rsid w:val="005F5188"/>
    <w:rsid w:val="006051F6"/>
    <w:rsid w:val="0061717D"/>
    <w:rsid w:val="00621F52"/>
    <w:rsid w:val="006742C2"/>
    <w:rsid w:val="006E6D65"/>
    <w:rsid w:val="006E7DC8"/>
    <w:rsid w:val="0070245E"/>
    <w:rsid w:val="0073723C"/>
    <w:rsid w:val="00757379"/>
    <w:rsid w:val="00773692"/>
    <w:rsid w:val="007970CA"/>
    <w:rsid w:val="0079784E"/>
    <w:rsid w:val="007B4FDE"/>
    <w:rsid w:val="007D7352"/>
    <w:rsid w:val="00801C0C"/>
    <w:rsid w:val="008069A0"/>
    <w:rsid w:val="008137B6"/>
    <w:rsid w:val="00820FDC"/>
    <w:rsid w:val="00824E12"/>
    <w:rsid w:val="00825DA1"/>
    <w:rsid w:val="00853E8B"/>
    <w:rsid w:val="00875609"/>
    <w:rsid w:val="00883763"/>
    <w:rsid w:val="00894BA4"/>
    <w:rsid w:val="008B23C4"/>
    <w:rsid w:val="008C30C0"/>
    <w:rsid w:val="008F226D"/>
    <w:rsid w:val="009120AB"/>
    <w:rsid w:val="00925D5B"/>
    <w:rsid w:val="00955700"/>
    <w:rsid w:val="00984824"/>
    <w:rsid w:val="009D44FB"/>
    <w:rsid w:val="00A0056D"/>
    <w:rsid w:val="00A143BA"/>
    <w:rsid w:val="00A20E2D"/>
    <w:rsid w:val="00A5048F"/>
    <w:rsid w:val="00A82D69"/>
    <w:rsid w:val="00A84161"/>
    <w:rsid w:val="00A90A6B"/>
    <w:rsid w:val="00A91437"/>
    <w:rsid w:val="00A95F01"/>
    <w:rsid w:val="00A97ACF"/>
    <w:rsid w:val="00AC3A5C"/>
    <w:rsid w:val="00AD3EDD"/>
    <w:rsid w:val="00AF74C2"/>
    <w:rsid w:val="00B047A4"/>
    <w:rsid w:val="00B0589F"/>
    <w:rsid w:val="00B138BB"/>
    <w:rsid w:val="00B14CC9"/>
    <w:rsid w:val="00B25B70"/>
    <w:rsid w:val="00B5601F"/>
    <w:rsid w:val="00B63BE6"/>
    <w:rsid w:val="00B66CA2"/>
    <w:rsid w:val="00BB4B9A"/>
    <w:rsid w:val="00BC768E"/>
    <w:rsid w:val="00BD3465"/>
    <w:rsid w:val="00C14AFB"/>
    <w:rsid w:val="00CD7C32"/>
    <w:rsid w:val="00D126D2"/>
    <w:rsid w:val="00D15033"/>
    <w:rsid w:val="00D15142"/>
    <w:rsid w:val="00D15ABA"/>
    <w:rsid w:val="00D2646E"/>
    <w:rsid w:val="00D5390F"/>
    <w:rsid w:val="00D57D85"/>
    <w:rsid w:val="00DA2D7D"/>
    <w:rsid w:val="00DD707D"/>
    <w:rsid w:val="00DE1D3C"/>
    <w:rsid w:val="00E02183"/>
    <w:rsid w:val="00E16623"/>
    <w:rsid w:val="00E253C6"/>
    <w:rsid w:val="00E948DA"/>
    <w:rsid w:val="00E97EA1"/>
    <w:rsid w:val="00EA4F45"/>
    <w:rsid w:val="00EA53CD"/>
    <w:rsid w:val="00EA6995"/>
    <w:rsid w:val="00EC5DCE"/>
    <w:rsid w:val="00ED5578"/>
    <w:rsid w:val="00F45138"/>
    <w:rsid w:val="00F50D35"/>
    <w:rsid w:val="00F51875"/>
    <w:rsid w:val="00F9004A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09FA-3D06-40C4-9C64-57955455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5210</Words>
  <Characters>29701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23</cp:revision>
  <cp:lastPrinted>2019-05-19T19:08:00Z</cp:lastPrinted>
  <dcterms:created xsi:type="dcterms:W3CDTF">2020-08-22T17:21:00Z</dcterms:created>
  <dcterms:modified xsi:type="dcterms:W3CDTF">2022-02-10T06:06:00Z</dcterms:modified>
</cp:coreProperties>
</file>