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4E57D0" w:rsidTr="00EF3CBB">
        <w:tc>
          <w:tcPr>
            <w:tcW w:w="5070" w:type="dxa"/>
          </w:tcPr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Согласовано</w:t>
            </w:r>
          </w:p>
          <w:p w:rsidR="004E57D0" w:rsidRPr="009D6C34" w:rsidRDefault="004E57D0" w:rsidP="009D6C34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 xml:space="preserve">Заместитель главы </w:t>
            </w:r>
            <w:r w:rsidR="009D6C34">
              <w:rPr>
                <w:b w:val="0"/>
                <w:sz w:val="28"/>
                <w:szCs w:val="28"/>
              </w:rPr>
              <w:t xml:space="preserve">района по управлению имуществом и земельным отношениям, председатель комитета по управлению имуществом Аргаяшского района </w:t>
            </w:r>
          </w:p>
          <w:p w:rsidR="004E57D0" w:rsidRPr="004E57D0" w:rsidRDefault="009D6C34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_________________С.В.Косарев</w:t>
            </w:r>
            <w:proofErr w:type="spellEnd"/>
          </w:p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«_____»_________________202__г</w:t>
            </w:r>
          </w:p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FC3AB6" w:rsidRDefault="00FC3AB6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C3AB6" w:rsidRPr="00FC3AB6" w:rsidRDefault="00FC3AB6" w:rsidP="009D6C34">
      <w:pPr>
        <w:pStyle w:val="a5"/>
        <w:jc w:val="both"/>
      </w:pPr>
      <w:r w:rsidRPr="009D6C34">
        <w:rPr>
          <w:rFonts w:ascii="Times New Roman" w:hAnsi="Times New Roman" w:cs="Times New Roman"/>
          <w:b/>
          <w:sz w:val="28"/>
          <w:szCs w:val="28"/>
        </w:rPr>
        <w:t>о р</w:t>
      </w:r>
      <w:r w:rsidR="006D4633" w:rsidRPr="009D6C34">
        <w:rPr>
          <w:rFonts w:ascii="Times New Roman" w:hAnsi="Times New Roman" w:cs="Times New Roman"/>
          <w:b/>
          <w:sz w:val="28"/>
          <w:szCs w:val="28"/>
        </w:rPr>
        <w:t xml:space="preserve">еализации муниципальной программы </w:t>
      </w:r>
      <w:r w:rsidRPr="009D6C34">
        <w:rPr>
          <w:rFonts w:ascii="Times New Roman" w:hAnsi="Times New Roman" w:cs="Times New Roman"/>
          <w:b/>
          <w:sz w:val="28"/>
          <w:szCs w:val="28"/>
        </w:rPr>
        <w:t>«</w:t>
      </w:r>
      <w:r w:rsidR="00A0004A">
        <w:rPr>
          <w:rFonts w:ascii="Times New Roman" w:hAnsi="Times New Roman" w:cs="Times New Roman"/>
          <w:b/>
          <w:sz w:val="28"/>
          <w:szCs w:val="28"/>
        </w:rPr>
        <w:t>Выполнение функций по управлению, владению, пользованию и распоряжению муниципальной собственностью в Аргаяшском муниципальном районе</w:t>
      </w:r>
      <w:r w:rsidRPr="009D6C34">
        <w:rPr>
          <w:rFonts w:ascii="Times New Roman" w:hAnsi="Times New Roman" w:cs="Times New Roman"/>
          <w:b/>
          <w:sz w:val="28"/>
          <w:szCs w:val="28"/>
        </w:rPr>
        <w:t xml:space="preserve">», утвержденной  постановлением администрации Аргаяшского муниципального района </w:t>
      </w:r>
      <w:hyperlink r:id="rId4" w:history="1"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№</w:t>
        </w:r>
        <w:r w:rsidR="009D6C34"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A000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939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от </w:t>
        </w:r>
        <w:r w:rsidR="00A000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30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декабря 20</w:t>
        </w:r>
        <w:r w:rsidR="00A000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2</w:t>
        </w:r>
        <w:r w:rsidR="00356F2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0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года</w:t>
        </w:r>
      </w:hyperlink>
      <w:r w:rsidR="00A9033F" w:rsidRPr="009D6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C34">
        <w:rPr>
          <w:rFonts w:ascii="Times New Roman" w:hAnsi="Times New Roman" w:cs="Times New Roman"/>
          <w:b/>
          <w:sz w:val="28"/>
          <w:szCs w:val="28"/>
        </w:rPr>
        <w:t>за 202</w:t>
      </w:r>
      <w:r w:rsidR="00A0004A">
        <w:rPr>
          <w:rFonts w:ascii="Times New Roman" w:hAnsi="Times New Roman" w:cs="Times New Roman"/>
          <w:b/>
          <w:sz w:val="28"/>
          <w:szCs w:val="28"/>
        </w:rPr>
        <w:t>1</w:t>
      </w:r>
      <w:r w:rsidRPr="009D6C3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A38F4" w:rsidRDefault="00DA38F4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Pr="00172557" w:rsidRDefault="00EF3CBB" w:rsidP="009D6C3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Pr="00172557">
        <w:rPr>
          <w:b w:val="0"/>
          <w:sz w:val="28"/>
          <w:szCs w:val="28"/>
        </w:rPr>
        <w:t>сполнитель:</w:t>
      </w:r>
      <w:r w:rsidRPr="00EF3CBB">
        <w:rPr>
          <w:b w:val="0"/>
          <w:sz w:val="28"/>
          <w:szCs w:val="28"/>
        </w:rPr>
        <w:t xml:space="preserve"> </w:t>
      </w:r>
      <w:r w:rsidRPr="00172557">
        <w:rPr>
          <w:b w:val="0"/>
          <w:sz w:val="28"/>
          <w:szCs w:val="28"/>
        </w:rPr>
        <w:t xml:space="preserve">Комитет </w:t>
      </w:r>
      <w:r w:rsidR="009D6C34">
        <w:rPr>
          <w:b w:val="0"/>
          <w:sz w:val="28"/>
          <w:szCs w:val="28"/>
        </w:rPr>
        <w:t>по управлению имуществом Аргаяшского района</w:t>
      </w:r>
    </w:p>
    <w:p w:rsidR="00EF3CBB" w:rsidRDefault="00EF3CBB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9D6C34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Заместитель главы района по управлению </w:t>
      </w:r>
    </w:p>
    <w:p w:rsidR="009D6C34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имуществом и земельным отношениям, </w:t>
      </w:r>
    </w:p>
    <w:p w:rsidR="009D6C34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комитета по управлению </w:t>
      </w:r>
    </w:p>
    <w:p w:rsidR="00FC3AB6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имуществом Аргаяшского района</w:t>
      </w:r>
      <w:r w:rsidR="00172557" w:rsidRPr="00172557">
        <w:rPr>
          <w:b w:val="0"/>
          <w:sz w:val="28"/>
          <w:szCs w:val="28"/>
        </w:rPr>
        <w:t xml:space="preserve">       </w:t>
      </w:r>
      <w:r w:rsidR="00EF3CBB">
        <w:rPr>
          <w:b w:val="0"/>
          <w:sz w:val="28"/>
          <w:szCs w:val="28"/>
        </w:rPr>
        <w:t xml:space="preserve">      </w:t>
      </w:r>
      <w:r w:rsidR="004D1F77">
        <w:rPr>
          <w:b w:val="0"/>
          <w:sz w:val="28"/>
          <w:szCs w:val="28"/>
        </w:rPr>
        <w:t xml:space="preserve">                                   </w:t>
      </w:r>
      <w:r w:rsidR="00172557" w:rsidRPr="0017255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С.В.Косарев</w:t>
      </w: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Pr="00EF3CBB" w:rsidRDefault="004D1F77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EF3CBB">
        <w:rPr>
          <w:b w:val="0"/>
          <w:sz w:val="20"/>
          <w:szCs w:val="20"/>
        </w:rPr>
        <w:t>8(35131)2-</w:t>
      </w:r>
      <w:r w:rsidR="009D6C34">
        <w:rPr>
          <w:b w:val="0"/>
          <w:sz w:val="20"/>
          <w:szCs w:val="20"/>
        </w:rPr>
        <w:t>00</w:t>
      </w:r>
      <w:r w:rsidRPr="00EF3CBB">
        <w:rPr>
          <w:b w:val="0"/>
          <w:sz w:val="20"/>
          <w:szCs w:val="20"/>
        </w:rPr>
        <w:t>-</w:t>
      </w:r>
      <w:r w:rsidR="009D6C34">
        <w:rPr>
          <w:b w:val="0"/>
          <w:sz w:val="20"/>
          <w:szCs w:val="20"/>
        </w:rPr>
        <w:t>29</w:t>
      </w:r>
    </w:p>
    <w:p w:rsidR="004D1F77" w:rsidRPr="00A0004A" w:rsidRDefault="009D6C34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74456880</w:t>
      </w:r>
      <w:r w:rsidRPr="00A0004A">
        <w:rPr>
          <w:b w:val="0"/>
          <w:sz w:val="20"/>
          <w:szCs w:val="20"/>
        </w:rPr>
        <w:t>@</w:t>
      </w:r>
      <w:r>
        <w:rPr>
          <w:b w:val="0"/>
          <w:sz w:val="20"/>
          <w:szCs w:val="20"/>
          <w:lang w:val="en-US"/>
        </w:rPr>
        <w:t>mail</w:t>
      </w:r>
      <w:r w:rsidRPr="00A0004A">
        <w:rPr>
          <w:b w:val="0"/>
          <w:sz w:val="20"/>
          <w:szCs w:val="20"/>
        </w:rPr>
        <w:t>.</w:t>
      </w:r>
      <w:proofErr w:type="spellStart"/>
      <w:r>
        <w:rPr>
          <w:b w:val="0"/>
          <w:sz w:val="20"/>
          <w:szCs w:val="20"/>
          <w:lang w:val="en-US"/>
        </w:rPr>
        <w:t>ru</w:t>
      </w:r>
      <w:proofErr w:type="spellEnd"/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  <w:sectPr w:rsidR="00EF3CBB" w:rsidSect="00EF3CBB">
          <w:pgSz w:w="11906" w:h="16838"/>
          <w:pgMar w:top="426" w:right="849" w:bottom="426" w:left="1134" w:header="708" w:footer="708" w:gutter="0"/>
          <w:cols w:space="708"/>
          <w:docGrid w:linePitch="360"/>
        </w:sect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Pr="00BF011C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BF011C" w:rsidRPr="00BF011C" w:rsidRDefault="00BF011C" w:rsidP="00BF01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011C">
        <w:rPr>
          <w:rFonts w:ascii="Times New Roman" w:hAnsi="Times New Roman" w:cs="Times New Roman"/>
          <w:sz w:val="28"/>
          <w:szCs w:val="28"/>
        </w:rPr>
        <w:t>ОТЧЕТ</w:t>
      </w:r>
    </w:p>
    <w:p w:rsidR="00BF011C" w:rsidRPr="00A0004A" w:rsidRDefault="00BF011C" w:rsidP="00BF011C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0004A">
        <w:rPr>
          <w:b w:val="0"/>
          <w:sz w:val="28"/>
          <w:szCs w:val="28"/>
        </w:rPr>
        <w:t>об использовании бюджетных ассигнований местного бюджета на реализацию муниципальной программы  «</w:t>
      </w:r>
      <w:r w:rsidR="00A0004A" w:rsidRPr="00A0004A">
        <w:rPr>
          <w:b w:val="0"/>
          <w:sz w:val="28"/>
          <w:szCs w:val="28"/>
        </w:rPr>
        <w:t>Выполнение функций по управлению, владению, пользованию и распоряжению муниципальной собственностью в Аргаяшском муниципальном районе</w:t>
      </w:r>
      <w:r w:rsidRPr="00A0004A">
        <w:rPr>
          <w:b w:val="0"/>
          <w:sz w:val="28"/>
          <w:szCs w:val="28"/>
        </w:rPr>
        <w:t xml:space="preserve">», утвержденной  постановлением администрации Аргаяшского муниципального района </w:t>
      </w:r>
      <w:hyperlink r:id="rId5" w:history="1">
        <w:r w:rsidRPr="00A0004A">
          <w:rPr>
            <w:rStyle w:val="a3"/>
            <w:b w:val="0"/>
            <w:color w:val="auto"/>
            <w:sz w:val="28"/>
            <w:szCs w:val="28"/>
            <w:u w:val="none"/>
          </w:rPr>
          <w:t xml:space="preserve">№ </w:t>
        </w:r>
        <w:r w:rsidR="00A0004A">
          <w:rPr>
            <w:rStyle w:val="a3"/>
            <w:b w:val="0"/>
            <w:color w:val="auto"/>
            <w:sz w:val="28"/>
            <w:szCs w:val="28"/>
            <w:u w:val="none"/>
          </w:rPr>
          <w:t>939</w:t>
        </w:r>
        <w:r w:rsidRPr="00A0004A">
          <w:rPr>
            <w:rStyle w:val="a3"/>
            <w:b w:val="0"/>
            <w:color w:val="auto"/>
            <w:sz w:val="28"/>
            <w:szCs w:val="28"/>
            <w:u w:val="none"/>
          </w:rPr>
          <w:t xml:space="preserve"> от </w:t>
        </w:r>
        <w:r w:rsidR="00A0004A">
          <w:rPr>
            <w:rStyle w:val="a3"/>
            <w:b w:val="0"/>
            <w:color w:val="auto"/>
            <w:sz w:val="28"/>
            <w:szCs w:val="28"/>
            <w:u w:val="none"/>
          </w:rPr>
          <w:t>30</w:t>
        </w:r>
        <w:r w:rsidRPr="00A0004A">
          <w:rPr>
            <w:rStyle w:val="a3"/>
            <w:b w:val="0"/>
            <w:color w:val="auto"/>
            <w:sz w:val="28"/>
            <w:szCs w:val="28"/>
            <w:u w:val="none"/>
          </w:rPr>
          <w:t xml:space="preserve"> декабря 20</w:t>
        </w:r>
        <w:r w:rsidR="00A0004A">
          <w:rPr>
            <w:rStyle w:val="a3"/>
            <w:b w:val="0"/>
            <w:color w:val="auto"/>
            <w:sz w:val="28"/>
            <w:szCs w:val="28"/>
            <w:u w:val="none"/>
          </w:rPr>
          <w:t>20</w:t>
        </w:r>
        <w:r w:rsidRPr="00A0004A">
          <w:rPr>
            <w:rStyle w:val="a3"/>
            <w:b w:val="0"/>
            <w:color w:val="auto"/>
            <w:sz w:val="28"/>
            <w:szCs w:val="28"/>
            <w:u w:val="none"/>
          </w:rPr>
          <w:t xml:space="preserve"> года</w:t>
        </w:r>
      </w:hyperlink>
      <w:r w:rsidRPr="00A0004A">
        <w:rPr>
          <w:b w:val="0"/>
          <w:sz w:val="28"/>
          <w:szCs w:val="28"/>
        </w:rPr>
        <w:t xml:space="preserve"> за 202</w:t>
      </w:r>
      <w:r w:rsidR="00A0004A">
        <w:rPr>
          <w:b w:val="0"/>
          <w:sz w:val="28"/>
          <w:szCs w:val="28"/>
        </w:rPr>
        <w:t>1</w:t>
      </w:r>
      <w:r w:rsidRPr="00A0004A">
        <w:rPr>
          <w:b w:val="0"/>
          <w:sz w:val="28"/>
          <w:szCs w:val="28"/>
        </w:rPr>
        <w:t xml:space="preserve"> год</w:t>
      </w:r>
    </w:p>
    <w:p w:rsidR="00BF011C" w:rsidRPr="00A0004A" w:rsidRDefault="00BF011C" w:rsidP="00BF011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844"/>
        <w:gridCol w:w="3402"/>
        <w:gridCol w:w="4253"/>
        <w:gridCol w:w="1275"/>
        <w:gridCol w:w="1560"/>
        <w:gridCol w:w="1558"/>
        <w:gridCol w:w="1701"/>
      </w:tblGrid>
      <w:tr w:rsidR="00BF011C" w:rsidRPr="0037658F" w:rsidTr="001165A3">
        <w:trPr>
          <w:trHeight w:val="297"/>
        </w:trPr>
        <w:tc>
          <w:tcPr>
            <w:tcW w:w="1844" w:type="dxa"/>
            <w:vMerge w:val="restart"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402" w:type="dxa"/>
            <w:vMerge w:val="restart"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3" w:type="dxa"/>
            <w:vMerge w:val="restart"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соисполнители</w:t>
            </w:r>
          </w:p>
        </w:tc>
        <w:tc>
          <w:tcPr>
            <w:tcW w:w="1275" w:type="dxa"/>
            <w:vMerge w:val="restart"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819" w:type="dxa"/>
            <w:gridSpan w:val="3"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Расходы (тыс</w:t>
            </w:r>
            <w:proofErr w:type="gramStart"/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ублей) по годам</w:t>
            </w:r>
          </w:p>
        </w:tc>
      </w:tr>
      <w:tr w:rsidR="00BF011C" w:rsidRPr="0037658F" w:rsidTr="001165A3">
        <w:trPr>
          <w:trHeight w:val="909"/>
        </w:trPr>
        <w:tc>
          <w:tcPr>
            <w:tcW w:w="1844" w:type="dxa"/>
            <w:vMerge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F011C" w:rsidRPr="0037658F" w:rsidRDefault="00BF011C" w:rsidP="0088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Сводная бюджетная роспись, план на </w:t>
            </w:r>
            <w:r w:rsidR="007F34E9" w:rsidRPr="003765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4E9" w:rsidRPr="00376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01.202</w:t>
            </w:r>
            <w:r w:rsidR="008849A5" w:rsidRPr="00376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Сводная бюджетная роспись </w:t>
            </w:r>
            <w:proofErr w:type="gramStart"/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011C" w:rsidRPr="0037658F" w:rsidRDefault="00BF011C" w:rsidP="0088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8849A5" w:rsidRPr="00376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Кассовое исполнение</w:t>
            </w:r>
          </w:p>
          <w:p w:rsidR="00BF011C" w:rsidRPr="0037658F" w:rsidRDefault="00BF011C" w:rsidP="0088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 за 202</w:t>
            </w:r>
            <w:r w:rsidR="008849A5" w:rsidRPr="00376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849A5" w:rsidRPr="0037658F" w:rsidTr="001165A3">
        <w:trPr>
          <w:trHeight w:val="909"/>
        </w:trPr>
        <w:tc>
          <w:tcPr>
            <w:tcW w:w="1844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3402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«Выполнение функций по управлению, владению, пользованию и распоряжению муниципальной собственностью в Аргаяшском муниципальном районе» Руководство и управление в сфере установленных функций, проведение организационных мероприятий</w:t>
            </w:r>
          </w:p>
        </w:tc>
        <w:tc>
          <w:tcPr>
            <w:tcW w:w="4253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Заместитель  главы района по управлению имуществом  и земельным отношениям, председатель комитета по управлению имуществом Аргаяшского района Косарев Сергей Валерьевич</w:t>
            </w:r>
          </w:p>
        </w:tc>
        <w:tc>
          <w:tcPr>
            <w:tcW w:w="1275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01136700420401121</w:t>
            </w:r>
          </w:p>
        </w:tc>
        <w:tc>
          <w:tcPr>
            <w:tcW w:w="1560" w:type="dxa"/>
          </w:tcPr>
          <w:p w:rsidR="008849A5" w:rsidRPr="0037658F" w:rsidRDefault="001165A3" w:rsidP="007F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4768,5</w:t>
            </w:r>
          </w:p>
        </w:tc>
        <w:tc>
          <w:tcPr>
            <w:tcW w:w="1558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5176,2</w:t>
            </w:r>
          </w:p>
        </w:tc>
        <w:tc>
          <w:tcPr>
            <w:tcW w:w="1701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5176,2</w:t>
            </w:r>
          </w:p>
        </w:tc>
      </w:tr>
      <w:tr w:rsidR="008849A5" w:rsidRPr="0037658F" w:rsidTr="001165A3">
        <w:trPr>
          <w:trHeight w:val="909"/>
        </w:trPr>
        <w:tc>
          <w:tcPr>
            <w:tcW w:w="1844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функций по управлению, владению, пользованию и распоряжению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собственностью в Аргаяшском муниципальном районе» Руководство и управление в сфере установленных функций, проведение организационных мероприятий</w:t>
            </w:r>
          </w:p>
        </w:tc>
        <w:tc>
          <w:tcPr>
            <w:tcW w:w="4253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 главы района по управлению имуществом  и земельным отношениям, председатель комитета по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управлению имуществом Аргаяшского района Косарев Сергей Валерьевич</w:t>
            </w:r>
          </w:p>
        </w:tc>
        <w:tc>
          <w:tcPr>
            <w:tcW w:w="1275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01136700420401122</w:t>
            </w:r>
          </w:p>
        </w:tc>
        <w:tc>
          <w:tcPr>
            <w:tcW w:w="1560" w:type="dxa"/>
          </w:tcPr>
          <w:p w:rsidR="008849A5" w:rsidRPr="0037658F" w:rsidRDefault="001165A3" w:rsidP="007F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558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701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65A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849A5" w:rsidRPr="0037658F" w:rsidTr="001165A3">
        <w:trPr>
          <w:trHeight w:val="909"/>
        </w:trPr>
        <w:tc>
          <w:tcPr>
            <w:tcW w:w="1844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«Выполнение функций по управлению, владению, пользованию и распоряжению муниципальной собственностью в Аргаяшском муниципальном районе» Руководство и управление в сфере установленных функций, проведение организационных мероприятий</w:t>
            </w:r>
          </w:p>
        </w:tc>
        <w:tc>
          <w:tcPr>
            <w:tcW w:w="4253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Заместитель  главы района по управлению имуществом  и земельным отношениям, председатель комитета по управлению имуществом Аргаяшского района Косарев Сергей Валерьевич</w:t>
            </w:r>
          </w:p>
        </w:tc>
        <w:tc>
          <w:tcPr>
            <w:tcW w:w="1275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01136700420401129</w:t>
            </w:r>
          </w:p>
        </w:tc>
        <w:tc>
          <w:tcPr>
            <w:tcW w:w="1560" w:type="dxa"/>
          </w:tcPr>
          <w:p w:rsidR="008849A5" w:rsidRPr="0037658F" w:rsidRDefault="001165A3" w:rsidP="007F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1431,0</w:t>
            </w:r>
          </w:p>
        </w:tc>
        <w:tc>
          <w:tcPr>
            <w:tcW w:w="1558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1528,3</w:t>
            </w:r>
          </w:p>
        </w:tc>
        <w:tc>
          <w:tcPr>
            <w:tcW w:w="1701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1527,7</w:t>
            </w:r>
          </w:p>
        </w:tc>
      </w:tr>
      <w:tr w:rsidR="008849A5" w:rsidRPr="0037658F" w:rsidTr="001165A3">
        <w:trPr>
          <w:trHeight w:val="909"/>
        </w:trPr>
        <w:tc>
          <w:tcPr>
            <w:tcW w:w="1844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функций по управлению, владению, пользованию и распоряжению муниципальной собственностью в Аргаяшском муниципальном районе» Руководство и управление в сфере установленных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функций, проведение организационных мероприятий</w:t>
            </w:r>
          </w:p>
        </w:tc>
        <w:tc>
          <w:tcPr>
            <w:tcW w:w="4253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 главы района по управлению имуществом  и земельным отношениям, председатель комитета по управлению имуществом Аргаяшского района Косарев Сергей Валерьевич</w:t>
            </w:r>
          </w:p>
        </w:tc>
        <w:tc>
          <w:tcPr>
            <w:tcW w:w="1275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01136700420401242</w:t>
            </w:r>
          </w:p>
        </w:tc>
        <w:tc>
          <w:tcPr>
            <w:tcW w:w="1560" w:type="dxa"/>
          </w:tcPr>
          <w:p w:rsidR="008849A5" w:rsidRPr="0037658F" w:rsidRDefault="001165A3" w:rsidP="007F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423,4</w:t>
            </w:r>
          </w:p>
        </w:tc>
        <w:tc>
          <w:tcPr>
            <w:tcW w:w="1558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393,7</w:t>
            </w:r>
          </w:p>
        </w:tc>
        <w:tc>
          <w:tcPr>
            <w:tcW w:w="1701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390,8</w:t>
            </w:r>
          </w:p>
        </w:tc>
      </w:tr>
      <w:tr w:rsidR="008849A5" w:rsidRPr="0037658F" w:rsidTr="001165A3">
        <w:trPr>
          <w:trHeight w:val="909"/>
        </w:trPr>
        <w:tc>
          <w:tcPr>
            <w:tcW w:w="1844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«Выполнение функций по управлению, владению, пользованию и распоряжению муниципальной собственностью в Аргаяшском муниципальном районе» Руководство и управление в сфере установленных функций, проведение организационных мероприятий</w:t>
            </w:r>
          </w:p>
        </w:tc>
        <w:tc>
          <w:tcPr>
            <w:tcW w:w="4253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Заместитель  главы района по управлению имуществом  и земельным отношениям, председатель комитета по управлению имуществом Аргаяшского района Косарев Сергей Валерьевич</w:t>
            </w:r>
          </w:p>
        </w:tc>
        <w:tc>
          <w:tcPr>
            <w:tcW w:w="1275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01136700420401244</w:t>
            </w:r>
          </w:p>
        </w:tc>
        <w:tc>
          <w:tcPr>
            <w:tcW w:w="1560" w:type="dxa"/>
          </w:tcPr>
          <w:p w:rsidR="008849A5" w:rsidRPr="0037658F" w:rsidRDefault="001165A3" w:rsidP="007F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370,0</w:t>
            </w:r>
          </w:p>
        </w:tc>
        <w:tc>
          <w:tcPr>
            <w:tcW w:w="1558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370,0</w:t>
            </w:r>
          </w:p>
        </w:tc>
        <w:tc>
          <w:tcPr>
            <w:tcW w:w="1701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364,2</w:t>
            </w:r>
          </w:p>
        </w:tc>
      </w:tr>
      <w:tr w:rsidR="008849A5" w:rsidRPr="0037658F" w:rsidTr="001165A3">
        <w:trPr>
          <w:trHeight w:val="909"/>
        </w:trPr>
        <w:tc>
          <w:tcPr>
            <w:tcW w:w="1844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«Выполнение функций по управлению, владению, пользованию и распоряжению муниципальной собственностью в Аргаяшском муниципальном районе» Руководство и управление в сфере установленных функций, проведение организационных мероприятий</w:t>
            </w:r>
          </w:p>
        </w:tc>
        <w:tc>
          <w:tcPr>
            <w:tcW w:w="4253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Заместитель  главы района по управлению имуществом  и земельным отношениям, председатель комитета по управлению имуществом Аргаяшского района Косарев Сергей Валерьевич</w:t>
            </w:r>
          </w:p>
        </w:tc>
        <w:tc>
          <w:tcPr>
            <w:tcW w:w="1275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01136700420401831</w:t>
            </w:r>
          </w:p>
        </w:tc>
        <w:tc>
          <w:tcPr>
            <w:tcW w:w="1560" w:type="dxa"/>
          </w:tcPr>
          <w:p w:rsidR="008849A5" w:rsidRPr="0037658F" w:rsidRDefault="001165A3" w:rsidP="007F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8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701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8849A5" w:rsidRPr="0037658F" w:rsidTr="001165A3">
        <w:trPr>
          <w:trHeight w:val="909"/>
        </w:trPr>
        <w:tc>
          <w:tcPr>
            <w:tcW w:w="1844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функций по управлению, владению, пользованию и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распоряжению муниципальной собственностью в Аргаяшском муниципальном районе» Руководство и управление в сфере установленных функций, проведение организационных мероприятий</w:t>
            </w:r>
          </w:p>
        </w:tc>
        <w:tc>
          <w:tcPr>
            <w:tcW w:w="4253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 главы района по управлению имуществом  и земельным отношениям,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комитета по управлению имуществом Аргаяшского района Косарев Сергей Валерьевич</w:t>
            </w:r>
          </w:p>
        </w:tc>
        <w:tc>
          <w:tcPr>
            <w:tcW w:w="1275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01136700420401851</w:t>
            </w:r>
          </w:p>
        </w:tc>
        <w:tc>
          <w:tcPr>
            <w:tcW w:w="1560" w:type="dxa"/>
          </w:tcPr>
          <w:p w:rsidR="008849A5" w:rsidRPr="0037658F" w:rsidRDefault="001165A3" w:rsidP="007F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558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701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65A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849A5" w:rsidRPr="0037658F" w:rsidTr="001165A3">
        <w:trPr>
          <w:trHeight w:val="909"/>
        </w:trPr>
        <w:tc>
          <w:tcPr>
            <w:tcW w:w="1844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«Выполнение функций по управлению, владению, пользованию и распоряжению муниципальной собственностью в Аргаяшском муниципальном районе» Руководство и управление в сфере установленных функций, проведение организационных мероприятий</w:t>
            </w:r>
          </w:p>
        </w:tc>
        <w:tc>
          <w:tcPr>
            <w:tcW w:w="4253" w:type="dxa"/>
          </w:tcPr>
          <w:p w:rsidR="008849A5" w:rsidRPr="0037658F" w:rsidRDefault="00C85F9E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Заместитель  главы района по управлению имуществом  и земельным отношениям, председатель комитета по управлению имуществом Аргаяшского района Косарев Сергей Валерьевич</w:t>
            </w:r>
          </w:p>
        </w:tc>
        <w:tc>
          <w:tcPr>
            <w:tcW w:w="1275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01136700420401853</w:t>
            </w:r>
          </w:p>
        </w:tc>
        <w:tc>
          <w:tcPr>
            <w:tcW w:w="1560" w:type="dxa"/>
          </w:tcPr>
          <w:p w:rsidR="008849A5" w:rsidRPr="0037658F" w:rsidRDefault="001165A3" w:rsidP="007F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8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701" w:type="dxa"/>
          </w:tcPr>
          <w:p w:rsidR="008849A5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BF011C" w:rsidRPr="0037658F" w:rsidTr="001165A3">
        <w:tc>
          <w:tcPr>
            <w:tcW w:w="1844" w:type="dxa"/>
          </w:tcPr>
          <w:p w:rsidR="00BF011C" w:rsidRPr="0037658F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011C" w:rsidRPr="0037658F" w:rsidRDefault="008849A5" w:rsidP="0088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функций по управлению, владению, пользованию и распоряжению муниципальной собственностью в Аргаяшском муниципальном районе» </w:t>
            </w:r>
            <w:r w:rsidR="00157296"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межбюджетных трансфертов</w:t>
            </w:r>
            <w:r w:rsidR="00157296"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поселениям </w:t>
            </w:r>
          </w:p>
        </w:tc>
        <w:tc>
          <w:tcPr>
            <w:tcW w:w="4253" w:type="dxa"/>
          </w:tcPr>
          <w:p w:rsidR="00BF011C" w:rsidRPr="0037658F" w:rsidRDefault="009D6C34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 главы района по управлению имуществом  и земельным отношениям, председатель комитета по управлению имуществом Аргаяшского района</w:t>
            </w:r>
            <w:r w:rsidR="007F34E9"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 Косарев Сергей Валерьевич</w:t>
            </w:r>
          </w:p>
        </w:tc>
        <w:tc>
          <w:tcPr>
            <w:tcW w:w="1275" w:type="dxa"/>
          </w:tcPr>
          <w:p w:rsidR="00BF011C" w:rsidRPr="0037658F" w:rsidRDefault="007F34E9" w:rsidP="007F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01136700109002521</w:t>
            </w:r>
          </w:p>
        </w:tc>
        <w:tc>
          <w:tcPr>
            <w:tcW w:w="1560" w:type="dxa"/>
          </w:tcPr>
          <w:p w:rsidR="00BF011C" w:rsidRPr="0037658F" w:rsidRDefault="00157296" w:rsidP="00157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8" w:type="dxa"/>
          </w:tcPr>
          <w:p w:rsidR="00BF011C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1073,5</w:t>
            </w:r>
          </w:p>
        </w:tc>
        <w:tc>
          <w:tcPr>
            <w:tcW w:w="1701" w:type="dxa"/>
          </w:tcPr>
          <w:p w:rsidR="00BF011C" w:rsidRPr="0037658F" w:rsidRDefault="008849A5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1073,5</w:t>
            </w:r>
          </w:p>
        </w:tc>
      </w:tr>
      <w:tr w:rsidR="007F34E9" w:rsidRPr="0037658F" w:rsidTr="001165A3">
        <w:tc>
          <w:tcPr>
            <w:tcW w:w="1844" w:type="dxa"/>
          </w:tcPr>
          <w:p w:rsidR="007F34E9" w:rsidRPr="0037658F" w:rsidRDefault="007F34E9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34E9" w:rsidRPr="0037658F" w:rsidRDefault="0037658F" w:rsidP="0037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«Выполнение функций по управлению, владению, пользованию и распоряжению муниципальной собственностью в Аргаяшском муниципальном районе» 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объектов.</w:t>
            </w:r>
          </w:p>
        </w:tc>
        <w:tc>
          <w:tcPr>
            <w:tcW w:w="4253" w:type="dxa"/>
          </w:tcPr>
          <w:p w:rsidR="007F34E9" w:rsidRPr="0037658F" w:rsidRDefault="007F34E9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Заместитель  главы района по управлению имуществом  и земельным отношениям, председатель комитета по управлению имуществом Аргаяшского района Косарев Сергей Валерьевич</w:t>
            </w:r>
          </w:p>
        </w:tc>
        <w:tc>
          <w:tcPr>
            <w:tcW w:w="1275" w:type="dxa"/>
          </w:tcPr>
          <w:p w:rsidR="007F34E9" w:rsidRPr="0037658F" w:rsidRDefault="007F34E9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6700709002244</w:t>
            </w:r>
          </w:p>
        </w:tc>
        <w:tc>
          <w:tcPr>
            <w:tcW w:w="1560" w:type="dxa"/>
          </w:tcPr>
          <w:p w:rsidR="007F34E9" w:rsidRPr="0037658F" w:rsidRDefault="001165A3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558" w:type="dxa"/>
          </w:tcPr>
          <w:p w:rsidR="007F34E9" w:rsidRPr="0037658F" w:rsidRDefault="0037658F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1134,9</w:t>
            </w:r>
          </w:p>
        </w:tc>
        <w:tc>
          <w:tcPr>
            <w:tcW w:w="1701" w:type="dxa"/>
          </w:tcPr>
          <w:p w:rsidR="007F34E9" w:rsidRPr="0037658F" w:rsidRDefault="0037658F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712,4</w:t>
            </w:r>
          </w:p>
        </w:tc>
      </w:tr>
      <w:tr w:rsidR="007F34E9" w:rsidRPr="0037658F" w:rsidTr="001165A3">
        <w:tc>
          <w:tcPr>
            <w:tcW w:w="1844" w:type="dxa"/>
          </w:tcPr>
          <w:p w:rsidR="007F34E9" w:rsidRPr="0037658F" w:rsidRDefault="007F34E9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34E9" w:rsidRPr="0037658F" w:rsidRDefault="0037658F" w:rsidP="0037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функций по управлению, владению, пользованию и распоряжению муниципальной собственностью в Аргаяшском муниципальном районе» </w:t>
            </w:r>
            <w:r w:rsidR="00157296" w:rsidRPr="0037658F">
              <w:rPr>
                <w:sz w:val="28"/>
                <w:szCs w:val="28"/>
              </w:rPr>
              <w:t xml:space="preserve">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незаселенного жилищного фонда и нежилых помещений, находящихся в муниципальной собственности.</w:t>
            </w:r>
            <w:r w:rsidR="00157296"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7F34E9" w:rsidRPr="0037658F" w:rsidRDefault="00157296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 главы района по управлению имуществом  и земельным отношениям, председатель комитета по управлению имуществом Аргаяшского района Косарев Сергей Валерьевич</w:t>
            </w:r>
          </w:p>
        </w:tc>
        <w:tc>
          <w:tcPr>
            <w:tcW w:w="1275" w:type="dxa"/>
          </w:tcPr>
          <w:p w:rsidR="007F34E9" w:rsidRPr="0037658F" w:rsidRDefault="007F34E9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6700709005244</w:t>
            </w:r>
          </w:p>
        </w:tc>
        <w:tc>
          <w:tcPr>
            <w:tcW w:w="1560" w:type="dxa"/>
          </w:tcPr>
          <w:p w:rsidR="007F34E9" w:rsidRPr="0037658F" w:rsidRDefault="001165A3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558" w:type="dxa"/>
          </w:tcPr>
          <w:p w:rsidR="007F34E9" w:rsidRPr="0037658F" w:rsidRDefault="0037658F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827,9</w:t>
            </w:r>
          </w:p>
        </w:tc>
        <w:tc>
          <w:tcPr>
            <w:tcW w:w="1701" w:type="dxa"/>
          </w:tcPr>
          <w:p w:rsidR="007F34E9" w:rsidRPr="0037658F" w:rsidRDefault="0037658F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671,8</w:t>
            </w:r>
          </w:p>
        </w:tc>
      </w:tr>
      <w:tr w:rsidR="0037658F" w:rsidRPr="0037658F" w:rsidTr="001165A3">
        <w:tc>
          <w:tcPr>
            <w:tcW w:w="1844" w:type="dxa"/>
          </w:tcPr>
          <w:p w:rsidR="0037658F" w:rsidRPr="0037658F" w:rsidRDefault="0037658F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658F" w:rsidRPr="0037658F" w:rsidRDefault="0037658F" w:rsidP="0037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функций по управлению, владению, пользованию и распоряжению муниципальной собственностью в Аргаяшском муниципальном районе» </w:t>
            </w:r>
            <w:r w:rsidRPr="0037658F">
              <w:rPr>
                <w:sz w:val="28"/>
                <w:szCs w:val="28"/>
              </w:rPr>
              <w:t xml:space="preserve">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4253" w:type="dxa"/>
          </w:tcPr>
          <w:p w:rsidR="0037658F" w:rsidRPr="0037658F" w:rsidRDefault="0037658F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7658F" w:rsidRPr="0037658F" w:rsidRDefault="0037658F" w:rsidP="00D4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67007090052</w:t>
            </w:r>
            <w:r w:rsidR="00EB19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165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37658F" w:rsidRPr="0037658F" w:rsidRDefault="001165A3" w:rsidP="00D4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58" w:type="dxa"/>
          </w:tcPr>
          <w:p w:rsidR="0037658F" w:rsidRPr="0037658F" w:rsidRDefault="0037658F" w:rsidP="00D4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310,0</w:t>
            </w:r>
          </w:p>
        </w:tc>
        <w:tc>
          <w:tcPr>
            <w:tcW w:w="1701" w:type="dxa"/>
          </w:tcPr>
          <w:p w:rsidR="0037658F" w:rsidRPr="0037658F" w:rsidRDefault="0037658F" w:rsidP="00D4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264,9</w:t>
            </w:r>
          </w:p>
        </w:tc>
      </w:tr>
    </w:tbl>
    <w:p w:rsidR="00BF011C" w:rsidRDefault="00BF011C" w:rsidP="00BF011C"/>
    <w:p w:rsidR="00157296" w:rsidRDefault="00157296" w:rsidP="00BF011C"/>
    <w:p w:rsidR="00157296" w:rsidRDefault="00157296" w:rsidP="00BF011C"/>
    <w:p w:rsidR="00157296" w:rsidRDefault="00157296" w:rsidP="00BF011C"/>
    <w:p w:rsidR="001165A3" w:rsidRDefault="001165A3" w:rsidP="00BF011C"/>
    <w:p w:rsidR="001165A3" w:rsidRDefault="001165A3" w:rsidP="00BF011C"/>
    <w:p w:rsidR="001165A3" w:rsidRDefault="001165A3" w:rsidP="00BF011C"/>
    <w:p w:rsidR="001165A3" w:rsidRDefault="001165A3" w:rsidP="00BF011C"/>
    <w:p w:rsidR="001165A3" w:rsidRDefault="001165A3" w:rsidP="00BF011C"/>
    <w:p w:rsidR="00BF011C" w:rsidRPr="001165A3" w:rsidRDefault="00BF011C" w:rsidP="00BF01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5A3">
        <w:rPr>
          <w:rFonts w:ascii="Times New Roman" w:hAnsi="Times New Roman" w:cs="Times New Roman"/>
          <w:sz w:val="28"/>
          <w:szCs w:val="28"/>
        </w:rPr>
        <w:lastRenderedPageBreak/>
        <w:t>Информация о расходах источников ресурсного обеспечения</w:t>
      </w:r>
    </w:p>
    <w:p w:rsidR="00BF011C" w:rsidRPr="001165A3" w:rsidRDefault="00BF011C" w:rsidP="00BF01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5A3">
        <w:rPr>
          <w:rFonts w:ascii="Times New Roman" w:hAnsi="Times New Roman" w:cs="Times New Roman"/>
          <w:sz w:val="28"/>
          <w:szCs w:val="28"/>
        </w:rPr>
        <w:t xml:space="preserve"> на реализацию целей муниципальной программы</w:t>
      </w:r>
    </w:p>
    <w:p w:rsidR="00BF011C" w:rsidRPr="001165A3" w:rsidRDefault="00BF011C" w:rsidP="00BF01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5A3">
        <w:rPr>
          <w:rFonts w:ascii="Times New Roman" w:hAnsi="Times New Roman" w:cs="Times New Roman"/>
          <w:sz w:val="28"/>
          <w:szCs w:val="28"/>
        </w:rPr>
        <w:t>за 202</w:t>
      </w:r>
      <w:r w:rsidR="007F521C">
        <w:rPr>
          <w:rFonts w:ascii="Times New Roman" w:hAnsi="Times New Roman" w:cs="Times New Roman"/>
          <w:sz w:val="28"/>
          <w:szCs w:val="28"/>
        </w:rPr>
        <w:t>1</w:t>
      </w:r>
      <w:r w:rsidRPr="001165A3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4"/>
        <w:tblW w:w="0" w:type="auto"/>
        <w:tblLook w:val="04A0"/>
      </w:tblPr>
      <w:tblGrid>
        <w:gridCol w:w="2149"/>
        <w:gridCol w:w="4226"/>
        <w:gridCol w:w="2943"/>
        <w:gridCol w:w="2942"/>
        <w:gridCol w:w="2940"/>
      </w:tblGrid>
      <w:tr w:rsidR="00BF011C" w:rsidRPr="001165A3" w:rsidTr="00AA0557">
        <w:tc>
          <w:tcPr>
            <w:tcW w:w="2149" w:type="dxa"/>
          </w:tcPr>
          <w:p w:rsidR="00BF011C" w:rsidRPr="001165A3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226" w:type="dxa"/>
          </w:tcPr>
          <w:p w:rsidR="00BF011C" w:rsidRPr="001165A3" w:rsidRDefault="00BF011C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943" w:type="dxa"/>
            <w:shd w:val="clear" w:color="auto" w:fill="auto"/>
          </w:tcPr>
          <w:p w:rsidR="00BF011C" w:rsidRPr="001165A3" w:rsidRDefault="00BF011C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Источники ресурсного обеспечения</w:t>
            </w:r>
          </w:p>
        </w:tc>
        <w:tc>
          <w:tcPr>
            <w:tcW w:w="2942" w:type="dxa"/>
          </w:tcPr>
          <w:p w:rsidR="00BF011C" w:rsidRPr="001165A3" w:rsidRDefault="00BF011C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Оценка расходов (в соответствии с муниципальной программой)</w:t>
            </w:r>
          </w:p>
        </w:tc>
        <w:tc>
          <w:tcPr>
            <w:tcW w:w="2940" w:type="dxa"/>
          </w:tcPr>
          <w:p w:rsidR="00BF011C" w:rsidRPr="001165A3" w:rsidRDefault="00BF011C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(кассовые расходы источников ресурсного обеспечения)</w:t>
            </w:r>
          </w:p>
        </w:tc>
      </w:tr>
      <w:tr w:rsidR="00AA0557" w:rsidRPr="001165A3" w:rsidTr="00AA0557">
        <w:tc>
          <w:tcPr>
            <w:tcW w:w="2149" w:type="dxa"/>
            <w:vMerge w:val="restart"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26" w:type="dxa"/>
            <w:vMerge w:val="restart"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функций по управлению, владению, пользованию и распоряжению муниципальной собственностью в Аргаяшском муниципальном районе» </w:t>
            </w:r>
            <w:r w:rsidRPr="0037658F">
              <w:rPr>
                <w:sz w:val="28"/>
                <w:szCs w:val="28"/>
              </w:rPr>
              <w:t xml:space="preserve">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Руководство и управление в сфере установленных функций, проведение организационных мероприятий</w:t>
            </w:r>
          </w:p>
        </w:tc>
        <w:tc>
          <w:tcPr>
            <w:tcW w:w="2943" w:type="dxa"/>
            <w:shd w:val="clear" w:color="auto" w:fill="auto"/>
          </w:tcPr>
          <w:p w:rsidR="00AA0557" w:rsidRPr="001165A3" w:rsidRDefault="00AA0557" w:rsidP="00D4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42" w:type="dxa"/>
          </w:tcPr>
          <w:p w:rsidR="00AA0557" w:rsidRPr="001165A3" w:rsidRDefault="00EB1921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7502,3</w:t>
            </w:r>
          </w:p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AA0557" w:rsidRPr="001165A3" w:rsidRDefault="00EB1921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7488,6</w:t>
            </w:r>
          </w:p>
        </w:tc>
      </w:tr>
      <w:tr w:rsidR="00AA0557" w:rsidRPr="001165A3" w:rsidTr="00AA0557">
        <w:tc>
          <w:tcPr>
            <w:tcW w:w="2149" w:type="dxa"/>
            <w:vMerge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AA0557" w:rsidRPr="001165A3" w:rsidRDefault="00AA0557" w:rsidP="00D4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2942" w:type="dxa"/>
          </w:tcPr>
          <w:p w:rsidR="00AA0557" w:rsidRPr="001165A3" w:rsidRDefault="00EB1921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7502,3</w:t>
            </w:r>
          </w:p>
        </w:tc>
        <w:tc>
          <w:tcPr>
            <w:tcW w:w="2940" w:type="dxa"/>
          </w:tcPr>
          <w:p w:rsidR="00AA0557" w:rsidRPr="001165A3" w:rsidRDefault="00EB1921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7488,6</w:t>
            </w:r>
          </w:p>
        </w:tc>
      </w:tr>
      <w:tr w:rsidR="00AA0557" w:rsidRPr="001165A3" w:rsidTr="00AA0557">
        <w:tc>
          <w:tcPr>
            <w:tcW w:w="2149" w:type="dxa"/>
            <w:vMerge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AA0557" w:rsidRPr="001165A3" w:rsidRDefault="00AA0557" w:rsidP="00D4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942" w:type="dxa"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0" w:type="dxa"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0557" w:rsidRPr="001165A3" w:rsidTr="00AA0557">
        <w:tc>
          <w:tcPr>
            <w:tcW w:w="2149" w:type="dxa"/>
            <w:vMerge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AA0557" w:rsidRPr="001165A3" w:rsidRDefault="00AA0557" w:rsidP="00D4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942" w:type="dxa"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0" w:type="dxa"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0557" w:rsidRPr="001165A3" w:rsidTr="00AA0557">
        <w:tc>
          <w:tcPr>
            <w:tcW w:w="2149" w:type="dxa"/>
            <w:vMerge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AA0557" w:rsidRPr="001165A3" w:rsidRDefault="00AA0557" w:rsidP="00D4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942" w:type="dxa"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A0557" w:rsidRPr="001165A3" w:rsidRDefault="00AA0557" w:rsidP="00D43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AA0557" w:rsidRPr="001165A3" w:rsidRDefault="00AA0557" w:rsidP="00D4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0557" w:rsidRPr="001165A3" w:rsidTr="00AA0557">
        <w:trPr>
          <w:trHeight w:val="240"/>
        </w:trPr>
        <w:tc>
          <w:tcPr>
            <w:tcW w:w="2149" w:type="dxa"/>
            <w:vMerge w:val="restart"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26" w:type="dxa"/>
            <w:vMerge w:val="restart"/>
          </w:tcPr>
          <w:p w:rsidR="00AA0557" w:rsidRPr="001165A3" w:rsidRDefault="00AA0557" w:rsidP="00AA0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функций по управлению, владению, пользованию и распоряжению муниципальной собственностью в Аргаяшском муниципальном районе» </w:t>
            </w:r>
            <w:r w:rsidRPr="0037658F">
              <w:rPr>
                <w:sz w:val="28"/>
                <w:szCs w:val="28"/>
              </w:rPr>
              <w:t xml:space="preserve"> </w:t>
            </w: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сельским поселениям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межбюджетного трансферта</w:t>
            </w:r>
          </w:p>
        </w:tc>
        <w:tc>
          <w:tcPr>
            <w:tcW w:w="2943" w:type="dxa"/>
          </w:tcPr>
          <w:p w:rsidR="00AA0557" w:rsidRPr="001165A3" w:rsidRDefault="00AA0557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42" w:type="dxa"/>
          </w:tcPr>
          <w:p w:rsidR="00AA0557" w:rsidRPr="001165A3" w:rsidRDefault="00EB1921" w:rsidP="007F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1073,5</w:t>
            </w:r>
          </w:p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EB1921" w:rsidRPr="001165A3" w:rsidRDefault="00EB1921" w:rsidP="00EB1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1073,5</w:t>
            </w:r>
          </w:p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57" w:rsidRPr="001165A3" w:rsidTr="00AA0557">
        <w:trPr>
          <w:trHeight w:val="135"/>
        </w:trPr>
        <w:tc>
          <w:tcPr>
            <w:tcW w:w="2149" w:type="dxa"/>
            <w:vMerge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2942" w:type="dxa"/>
          </w:tcPr>
          <w:p w:rsidR="00EB1921" w:rsidRPr="001165A3" w:rsidRDefault="00EB1921" w:rsidP="00EB1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1073,5</w:t>
            </w:r>
          </w:p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EB1921" w:rsidRPr="001165A3" w:rsidRDefault="00EB1921" w:rsidP="00EB1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1073,5</w:t>
            </w:r>
          </w:p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57" w:rsidRPr="001165A3" w:rsidTr="00AA0557">
        <w:trPr>
          <w:trHeight w:val="150"/>
        </w:trPr>
        <w:tc>
          <w:tcPr>
            <w:tcW w:w="2149" w:type="dxa"/>
            <w:vMerge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942" w:type="dxa"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0" w:type="dxa"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0557" w:rsidRPr="001165A3" w:rsidTr="00AA0557">
        <w:trPr>
          <w:trHeight w:val="306"/>
        </w:trPr>
        <w:tc>
          <w:tcPr>
            <w:tcW w:w="2149" w:type="dxa"/>
            <w:vMerge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942" w:type="dxa"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0" w:type="dxa"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0557" w:rsidRPr="001165A3" w:rsidTr="00AA0557">
        <w:trPr>
          <w:trHeight w:val="310"/>
        </w:trPr>
        <w:tc>
          <w:tcPr>
            <w:tcW w:w="2149" w:type="dxa"/>
            <w:vMerge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942" w:type="dxa"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A0557" w:rsidRPr="001165A3" w:rsidRDefault="00AA0557" w:rsidP="00B3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AA0557" w:rsidRPr="001165A3" w:rsidRDefault="00AA0557" w:rsidP="00B32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0557" w:rsidRPr="001165A3" w:rsidTr="00AA0557">
        <w:trPr>
          <w:trHeight w:val="310"/>
        </w:trPr>
        <w:tc>
          <w:tcPr>
            <w:tcW w:w="2149" w:type="dxa"/>
            <w:vMerge w:val="restart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26" w:type="dxa"/>
            <w:vMerge w:val="restart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функций по управлению, владению, пользованию и распоряжению муниципальной собственностью в Аргаяшском муниципальном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районе» </w:t>
            </w:r>
            <w:r w:rsidRPr="0037658F">
              <w:rPr>
                <w:sz w:val="28"/>
                <w:szCs w:val="28"/>
              </w:rPr>
              <w:t xml:space="preserve"> </w:t>
            </w: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объектов.</w:t>
            </w:r>
          </w:p>
        </w:tc>
        <w:tc>
          <w:tcPr>
            <w:tcW w:w="2943" w:type="dxa"/>
          </w:tcPr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942" w:type="dxa"/>
          </w:tcPr>
          <w:p w:rsidR="00AA0557" w:rsidRPr="001165A3" w:rsidRDefault="00EB1921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1134,9</w:t>
            </w:r>
          </w:p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AA0557" w:rsidRPr="001165A3" w:rsidRDefault="00EB1921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712,4</w:t>
            </w:r>
          </w:p>
        </w:tc>
      </w:tr>
      <w:tr w:rsidR="00AA0557" w:rsidRPr="001165A3" w:rsidTr="00AA0557">
        <w:trPr>
          <w:trHeight w:val="310"/>
        </w:trPr>
        <w:tc>
          <w:tcPr>
            <w:tcW w:w="2149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2942" w:type="dxa"/>
          </w:tcPr>
          <w:p w:rsidR="00EB1921" w:rsidRPr="001165A3" w:rsidRDefault="00EB1921" w:rsidP="00EB1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1134,9</w:t>
            </w:r>
          </w:p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AA0557" w:rsidRPr="001165A3" w:rsidRDefault="00EB1921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712,4</w:t>
            </w:r>
          </w:p>
        </w:tc>
      </w:tr>
      <w:tr w:rsidR="00AA0557" w:rsidRPr="001165A3" w:rsidTr="00AA0557">
        <w:trPr>
          <w:trHeight w:val="310"/>
        </w:trPr>
        <w:tc>
          <w:tcPr>
            <w:tcW w:w="2149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942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0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0557" w:rsidRPr="001165A3" w:rsidTr="00AA0557">
        <w:trPr>
          <w:trHeight w:val="310"/>
        </w:trPr>
        <w:tc>
          <w:tcPr>
            <w:tcW w:w="2149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942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0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0557" w:rsidRPr="001165A3" w:rsidTr="00AA0557">
        <w:trPr>
          <w:trHeight w:val="310"/>
        </w:trPr>
        <w:tc>
          <w:tcPr>
            <w:tcW w:w="2149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942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0557" w:rsidRPr="001165A3" w:rsidTr="00AA0557">
        <w:trPr>
          <w:trHeight w:val="310"/>
        </w:trPr>
        <w:tc>
          <w:tcPr>
            <w:tcW w:w="2149" w:type="dxa"/>
            <w:vMerge w:val="restart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26" w:type="dxa"/>
            <w:vMerge w:val="restart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8F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функций по управлению, владению, пользованию и распоряжению муниципальной собственностью в Аргаяшском муниципальном районе» </w:t>
            </w:r>
            <w:r w:rsidRPr="0037658F">
              <w:rPr>
                <w:sz w:val="28"/>
                <w:szCs w:val="28"/>
              </w:rPr>
              <w:t xml:space="preserve"> </w:t>
            </w:r>
            <w:r w:rsidR="00EB1921" w:rsidRPr="0037658F">
              <w:rPr>
                <w:rFonts w:ascii="Times New Roman" w:hAnsi="Times New Roman" w:cs="Times New Roman"/>
                <w:sz w:val="28"/>
                <w:szCs w:val="28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2943" w:type="dxa"/>
          </w:tcPr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42" w:type="dxa"/>
          </w:tcPr>
          <w:p w:rsidR="00AA0557" w:rsidRPr="001165A3" w:rsidRDefault="00EB1921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1137,9</w:t>
            </w:r>
          </w:p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AA0557" w:rsidRPr="001165A3" w:rsidRDefault="00EB1921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936,7</w:t>
            </w:r>
          </w:p>
        </w:tc>
      </w:tr>
      <w:tr w:rsidR="00AA0557" w:rsidRPr="001165A3" w:rsidTr="00AA0557">
        <w:trPr>
          <w:trHeight w:val="310"/>
        </w:trPr>
        <w:tc>
          <w:tcPr>
            <w:tcW w:w="2149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2942" w:type="dxa"/>
          </w:tcPr>
          <w:p w:rsidR="00AA0557" w:rsidRPr="001165A3" w:rsidRDefault="00EB1921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1137,9</w:t>
            </w:r>
          </w:p>
        </w:tc>
        <w:tc>
          <w:tcPr>
            <w:tcW w:w="2940" w:type="dxa"/>
          </w:tcPr>
          <w:p w:rsidR="00AA0557" w:rsidRPr="001165A3" w:rsidRDefault="00EB1921" w:rsidP="008C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936,7</w:t>
            </w:r>
          </w:p>
        </w:tc>
      </w:tr>
      <w:tr w:rsidR="00AA0557" w:rsidRPr="001165A3" w:rsidTr="00AA0557">
        <w:trPr>
          <w:trHeight w:val="310"/>
        </w:trPr>
        <w:tc>
          <w:tcPr>
            <w:tcW w:w="2149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942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0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0557" w:rsidRPr="001165A3" w:rsidTr="00AA0557">
        <w:trPr>
          <w:trHeight w:val="310"/>
        </w:trPr>
        <w:tc>
          <w:tcPr>
            <w:tcW w:w="2149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942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0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0557" w:rsidRPr="001165A3" w:rsidTr="00AA0557">
        <w:trPr>
          <w:trHeight w:val="310"/>
        </w:trPr>
        <w:tc>
          <w:tcPr>
            <w:tcW w:w="2149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vMerge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942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A0557" w:rsidRPr="001165A3" w:rsidRDefault="00AA0557" w:rsidP="00051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AA0557" w:rsidRPr="001165A3" w:rsidRDefault="00AA0557" w:rsidP="0005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F011C" w:rsidRPr="001165A3" w:rsidRDefault="00BF011C" w:rsidP="00BF01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  <w:sectPr w:rsidR="004D1F77" w:rsidSect="00EF3CBB">
          <w:pgSz w:w="16838" w:h="11906" w:orient="landscape"/>
          <w:pgMar w:top="426" w:right="426" w:bottom="850" w:left="1134" w:header="708" w:footer="708" w:gutter="0"/>
          <w:cols w:space="708"/>
          <w:docGrid w:linePitch="360"/>
        </w:sectPr>
      </w:pPr>
    </w:p>
    <w:p w:rsidR="00B91659" w:rsidRPr="007F521C" w:rsidRDefault="00B91659" w:rsidP="00B91659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F521C">
        <w:rPr>
          <w:b w:val="0"/>
          <w:sz w:val="28"/>
          <w:szCs w:val="28"/>
        </w:rPr>
        <w:lastRenderedPageBreak/>
        <w:t xml:space="preserve">Информация </w:t>
      </w:r>
    </w:p>
    <w:p w:rsidR="007F521C" w:rsidRDefault="00B91659" w:rsidP="007F521C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F521C">
        <w:rPr>
          <w:b w:val="0"/>
          <w:sz w:val="28"/>
          <w:szCs w:val="28"/>
        </w:rPr>
        <w:t xml:space="preserve">о результатах оценки эффективности реализации муниципальной программы  </w:t>
      </w:r>
      <w:r w:rsidR="007F521C" w:rsidRPr="00A0004A">
        <w:rPr>
          <w:b w:val="0"/>
          <w:sz w:val="28"/>
          <w:szCs w:val="28"/>
        </w:rPr>
        <w:t xml:space="preserve">«Выполнение функций по управлению, владению, пользованию и распоряжению муниципальной собственностью в Аргаяшском муниципальном районе», утвержденной  постановлением администрации Аргаяшского муниципального района </w:t>
      </w:r>
      <w:hyperlink r:id="rId6" w:history="1">
        <w:r w:rsidR="007F521C" w:rsidRPr="00A0004A">
          <w:rPr>
            <w:rStyle w:val="a3"/>
            <w:b w:val="0"/>
            <w:color w:val="auto"/>
            <w:sz w:val="28"/>
            <w:szCs w:val="28"/>
            <w:u w:val="none"/>
          </w:rPr>
          <w:t xml:space="preserve">№ </w:t>
        </w:r>
        <w:r w:rsidR="007F521C">
          <w:rPr>
            <w:rStyle w:val="a3"/>
            <w:b w:val="0"/>
            <w:color w:val="auto"/>
            <w:sz w:val="28"/>
            <w:szCs w:val="28"/>
            <w:u w:val="none"/>
          </w:rPr>
          <w:t>939</w:t>
        </w:r>
        <w:r w:rsidR="007F521C" w:rsidRPr="00A0004A">
          <w:rPr>
            <w:rStyle w:val="a3"/>
            <w:b w:val="0"/>
            <w:color w:val="auto"/>
            <w:sz w:val="28"/>
            <w:szCs w:val="28"/>
            <w:u w:val="none"/>
          </w:rPr>
          <w:t xml:space="preserve"> от </w:t>
        </w:r>
        <w:r w:rsidR="007F521C">
          <w:rPr>
            <w:rStyle w:val="a3"/>
            <w:b w:val="0"/>
            <w:color w:val="auto"/>
            <w:sz w:val="28"/>
            <w:szCs w:val="28"/>
            <w:u w:val="none"/>
          </w:rPr>
          <w:t>30</w:t>
        </w:r>
        <w:r w:rsidR="007F521C" w:rsidRPr="00A0004A">
          <w:rPr>
            <w:rStyle w:val="a3"/>
            <w:b w:val="0"/>
            <w:color w:val="auto"/>
            <w:sz w:val="28"/>
            <w:szCs w:val="28"/>
            <w:u w:val="none"/>
          </w:rPr>
          <w:t xml:space="preserve"> декабря 20</w:t>
        </w:r>
        <w:r w:rsidR="007F521C">
          <w:rPr>
            <w:rStyle w:val="a3"/>
            <w:b w:val="0"/>
            <w:color w:val="auto"/>
            <w:sz w:val="28"/>
            <w:szCs w:val="28"/>
            <w:u w:val="none"/>
          </w:rPr>
          <w:t>20</w:t>
        </w:r>
        <w:r w:rsidR="007F521C" w:rsidRPr="00A0004A">
          <w:rPr>
            <w:rStyle w:val="a3"/>
            <w:b w:val="0"/>
            <w:color w:val="auto"/>
            <w:sz w:val="28"/>
            <w:szCs w:val="28"/>
            <w:u w:val="none"/>
          </w:rPr>
          <w:t xml:space="preserve"> года</w:t>
        </w:r>
      </w:hyperlink>
      <w:r w:rsidR="007F521C" w:rsidRPr="00A0004A">
        <w:rPr>
          <w:b w:val="0"/>
          <w:sz w:val="28"/>
          <w:szCs w:val="28"/>
        </w:rPr>
        <w:t xml:space="preserve"> </w:t>
      </w:r>
    </w:p>
    <w:p w:rsidR="007F521C" w:rsidRPr="00A0004A" w:rsidRDefault="007F521C" w:rsidP="007F521C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0004A">
        <w:rPr>
          <w:b w:val="0"/>
          <w:sz w:val="28"/>
          <w:szCs w:val="28"/>
        </w:rPr>
        <w:t>за 202</w:t>
      </w:r>
      <w:r>
        <w:rPr>
          <w:b w:val="0"/>
          <w:sz w:val="28"/>
          <w:szCs w:val="28"/>
        </w:rPr>
        <w:t>1</w:t>
      </w:r>
      <w:r w:rsidRPr="00A0004A">
        <w:rPr>
          <w:b w:val="0"/>
          <w:sz w:val="28"/>
          <w:szCs w:val="28"/>
        </w:rPr>
        <w:t xml:space="preserve"> год</w:t>
      </w:r>
    </w:p>
    <w:p w:rsidR="008A53EC" w:rsidRPr="007F521C" w:rsidRDefault="008A53EC" w:rsidP="00B91659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637"/>
        <w:gridCol w:w="2551"/>
        <w:gridCol w:w="2410"/>
        <w:gridCol w:w="1883"/>
        <w:gridCol w:w="2369"/>
      </w:tblGrid>
      <w:tr w:rsidR="00302AFB" w:rsidRPr="007F521C" w:rsidTr="00302AFB">
        <w:tc>
          <w:tcPr>
            <w:tcW w:w="12481" w:type="dxa"/>
            <w:gridSpan w:val="4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Достижение индикативных показателей</w:t>
            </w:r>
          </w:p>
        </w:tc>
        <w:tc>
          <w:tcPr>
            <w:tcW w:w="2369" w:type="dxa"/>
            <w:vMerge w:val="restart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Коэффициент достижения индикативного показателя</w:t>
            </w:r>
          </w:p>
        </w:tc>
      </w:tr>
      <w:tr w:rsidR="00302AFB" w:rsidRPr="007F521C" w:rsidTr="00302AFB">
        <w:tc>
          <w:tcPr>
            <w:tcW w:w="5637" w:type="dxa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План</w:t>
            </w:r>
          </w:p>
        </w:tc>
        <w:tc>
          <w:tcPr>
            <w:tcW w:w="2410" w:type="dxa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Факт</w:t>
            </w:r>
          </w:p>
        </w:tc>
        <w:tc>
          <w:tcPr>
            <w:tcW w:w="1883" w:type="dxa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Отклонение</w:t>
            </w:r>
            <w:proofErr w:type="gramStart"/>
            <w:r w:rsidRPr="007F521C">
              <w:rPr>
                <w:b w:val="0"/>
                <w:sz w:val="28"/>
                <w:szCs w:val="28"/>
              </w:rPr>
              <w:t xml:space="preserve"> (+;-)</w:t>
            </w:r>
            <w:proofErr w:type="gramEnd"/>
          </w:p>
        </w:tc>
        <w:tc>
          <w:tcPr>
            <w:tcW w:w="2369" w:type="dxa"/>
            <w:vMerge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</w:p>
        </w:tc>
      </w:tr>
      <w:tr w:rsidR="00302AFB" w:rsidRPr="007F521C" w:rsidTr="00302AFB">
        <w:tc>
          <w:tcPr>
            <w:tcW w:w="5637" w:type="dxa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883" w:type="dxa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369" w:type="dxa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5</w:t>
            </w:r>
          </w:p>
        </w:tc>
      </w:tr>
      <w:tr w:rsidR="00302AFB" w:rsidRPr="007F521C" w:rsidTr="00302AFB">
        <w:tc>
          <w:tcPr>
            <w:tcW w:w="5637" w:type="dxa"/>
          </w:tcPr>
          <w:p w:rsidR="00302AFB" w:rsidRPr="007F521C" w:rsidRDefault="008C3FA1" w:rsidP="00302AFB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Количество объектов недвижимости (без учета земельных участков) зарегистрированных в собственность Аргаяшского муниципального района</w:t>
            </w:r>
          </w:p>
        </w:tc>
        <w:tc>
          <w:tcPr>
            <w:tcW w:w="2551" w:type="dxa"/>
          </w:tcPr>
          <w:p w:rsidR="00302AFB" w:rsidRPr="007F521C" w:rsidRDefault="00E55DC0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302AFB" w:rsidRPr="007F521C" w:rsidRDefault="00E55DC0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883" w:type="dxa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69" w:type="dxa"/>
          </w:tcPr>
          <w:p w:rsidR="00302AFB" w:rsidRPr="007F521C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1,0</w:t>
            </w:r>
          </w:p>
        </w:tc>
      </w:tr>
      <w:tr w:rsidR="00302AFB" w:rsidRPr="007F521C" w:rsidTr="00302AFB">
        <w:tc>
          <w:tcPr>
            <w:tcW w:w="5637" w:type="dxa"/>
          </w:tcPr>
          <w:p w:rsidR="00302AFB" w:rsidRPr="007F521C" w:rsidRDefault="008C3FA1" w:rsidP="00302AFB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Выполнение плана расходов бюджета Аргаяшского муниципального района на уплату взносов на капитальный ремонт многоквартирных домов в отношении муниципального жилищного фонда</w:t>
            </w:r>
          </w:p>
        </w:tc>
        <w:tc>
          <w:tcPr>
            <w:tcW w:w="2551" w:type="dxa"/>
          </w:tcPr>
          <w:p w:rsidR="00302AFB" w:rsidRPr="007F521C" w:rsidRDefault="00E55DC0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302AFB" w:rsidRPr="007F521C" w:rsidRDefault="00AA0557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1883" w:type="dxa"/>
          </w:tcPr>
          <w:p w:rsidR="00302AFB" w:rsidRPr="007F521C" w:rsidRDefault="00E55DC0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-1</w:t>
            </w:r>
          </w:p>
        </w:tc>
        <w:tc>
          <w:tcPr>
            <w:tcW w:w="2369" w:type="dxa"/>
          </w:tcPr>
          <w:p w:rsidR="00302AFB" w:rsidRPr="007F521C" w:rsidRDefault="00AA0557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0,81</w:t>
            </w:r>
          </w:p>
        </w:tc>
      </w:tr>
      <w:tr w:rsidR="00302AFB" w:rsidRPr="007F521C" w:rsidTr="00302AFB">
        <w:tc>
          <w:tcPr>
            <w:tcW w:w="5637" w:type="dxa"/>
          </w:tcPr>
          <w:p w:rsidR="00302AFB" w:rsidRPr="007F521C" w:rsidRDefault="008C3FA1" w:rsidP="00302AFB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Выполнение плана расходов бюджета Аргаяшского муниципального района на уплату коммунальных платежей в отношении муниципального жилищного фонда</w:t>
            </w:r>
          </w:p>
        </w:tc>
        <w:tc>
          <w:tcPr>
            <w:tcW w:w="2551" w:type="dxa"/>
          </w:tcPr>
          <w:p w:rsidR="00302AFB" w:rsidRPr="007F521C" w:rsidRDefault="00E55DC0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302AFB" w:rsidRPr="007F521C" w:rsidRDefault="00AA0557" w:rsidP="00777F7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1883" w:type="dxa"/>
          </w:tcPr>
          <w:p w:rsidR="00302AFB" w:rsidRPr="007F521C" w:rsidRDefault="00E55DC0" w:rsidP="00777F7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-6</w:t>
            </w:r>
          </w:p>
        </w:tc>
        <w:tc>
          <w:tcPr>
            <w:tcW w:w="2369" w:type="dxa"/>
          </w:tcPr>
          <w:p w:rsidR="00302AFB" w:rsidRPr="007F521C" w:rsidRDefault="00AA0557" w:rsidP="00E55DC0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0,85</w:t>
            </w:r>
          </w:p>
        </w:tc>
      </w:tr>
      <w:tr w:rsidR="00302AFB" w:rsidRPr="007F521C" w:rsidTr="00302AFB">
        <w:tc>
          <w:tcPr>
            <w:tcW w:w="5637" w:type="dxa"/>
          </w:tcPr>
          <w:p w:rsidR="00302AFB" w:rsidRPr="007F521C" w:rsidRDefault="008C3FA1" w:rsidP="00302AFB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Выполнение плана доходов бюджета Аргаяшского муниципального района от сдачи в аренду имущества Аргаяшского муниципального района</w:t>
            </w:r>
          </w:p>
        </w:tc>
        <w:tc>
          <w:tcPr>
            <w:tcW w:w="2551" w:type="dxa"/>
          </w:tcPr>
          <w:p w:rsidR="00302AFB" w:rsidRPr="007F521C" w:rsidRDefault="00E55DC0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302AFB" w:rsidRPr="007F521C" w:rsidRDefault="0026794D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1883" w:type="dxa"/>
          </w:tcPr>
          <w:p w:rsidR="00302AFB" w:rsidRPr="007F521C" w:rsidRDefault="00E55DC0" w:rsidP="0026794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-</w:t>
            </w:r>
            <w:r w:rsidR="0026794D"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2369" w:type="dxa"/>
          </w:tcPr>
          <w:p w:rsidR="00302AFB" w:rsidRPr="007F521C" w:rsidRDefault="00AA0557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0,81</w:t>
            </w:r>
          </w:p>
        </w:tc>
      </w:tr>
      <w:tr w:rsidR="00302AFB" w:rsidRPr="007F521C" w:rsidTr="00302AFB">
        <w:tc>
          <w:tcPr>
            <w:tcW w:w="5637" w:type="dxa"/>
          </w:tcPr>
          <w:p w:rsidR="00302AFB" w:rsidRPr="007F521C" w:rsidRDefault="008C3FA1" w:rsidP="00302AFB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 xml:space="preserve">Выполнение плана доходов бюджета </w:t>
            </w:r>
            <w:r w:rsidRPr="007F521C">
              <w:rPr>
                <w:b w:val="0"/>
                <w:sz w:val="28"/>
                <w:szCs w:val="28"/>
              </w:rPr>
              <w:lastRenderedPageBreak/>
              <w:t>Аргаяшского муниципального района от продажи имущества собственности Аргаяшского муниципального района</w:t>
            </w:r>
          </w:p>
        </w:tc>
        <w:tc>
          <w:tcPr>
            <w:tcW w:w="2551" w:type="dxa"/>
          </w:tcPr>
          <w:p w:rsidR="00302AFB" w:rsidRPr="007F521C" w:rsidRDefault="00E55DC0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410" w:type="dxa"/>
          </w:tcPr>
          <w:p w:rsidR="00302AFB" w:rsidRPr="007F521C" w:rsidRDefault="0026794D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1883" w:type="dxa"/>
          </w:tcPr>
          <w:p w:rsidR="00302AFB" w:rsidRPr="007F521C" w:rsidRDefault="00E55DC0" w:rsidP="0026794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-</w:t>
            </w:r>
            <w:r w:rsidR="0026794D">
              <w:rPr>
                <w:b w:val="0"/>
                <w:sz w:val="28"/>
                <w:szCs w:val="28"/>
              </w:rPr>
              <w:t>73</w:t>
            </w:r>
          </w:p>
        </w:tc>
        <w:tc>
          <w:tcPr>
            <w:tcW w:w="2369" w:type="dxa"/>
          </w:tcPr>
          <w:p w:rsidR="00302AFB" w:rsidRPr="007F521C" w:rsidRDefault="00AA0557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0,27</w:t>
            </w:r>
          </w:p>
        </w:tc>
      </w:tr>
      <w:tr w:rsidR="008C3FA1" w:rsidRPr="007F521C" w:rsidTr="00302AFB">
        <w:tc>
          <w:tcPr>
            <w:tcW w:w="5637" w:type="dxa"/>
          </w:tcPr>
          <w:p w:rsidR="008C3FA1" w:rsidRPr="007F521C" w:rsidRDefault="008C3FA1" w:rsidP="00302AFB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lastRenderedPageBreak/>
              <w:t>Выполнение плана доходов бюджета Аргаяшского муниципального района от сдачи в аренду земельных участков</w:t>
            </w:r>
          </w:p>
        </w:tc>
        <w:tc>
          <w:tcPr>
            <w:tcW w:w="2551" w:type="dxa"/>
          </w:tcPr>
          <w:p w:rsidR="008C3FA1" w:rsidRPr="007F521C" w:rsidRDefault="00E55DC0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8C3FA1" w:rsidRPr="007F521C" w:rsidRDefault="0026794D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121</w:t>
            </w:r>
          </w:p>
        </w:tc>
        <w:tc>
          <w:tcPr>
            <w:tcW w:w="1883" w:type="dxa"/>
          </w:tcPr>
          <w:p w:rsidR="008C3FA1" w:rsidRPr="007F521C" w:rsidRDefault="00E55DC0" w:rsidP="0026794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+</w:t>
            </w:r>
            <w:r w:rsidR="0026794D"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2369" w:type="dxa"/>
          </w:tcPr>
          <w:p w:rsidR="008C3FA1" w:rsidRPr="007F521C" w:rsidRDefault="00AA0557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1,21</w:t>
            </w:r>
          </w:p>
        </w:tc>
      </w:tr>
      <w:tr w:rsidR="008C3FA1" w:rsidRPr="007F521C" w:rsidTr="00302AFB">
        <w:tc>
          <w:tcPr>
            <w:tcW w:w="5637" w:type="dxa"/>
          </w:tcPr>
          <w:p w:rsidR="008C3FA1" w:rsidRPr="007F521C" w:rsidRDefault="008C3FA1" w:rsidP="00302AFB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Выполнение плана доходов бюджета Аргаяшского муниципального района от продажи земельных участков</w:t>
            </w:r>
          </w:p>
        </w:tc>
        <w:tc>
          <w:tcPr>
            <w:tcW w:w="2551" w:type="dxa"/>
          </w:tcPr>
          <w:p w:rsidR="008C3FA1" w:rsidRPr="007F521C" w:rsidRDefault="00E55DC0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7F521C">
              <w:rPr>
                <w:b w:val="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8C3FA1" w:rsidRPr="007F521C" w:rsidRDefault="0026794D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224</w:t>
            </w:r>
          </w:p>
        </w:tc>
        <w:tc>
          <w:tcPr>
            <w:tcW w:w="1883" w:type="dxa"/>
          </w:tcPr>
          <w:p w:rsidR="008C3FA1" w:rsidRPr="007F521C" w:rsidRDefault="0026794D" w:rsidP="0026794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+124</w:t>
            </w:r>
          </w:p>
        </w:tc>
        <w:tc>
          <w:tcPr>
            <w:tcW w:w="2369" w:type="dxa"/>
          </w:tcPr>
          <w:p w:rsidR="008C3FA1" w:rsidRPr="007F521C" w:rsidRDefault="00AA0557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2,24</w:t>
            </w:r>
          </w:p>
        </w:tc>
      </w:tr>
    </w:tbl>
    <w:p w:rsidR="008A53EC" w:rsidRPr="007F521C" w:rsidRDefault="008A53EC" w:rsidP="00B91659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sectPr w:rsidR="008A53EC" w:rsidRPr="007F521C" w:rsidSect="004D1F77">
      <w:pgSz w:w="16838" w:h="11906" w:orient="landscape"/>
      <w:pgMar w:top="127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633"/>
    <w:rsid w:val="000420F4"/>
    <w:rsid w:val="001165A3"/>
    <w:rsid w:val="00157296"/>
    <w:rsid w:val="00172557"/>
    <w:rsid w:val="001D1340"/>
    <w:rsid w:val="002247DB"/>
    <w:rsid w:val="0026794D"/>
    <w:rsid w:val="00302AFB"/>
    <w:rsid w:val="003154ED"/>
    <w:rsid w:val="00333A0D"/>
    <w:rsid w:val="00356F20"/>
    <w:rsid w:val="0037658F"/>
    <w:rsid w:val="003F61F7"/>
    <w:rsid w:val="004326CD"/>
    <w:rsid w:val="004D1F77"/>
    <w:rsid w:val="004E57D0"/>
    <w:rsid w:val="00523BFC"/>
    <w:rsid w:val="00596A3C"/>
    <w:rsid w:val="00644490"/>
    <w:rsid w:val="006D4633"/>
    <w:rsid w:val="006E6AB5"/>
    <w:rsid w:val="006F7C40"/>
    <w:rsid w:val="0070469A"/>
    <w:rsid w:val="00777F71"/>
    <w:rsid w:val="007F34E9"/>
    <w:rsid w:val="007F521C"/>
    <w:rsid w:val="008706D4"/>
    <w:rsid w:val="008849A5"/>
    <w:rsid w:val="008A53EC"/>
    <w:rsid w:val="008C3FA1"/>
    <w:rsid w:val="008E7E9C"/>
    <w:rsid w:val="009B28F6"/>
    <w:rsid w:val="009D6C34"/>
    <w:rsid w:val="00A0004A"/>
    <w:rsid w:val="00A7195F"/>
    <w:rsid w:val="00A9033F"/>
    <w:rsid w:val="00AA0557"/>
    <w:rsid w:val="00B07E4E"/>
    <w:rsid w:val="00B711AE"/>
    <w:rsid w:val="00B91659"/>
    <w:rsid w:val="00BC6E0E"/>
    <w:rsid w:val="00BF011C"/>
    <w:rsid w:val="00C85F9E"/>
    <w:rsid w:val="00D2329A"/>
    <w:rsid w:val="00D60E70"/>
    <w:rsid w:val="00D76157"/>
    <w:rsid w:val="00DA38F4"/>
    <w:rsid w:val="00DC2488"/>
    <w:rsid w:val="00DC5534"/>
    <w:rsid w:val="00E2294E"/>
    <w:rsid w:val="00E55DC0"/>
    <w:rsid w:val="00E8036E"/>
    <w:rsid w:val="00EB1921"/>
    <w:rsid w:val="00EF16A9"/>
    <w:rsid w:val="00EF3CBB"/>
    <w:rsid w:val="00F13641"/>
    <w:rsid w:val="00F50913"/>
    <w:rsid w:val="00FB788B"/>
    <w:rsid w:val="00FC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paragraph" w:styleId="3">
    <w:name w:val="heading 3"/>
    <w:basedOn w:val="a"/>
    <w:link w:val="30"/>
    <w:uiPriority w:val="9"/>
    <w:qFormat/>
    <w:rsid w:val="00FC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3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3AB6"/>
    <w:rPr>
      <w:color w:val="0000FF"/>
      <w:u w:val="single"/>
    </w:rPr>
  </w:style>
  <w:style w:type="table" w:styleId="a4">
    <w:name w:val="Table Grid"/>
    <w:basedOn w:val="a1"/>
    <w:uiPriority w:val="59"/>
    <w:rsid w:val="004E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D6C3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85F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gayash.ru/sites/default/files/postanovlenie_ot_30.12.2020_no_941.pdf" TargetMode="External"/><Relationship Id="rId5" Type="http://schemas.openxmlformats.org/officeDocument/2006/relationships/hyperlink" Target="https://www.argayash.ru/sites/default/files/postanovlenie_ot_30.12.2020_no_941.pdf" TargetMode="External"/><Relationship Id="rId4" Type="http://schemas.openxmlformats.org/officeDocument/2006/relationships/hyperlink" Target="https://www.argayash.ru/sites/default/files/postanovlenie_ot_30.12.2020_no_94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15</cp:revision>
  <cp:lastPrinted>2022-03-09T08:33:00Z</cp:lastPrinted>
  <dcterms:created xsi:type="dcterms:W3CDTF">2021-08-13T06:40:00Z</dcterms:created>
  <dcterms:modified xsi:type="dcterms:W3CDTF">2022-03-09T08:34:00Z</dcterms:modified>
</cp:coreProperties>
</file>