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EC0" w:rsidRDefault="00E500A3" w:rsidP="00E500A3">
      <w:pPr>
        <w:jc w:val="center"/>
      </w:pPr>
      <w:r w:rsidRPr="00E500A3">
        <w:rPr>
          <w:rFonts w:ascii="Times New Roman" w:eastAsia="Times New Roman" w:hAnsi="Times New Roman" w:cs="Times New Roman"/>
          <w:noProof/>
          <w:sz w:val="28"/>
          <w:szCs w:val="28"/>
          <w:lang w:eastAsia="ru-RU"/>
        </w:rPr>
        <w:drawing>
          <wp:inline distT="0" distB="0" distL="0" distR="0">
            <wp:extent cx="609600" cy="755904"/>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contrast="48000"/>
                    </a:blip>
                    <a:srcRect/>
                    <a:stretch>
                      <a:fillRect/>
                    </a:stretch>
                  </pic:blipFill>
                  <pic:spPr bwMode="auto">
                    <a:xfrm>
                      <a:off x="0" y="0"/>
                      <a:ext cx="609600" cy="755904"/>
                    </a:xfrm>
                    <a:prstGeom prst="rect">
                      <a:avLst/>
                    </a:prstGeom>
                    <a:noFill/>
                    <a:ln w="9525">
                      <a:noFill/>
                      <a:miter lim="800000"/>
                      <a:headEnd/>
                      <a:tailEnd/>
                    </a:ln>
                  </pic:spPr>
                </pic:pic>
              </a:graphicData>
            </a:graphic>
          </wp:inline>
        </w:drawing>
      </w:r>
    </w:p>
    <w:p w:rsidR="00E500A3" w:rsidRPr="00E500A3" w:rsidRDefault="00E500A3" w:rsidP="00E500A3">
      <w:pPr>
        <w:keepNext/>
        <w:spacing w:after="0" w:line="240" w:lineRule="auto"/>
        <w:jc w:val="center"/>
        <w:outlineLvl w:val="3"/>
        <w:rPr>
          <w:rFonts w:ascii="Times New Roman" w:eastAsia="Times New Roman" w:hAnsi="Times New Roman" w:cs="Times New Roman"/>
          <w:b/>
          <w:sz w:val="28"/>
          <w:szCs w:val="28"/>
          <w:lang w:eastAsia="ru-RU"/>
        </w:rPr>
      </w:pPr>
      <w:r w:rsidRPr="00E500A3">
        <w:rPr>
          <w:rFonts w:ascii="Times New Roman" w:eastAsia="Times New Roman" w:hAnsi="Times New Roman" w:cs="Times New Roman"/>
          <w:b/>
          <w:sz w:val="28"/>
          <w:szCs w:val="28"/>
          <w:lang w:eastAsia="ru-RU"/>
        </w:rPr>
        <w:t>СОБРАНИЕ ДЕПУТАТОВ</w:t>
      </w:r>
    </w:p>
    <w:p w:rsidR="00E500A3" w:rsidRPr="00E500A3" w:rsidRDefault="00E500A3" w:rsidP="00E500A3">
      <w:pPr>
        <w:keepNext/>
        <w:spacing w:after="0" w:line="240" w:lineRule="auto"/>
        <w:jc w:val="center"/>
        <w:outlineLvl w:val="3"/>
        <w:rPr>
          <w:rFonts w:ascii="Times New Roman" w:eastAsia="Times New Roman" w:hAnsi="Times New Roman" w:cs="Times New Roman"/>
          <w:b/>
          <w:sz w:val="28"/>
          <w:szCs w:val="28"/>
          <w:lang w:eastAsia="ru-RU"/>
        </w:rPr>
      </w:pPr>
      <w:r w:rsidRPr="00E500A3">
        <w:rPr>
          <w:rFonts w:ascii="Times New Roman" w:eastAsia="Times New Roman" w:hAnsi="Times New Roman" w:cs="Times New Roman"/>
          <w:b/>
          <w:sz w:val="28"/>
          <w:szCs w:val="28"/>
          <w:lang w:eastAsia="ru-RU"/>
        </w:rPr>
        <w:t>АРГАЯШСКОГО МУНИЦИПАЛЬНОГО ОКРУГА</w:t>
      </w:r>
    </w:p>
    <w:p w:rsidR="00E500A3" w:rsidRPr="00E500A3" w:rsidRDefault="00E500A3" w:rsidP="00E500A3">
      <w:pPr>
        <w:keepNext/>
        <w:spacing w:after="0" w:line="240" w:lineRule="auto"/>
        <w:jc w:val="center"/>
        <w:outlineLvl w:val="3"/>
        <w:rPr>
          <w:rFonts w:ascii="Times New Roman" w:eastAsia="Times New Roman" w:hAnsi="Times New Roman" w:cs="Times New Roman"/>
          <w:b/>
          <w:sz w:val="28"/>
          <w:szCs w:val="28"/>
          <w:lang w:eastAsia="ru-RU"/>
        </w:rPr>
      </w:pPr>
      <w:r w:rsidRPr="00E500A3">
        <w:rPr>
          <w:rFonts w:ascii="Times New Roman" w:eastAsia="Times New Roman" w:hAnsi="Times New Roman" w:cs="Times New Roman"/>
          <w:b/>
          <w:sz w:val="28"/>
          <w:szCs w:val="28"/>
          <w:lang w:eastAsia="ru-RU"/>
        </w:rPr>
        <w:t>ЧЕЛЯБИНСКОЙ ОБЛАСТИ</w:t>
      </w:r>
    </w:p>
    <w:p w:rsidR="00E500A3" w:rsidRPr="00E500A3" w:rsidRDefault="00E500A3" w:rsidP="00E500A3">
      <w:pPr>
        <w:keepNext/>
        <w:spacing w:after="0" w:line="240" w:lineRule="auto"/>
        <w:ind w:firstLine="540"/>
        <w:jc w:val="center"/>
        <w:outlineLvl w:val="2"/>
        <w:rPr>
          <w:rFonts w:ascii="Times New Roman" w:eastAsia="Times New Roman" w:hAnsi="Times New Roman" w:cs="Times New Roman"/>
          <w:b/>
          <w:sz w:val="28"/>
          <w:szCs w:val="28"/>
          <w:lang w:eastAsia="ru-RU"/>
        </w:rPr>
      </w:pPr>
    </w:p>
    <w:p w:rsidR="00E500A3" w:rsidRPr="00E500A3" w:rsidRDefault="00E500A3" w:rsidP="00E500A3">
      <w:pPr>
        <w:keepNext/>
        <w:tabs>
          <w:tab w:val="left" w:pos="0"/>
        </w:tabs>
        <w:spacing w:after="0" w:line="240" w:lineRule="auto"/>
        <w:jc w:val="center"/>
        <w:outlineLvl w:val="2"/>
        <w:rPr>
          <w:rFonts w:ascii="Times New Roman" w:eastAsia="Times New Roman" w:hAnsi="Times New Roman" w:cs="Times New Roman"/>
          <w:b/>
          <w:sz w:val="28"/>
          <w:szCs w:val="28"/>
          <w:lang w:eastAsia="ru-RU"/>
        </w:rPr>
      </w:pPr>
      <w:r w:rsidRPr="00E500A3">
        <w:rPr>
          <w:rFonts w:ascii="Times New Roman" w:eastAsia="Times New Roman" w:hAnsi="Times New Roman" w:cs="Times New Roman"/>
          <w:b/>
          <w:sz w:val="28"/>
          <w:szCs w:val="28"/>
          <w:lang w:eastAsia="ru-RU"/>
        </w:rPr>
        <w:t>РЕШЕНИЕ</w:t>
      </w:r>
    </w:p>
    <w:p w:rsidR="00F95D8F" w:rsidRDefault="00FC6E29" w:rsidP="00F95D8F">
      <w:pPr>
        <w:spacing w:after="0" w:line="240" w:lineRule="auto"/>
        <w:rPr>
          <w:rFonts w:ascii="Times New Roman" w:eastAsia="Times New Roman" w:hAnsi="Times New Roman" w:cs="Times New Roman"/>
          <w:sz w:val="28"/>
          <w:szCs w:val="28"/>
          <w:lang w:eastAsia="ru-RU"/>
        </w:rPr>
      </w:pPr>
      <w:r w:rsidRPr="00FC6E29">
        <w:rPr>
          <w:rFonts w:ascii="Times New Roman" w:eastAsia="Times New Roman" w:hAnsi="Times New Roman" w:cs="Times New Roman"/>
          <w:noProof/>
          <w:sz w:val="24"/>
          <w:szCs w:val="20"/>
          <w:lang w:eastAsia="ru-RU"/>
        </w:rPr>
        <w:pict>
          <v:line id="Прямая соединительная линия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6.4pt" to="499.2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" o:allowincell="f" strokeweight="4.5pt">
            <v:stroke linestyle="thinThick"/>
          </v:line>
        </w:pict>
      </w:r>
    </w:p>
    <w:p w:rsidR="00026437" w:rsidRDefault="00026437" w:rsidP="00F95D8F">
      <w:pPr>
        <w:spacing w:after="0" w:line="240" w:lineRule="auto"/>
        <w:rPr>
          <w:rFonts w:ascii="Times New Roman" w:hAnsi="Times New Roman" w:cs="Times New Roman"/>
          <w:sz w:val="28"/>
          <w:szCs w:val="28"/>
        </w:rPr>
      </w:pPr>
    </w:p>
    <w:tbl>
      <w:tblPr>
        <w:tblStyle w:val="a5"/>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6"/>
      </w:tblGrid>
      <w:tr w:rsidR="00026437" w:rsidTr="00CD1E5F">
        <w:trPr>
          <w:trHeight w:val="285"/>
        </w:trPr>
        <w:tc>
          <w:tcPr>
            <w:tcW w:w="3686" w:type="dxa"/>
          </w:tcPr>
          <w:p w:rsidR="00026437" w:rsidRDefault="00E814D1" w:rsidP="00CD1E5F">
            <w:pPr>
              <w:spacing w:line="360" w:lineRule="auto"/>
              <w:rPr>
                <w:rFonts w:ascii="Times New Roman" w:hAnsi="Times New Roman" w:cs="Times New Roman"/>
                <w:sz w:val="28"/>
                <w:szCs w:val="28"/>
              </w:rPr>
            </w:pPr>
            <w:r>
              <w:rPr>
                <w:rFonts w:ascii="Times New Roman" w:hAnsi="Times New Roman" w:cs="Times New Roman"/>
                <w:sz w:val="28"/>
                <w:szCs w:val="28"/>
              </w:rPr>
              <w:t>24 сентября 2025 г.  № 20</w:t>
            </w:r>
          </w:p>
        </w:tc>
      </w:tr>
      <w:tr w:rsidR="00026437" w:rsidTr="00CD1E5F">
        <w:tc>
          <w:tcPr>
            <w:tcW w:w="3686" w:type="dxa"/>
          </w:tcPr>
          <w:p w:rsidR="00026437" w:rsidRDefault="00026437" w:rsidP="004E4F1E">
            <w:pPr>
              <w:rPr>
                <w:rFonts w:ascii="Times New Roman" w:hAnsi="Times New Roman" w:cs="Times New Roman"/>
                <w:sz w:val="28"/>
                <w:szCs w:val="28"/>
              </w:rPr>
            </w:pPr>
            <w:r>
              <w:rPr>
                <w:rFonts w:ascii="Times New Roman" w:hAnsi="Times New Roman" w:cs="Times New Roman"/>
                <w:sz w:val="28"/>
                <w:szCs w:val="28"/>
              </w:rPr>
              <w:t>с. Аргаяш</w:t>
            </w:r>
          </w:p>
        </w:tc>
      </w:tr>
    </w:tbl>
    <w:p w:rsidR="00026437" w:rsidRPr="00CD1E5F" w:rsidRDefault="00CD1E5F" w:rsidP="00F95D8F">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Pr="00CD1E5F">
        <w:rPr>
          <w:rFonts w:ascii="Times New Roman" w:eastAsia="Times New Roman" w:hAnsi="Times New Roman" w:cs="Times New Roman"/>
          <w:b/>
          <w:sz w:val="28"/>
          <w:szCs w:val="28"/>
          <w:lang w:eastAsia="ru-RU"/>
        </w:rPr>
        <w:br w:type="textWrapping" w:clear="all"/>
        <w:t xml:space="preserve"> </w:t>
      </w:r>
    </w:p>
    <w:tbl>
      <w:tblPr>
        <w:tblStyle w:val="a5"/>
        <w:tblW w:w="0" w:type="auto"/>
        <w:tblInd w:w="108" w:type="dxa"/>
        <w:tblLook w:val="04A0"/>
      </w:tblPr>
      <w:tblGrid>
        <w:gridCol w:w="5103"/>
      </w:tblGrid>
      <w:tr w:rsidR="00E500A3" w:rsidTr="0080412E">
        <w:tc>
          <w:tcPr>
            <w:tcW w:w="5103" w:type="dxa"/>
            <w:tcBorders>
              <w:top w:val="nil"/>
              <w:left w:val="nil"/>
              <w:bottom w:val="nil"/>
              <w:right w:val="nil"/>
            </w:tcBorders>
          </w:tcPr>
          <w:p w:rsidR="00E500A3" w:rsidRPr="0016147E" w:rsidRDefault="0080412E" w:rsidP="0080412E">
            <w:pPr>
              <w:jc w:val="both"/>
              <w:rPr>
                <w:rFonts w:ascii="Times New Roman" w:hAnsi="Times New Roman" w:cs="Times New Roman"/>
                <w:sz w:val="28"/>
                <w:szCs w:val="28"/>
              </w:rPr>
            </w:pPr>
            <w:r>
              <w:rPr>
                <w:rFonts w:ascii="Times New Roman" w:hAnsi="Times New Roman" w:cs="Times New Roman"/>
                <w:sz w:val="28"/>
                <w:szCs w:val="28"/>
              </w:rPr>
              <w:t>Об утверждении Положения о</w:t>
            </w:r>
            <w:r w:rsidR="009B5DCC" w:rsidRPr="009B5DCC">
              <w:rPr>
                <w:rFonts w:ascii="Times New Roman" w:hAnsi="Times New Roman" w:cs="Times New Roman"/>
                <w:sz w:val="28"/>
                <w:szCs w:val="28"/>
              </w:rPr>
              <w:t>б организации и проведении публичных слушаний</w:t>
            </w:r>
            <w:r w:rsidR="009B5DCC">
              <w:rPr>
                <w:rFonts w:ascii="Times New Roman" w:hAnsi="Times New Roman" w:cs="Times New Roman"/>
                <w:sz w:val="28"/>
                <w:szCs w:val="28"/>
              </w:rPr>
              <w:t xml:space="preserve"> </w:t>
            </w:r>
            <w:r w:rsidR="009B5DCC" w:rsidRPr="009B5DCC">
              <w:rPr>
                <w:rFonts w:ascii="Times New Roman" w:hAnsi="Times New Roman" w:cs="Times New Roman"/>
                <w:sz w:val="28"/>
                <w:szCs w:val="28"/>
              </w:rPr>
              <w:t xml:space="preserve">и общественных обсуждений в </w:t>
            </w:r>
            <w:r w:rsidR="009B5DCC">
              <w:rPr>
                <w:rFonts w:ascii="Times New Roman" w:hAnsi="Times New Roman" w:cs="Times New Roman"/>
                <w:sz w:val="28"/>
                <w:szCs w:val="28"/>
              </w:rPr>
              <w:t>Аргаяшском муниципальном округе</w:t>
            </w:r>
          </w:p>
        </w:tc>
      </w:tr>
    </w:tbl>
    <w:p w:rsidR="006E76AE" w:rsidRDefault="006E76AE" w:rsidP="00E500A3">
      <w:pPr>
        <w:tabs>
          <w:tab w:val="left" w:pos="-567"/>
        </w:tabs>
        <w:spacing w:after="0"/>
        <w:ind w:firstLine="567"/>
        <w:jc w:val="both"/>
        <w:rPr>
          <w:rFonts w:ascii="Times New Roman" w:eastAsia="Times New Roman" w:hAnsi="Times New Roman" w:cs="Times New Roman"/>
          <w:sz w:val="28"/>
          <w:szCs w:val="28"/>
          <w:lang w:eastAsia="ru-RU"/>
        </w:rPr>
      </w:pPr>
    </w:p>
    <w:p w:rsidR="00C85AFE" w:rsidRDefault="00C85AFE" w:rsidP="0080412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C85AFE">
        <w:rPr>
          <w:rFonts w:ascii="Times New Roman" w:eastAsia="Times New Roman" w:hAnsi="Times New Roman" w:cs="Times New Roman"/>
          <w:sz w:val="28"/>
          <w:szCs w:val="28"/>
          <w:lang w:eastAsia="ru-RU"/>
        </w:rPr>
        <w:t xml:space="preserve">В соответствии с </w:t>
      </w:r>
      <w:r w:rsidR="006E76AE" w:rsidRPr="006E76AE">
        <w:rPr>
          <w:rFonts w:ascii="Times New Roman" w:eastAsia="Times New Roman" w:hAnsi="Times New Roman" w:cs="Times New Roman"/>
          <w:sz w:val="28"/>
          <w:szCs w:val="28"/>
          <w:lang w:eastAsia="ru-RU"/>
        </w:rPr>
        <w:t>Федеральны</w:t>
      </w:r>
      <w:r w:rsidR="006E76AE">
        <w:rPr>
          <w:rFonts w:ascii="Times New Roman" w:eastAsia="Times New Roman" w:hAnsi="Times New Roman" w:cs="Times New Roman"/>
          <w:sz w:val="28"/>
          <w:szCs w:val="28"/>
          <w:lang w:eastAsia="ru-RU"/>
        </w:rPr>
        <w:t>м</w:t>
      </w:r>
      <w:r w:rsidR="006E76AE" w:rsidRPr="006E76AE">
        <w:rPr>
          <w:rFonts w:ascii="Times New Roman" w:eastAsia="Times New Roman" w:hAnsi="Times New Roman" w:cs="Times New Roman"/>
          <w:sz w:val="28"/>
          <w:szCs w:val="28"/>
          <w:lang w:eastAsia="ru-RU"/>
        </w:rPr>
        <w:t xml:space="preserve"> закон</w:t>
      </w:r>
      <w:r w:rsidR="006E76AE">
        <w:rPr>
          <w:rFonts w:ascii="Times New Roman" w:eastAsia="Times New Roman" w:hAnsi="Times New Roman" w:cs="Times New Roman"/>
          <w:sz w:val="28"/>
          <w:szCs w:val="28"/>
          <w:lang w:eastAsia="ru-RU"/>
        </w:rPr>
        <w:t>ом</w:t>
      </w:r>
      <w:r w:rsidR="006E76AE" w:rsidRPr="006E76AE">
        <w:rPr>
          <w:rFonts w:ascii="Times New Roman" w:eastAsia="Times New Roman" w:hAnsi="Times New Roman" w:cs="Times New Roman"/>
          <w:sz w:val="28"/>
          <w:szCs w:val="28"/>
          <w:lang w:eastAsia="ru-RU"/>
        </w:rPr>
        <w:t xml:space="preserve"> от 20.03.2025 </w:t>
      </w:r>
      <w:r w:rsidR="006E76AE">
        <w:rPr>
          <w:rFonts w:ascii="Times New Roman" w:eastAsia="Times New Roman" w:hAnsi="Times New Roman" w:cs="Times New Roman"/>
          <w:sz w:val="28"/>
          <w:szCs w:val="28"/>
          <w:lang w:eastAsia="ru-RU"/>
        </w:rPr>
        <w:t>№</w:t>
      </w:r>
      <w:r w:rsidR="006E76AE" w:rsidRPr="006E76AE">
        <w:rPr>
          <w:rFonts w:ascii="Times New Roman" w:eastAsia="Times New Roman" w:hAnsi="Times New Roman" w:cs="Times New Roman"/>
          <w:sz w:val="28"/>
          <w:szCs w:val="28"/>
          <w:lang w:eastAsia="ru-RU"/>
        </w:rPr>
        <w:t xml:space="preserve"> 33-ФЗ "Об общих принципах организации местного самоуправления в единой системе публичной власти"</w:t>
      </w:r>
      <w:r w:rsidR="006E76AE">
        <w:rPr>
          <w:rFonts w:ascii="Times New Roman" w:eastAsia="Times New Roman" w:hAnsi="Times New Roman" w:cs="Times New Roman"/>
          <w:sz w:val="28"/>
          <w:szCs w:val="28"/>
          <w:lang w:eastAsia="ru-RU"/>
        </w:rPr>
        <w:t xml:space="preserve">, </w:t>
      </w:r>
      <w:r w:rsidR="009478D9" w:rsidRPr="009478D9">
        <w:rPr>
          <w:rFonts w:ascii="Times New Roman" w:eastAsia="Times New Roman" w:hAnsi="Times New Roman" w:cs="Times New Roman"/>
          <w:sz w:val="28"/>
          <w:szCs w:val="28"/>
          <w:lang w:eastAsia="ru-RU"/>
        </w:rPr>
        <w:t xml:space="preserve">Закон Челябинской области от 02.07.2025 </w:t>
      </w:r>
      <w:r w:rsidR="009478D9">
        <w:rPr>
          <w:rFonts w:ascii="Times New Roman" w:eastAsia="Times New Roman" w:hAnsi="Times New Roman" w:cs="Times New Roman"/>
          <w:sz w:val="28"/>
          <w:szCs w:val="28"/>
          <w:lang w:eastAsia="ru-RU"/>
        </w:rPr>
        <w:t>№</w:t>
      </w:r>
      <w:r w:rsidR="009478D9" w:rsidRPr="009478D9">
        <w:rPr>
          <w:rFonts w:ascii="Times New Roman" w:eastAsia="Times New Roman" w:hAnsi="Times New Roman" w:cs="Times New Roman"/>
          <w:sz w:val="28"/>
          <w:szCs w:val="28"/>
          <w:lang w:eastAsia="ru-RU"/>
        </w:rPr>
        <w:t xml:space="preserve">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 </w:t>
      </w:r>
    </w:p>
    <w:p w:rsidR="00E500A3" w:rsidRPr="00E500A3" w:rsidRDefault="00E500A3" w:rsidP="00054EA5">
      <w:pPr>
        <w:tabs>
          <w:tab w:val="left" w:pos="-567"/>
        </w:tabs>
        <w:spacing w:after="0" w:line="240" w:lineRule="auto"/>
        <w:jc w:val="both"/>
        <w:rPr>
          <w:rFonts w:ascii="Times New Roman" w:eastAsia="Times New Roman" w:hAnsi="Times New Roman" w:cs="Times New Roman"/>
          <w:b/>
          <w:bCs/>
          <w:spacing w:val="20"/>
          <w:sz w:val="28"/>
          <w:szCs w:val="28"/>
          <w:lang w:eastAsia="ru-RU"/>
        </w:rPr>
      </w:pPr>
    </w:p>
    <w:p w:rsidR="00E500A3" w:rsidRPr="00E500A3" w:rsidRDefault="00E500A3" w:rsidP="00054EA5">
      <w:pPr>
        <w:spacing w:after="0" w:line="240" w:lineRule="auto"/>
        <w:jc w:val="center"/>
        <w:rPr>
          <w:rFonts w:ascii="Times New Roman" w:eastAsia="Times New Roman" w:hAnsi="Times New Roman" w:cs="Times New Roman"/>
          <w:sz w:val="28"/>
          <w:szCs w:val="28"/>
          <w:lang w:eastAsia="ru-RU"/>
        </w:rPr>
      </w:pPr>
      <w:r w:rsidRPr="009512FF">
        <w:rPr>
          <w:rFonts w:ascii="Times New Roman" w:eastAsia="Times New Roman" w:hAnsi="Times New Roman" w:cs="Times New Roman"/>
          <w:sz w:val="28"/>
          <w:szCs w:val="28"/>
          <w:lang w:eastAsia="ru-RU"/>
        </w:rPr>
        <w:t xml:space="preserve">Собрание депутатов Аргаяшского муниципального округа </w:t>
      </w:r>
      <w:r w:rsidR="00B438BD" w:rsidRPr="009512FF">
        <w:rPr>
          <w:rFonts w:ascii="Times New Roman" w:eastAsia="Times New Roman" w:hAnsi="Times New Roman" w:cs="Times New Roman"/>
          <w:sz w:val="28"/>
          <w:szCs w:val="28"/>
          <w:lang w:val="en-US" w:eastAsia="ru-RU"/>
        </w:rPr>
        <w:t>I</w:t>
      </w:r>
      <w:r w:rsidRPr="009512FF">
        <w:rPr>
          <w:rFonts w:ascii="Times New Roman" w:eastAsia="Times New Roman" w:hAnsi="Times New Roman" w:cs="Times New Roman"/>
          <w:sz w:val="28"/>
          <w:szCs w:val="28"/>
          <w:lang w:eastAsia="ru-RU"/>
        </w:rPr>
        <w:t xml:space="preserve"> созыва</w:t>
      </w:r>
      <w:r w:rsidR="0080412E">
        <w:rPr>
          <w:rFonts w:ascii="Times New Roman" w:eastAsia="Times New Roman" w:hAnsi="Times New Roman" w:cs="Times New Roman"/>
          <w:sz w:val="28"/>
          <w:szCs w:val="28"/>
          <w:lang w:eastAsia="ru-RU"/>
        </w:rPr>
        <w:t xml:space="preserve"> </w:t>
      </w:r>
      <w:r w:rsidRPr="009512FF">
        <w:rPr>
          <w:rFonts w:ascii="Times New Roman" w:eastAsia="Times New Roman" w:hAnsi="Times New Roman" w:cs="Times New Roman"/>
          <w:sz w:val="28"/>
          <w:szCs w:val="28"/>
          <w:lang w:eastAsia="ru-RU"/>
        </w:rPr>
        <w:t>РЕШАЕТ:</w:t>
      </w:r>
    </w:p>
    <w:p w:rsidR="00E500A3" w:rsidRPr="00E500A3" w:rsidRDefault="00E500A3" w:rsidP="00054EA5">
      <w:pPr>
        <w:tabs>
          <w:tab w:val="left" w:pos="-567"/>
        </w:tabs>
        <w:spacing w:after="0" w:line="240" w:lineRule="auto"/>
        <w:ind w:firstLine="567"/>
        <w:jc w:val="both"/>
        <w:rPr>
          <w:rFonts w:ascii="Times New Roman" w:eastAsia="Times New Roman" w:hAnsi="Times New Roman" w:cs="Times New Roman"/>
          <w:sz w:val="28"/>
          <w:szCs w:val="28"/>
          <w:lang w:eastAsia="ru-RU"/>
        </w:rPr>
      </w:pPr>
    </w:p>
    <w:p w:rsidR="009B5DCC" w:rsidRPr="009B5DCC" w:rsidRDefault="009B5DCC" w:rsidP="0080412E">
      <w:pPr>
        <w:pStyle w:val="ConsPlusNormal"/>
        <w:ind w:firstLine="709"/>
        <w:jc w:val="both"/>
        <w:rPr>
          <w:rFonts w:ascii="Times New Roman" w:hAnsi="Times New Roman" w:cs="Times New Roman"/>
          <w:sz w:val="28"/>
          <w:szCs w:val="28"/>
        </w:rPr>
      </w:pPr>
      <w:r w:rsidRPr="009B5DCC">
        <w:rPr>
          <w:rFonts w:ascii="Times New Roman" w:hAnsi="Times New Roman" w:cs="Times New Roman"/>
          <w:sz w:val="28"/>
          <w:szCs w:val="28"/>
        </w:rPr>
        <w:t xml:space="preserve">1. Утвердить </w:t>
      </w:r>
      <w:hyperlink w:anchor="P54">
        <w:r w:rsidRPr="009B5DCC">
          <w:rPr>
            <w:rFonts w:ascii="Times New Roman" w:hAnsi="Times New Roman" w:cs="Times New Roman"/>
            <w:sz w:val="28"/>
            <w:szCs w:val="28"/>
          </w:rPr>
          <w:t>Положение</w:t>
        </w:r>
      </w:hyperlink>
      <w:r w:rsidRPr="009B5DCC">
        <w:rPr>
          <w:rFonts w:ascii="Times New Roman" w:hAnsi="Times New Roman" w:cs="Times New Roman"/>
          <w:sz w:val="28"/>
          <w:szCs w:val="28"/>
        </w:rPr>
        <w:t xml:space="preserve"> об организации и проведении публичных слушаний в </w:t>
      </w:r>
      <w:r>
        <w:rPr>
          <w:rFonts w:ascii="Times New Roman" w:hAnsi="Times New Roman" w:cs="Times New Roman"/>
          <w:sz w:val="28"/>
          <w:szCs w:val="28"/>
        </w:rPr>
        <w:t>Аргаяшском муниципальном округе</w:t>
      </w:r>
      <w:r w:rsidRPr="009B5DCC">
        <w:rPr>
          <w:rFonts w:ascii="Times New Roman" w:hAnsi="Times New Roman" w:cs="Times New Roman"/>
          <w:sz w:val="28"/>
          <w:szCs w:val="28"/>
        </w:rPr>
        <w:t xml:space="preserve"> (приложение </w:t>
      </w:r>
      <w:r>
        <w:rPr>
          <w:rFonts w:ascii="Times New Roman" w:hAnsi="Times New Roman" w:cs="Times New Roman"/>
          <w:sz w:val="28"/>
          <w:szCs w:val="28"/>
        </w:rPr>
        <w:t xml:space="preserve">№ </w:t>
      </w:r>
      <w:r w:rsidRPr="009B5DCC">
        <w:rPr>
          <w:rFonts w:ascii="Times New Roman" w:hAnsi="Times New Roman" w:cs="Times New Roman"/>
          <w:sz w:val="28"/>
          <w:szCs w:val="28"/>
        </w:rPr>
        <w:t>1).</w:t>
      </w:r>
    </w:p>
    <w:p w:rsidR="009B5DCC" w:rsidRPr="009B5DCC" w:rsidRDefault="009B5DCC" w:rsidP="008041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9B5DCC">
        <w:rPr>
          <w:rFonts w:ascii="Times New Roman" w:hAnsi="Times New Roman" w:cs="Times New Roman"/>
          <w:sz w:val="28"/>
          <w:szCs w:val="28"/>
        </w:rPr>
        <w:t xml:space="preserve"> Утвердить </w:t>
      </w:r>
      <w:hyperlink w:anchor="P211">
        <w:r w:rsidRPr="009B5DCC">
          <w:rPr>
            <w:rFonts w:ascii="Times New Roman" w:hAnsi="Times New Roman" w:cs="Times New Roman"/>
            <w:sz w:val="28"/>
            <w:szCs w:val="28"/>
          </w:rPr>
          <w:t>Положение</w:t>
        </w:r>
      </w:hyperlink>
      <w:r w:rsidRPr="009B5DCC">
        <w:rPr>
          <w:rFonts w:ascii="Times New Roman" w:hAnsi="Times New Roman" w:cs="Times New Roman"/>
          <w:sz w:val="28"/>
          <w:szCs w:val="28"/>
        </w:rPr>
        <w:t xml:space="preserve"> об организации и проведении общественных обсуждений в </w:t>
      </w:r>
      <w:r>
        <w:rPr>
          <w:rFonts w:ascii="Times New Roman" w:hAnsi="Times New Roman" w:cs="Times New Roman"/>
          <w:sz w:val="28"/>
          <w:szCs w:val="28"/>
        </w:rPr>
        <w:t>Аргаяшском муниципальном округе</w:t>
      </w:r>
      <w:r w:rsidRPr="009B5DCC">
        <w:rPr>
          <w:rFonts w:ascii="Times New Roman" w:hAnsi="Times New Roman" w:cs="Times New Roman"/>
          <w:sz w:val="28"/>
          <w:szCs w:val="28"/>
        </w:rPr>
        <w:t xml:space="preserve"> (приложение</w:t>
      </w:r>
      <w:r>
        <w:rPr>
          <w:rFonts w:ascii="Times New Roman" w:hAnsi="Times New Roman" w:cs="Times New Roman"/>
          <w:sz w:val="28"/>
          <w:szCs w:val="28"/>
        </w:rPr>
        <w:t xml:space="preserve"> №</w:t>
      </w:r>
      <w:r w:rsidRPr="009B5DCC">
        <w:rPr>
          <w:rFonts w:ascii="Times New Roman" w:hAnsi="Times New Roman" w:cs="Times New Roman"/>
          <w:sz w:val="28"/>
          <w:szCs w:val="28"/>
        </w:rPr>
        <w:t xml:space="preserve"> 2).</w:t>
      </w:r>
    </w:p>
    <w:p w:rsidR="00C85AFE" w:rsidRPr="00C85AFE" w:rsidRDefault="009B5DCC" w:rsidP="008041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C85AFE" w:rsidRPr="00C85AFE">
        <w:rPr>
          <w:rFonts w:ascii="Times New Roman" w:eastAsia="Times New Roman" w:hAnsi="Times New Roman" w:cs="Times New Roman"/>
          <w:sz w:val="28"/>
          <w:szCs w:val="28"/>
          <w:lang w:eastAsia="ru-RU"/>
        </w:rPr>
        <w:t>. Признать утратившими силу:</w:t>
      </w:r>
    </w:p>
    <w:p w:rsidR="00C85AFE" w:rsidRDefault="00C85AFE" w:rsidP="0080412E">
      <w:pPr>
        <w:spacing w:after="0" w:line="240" w:lineRule="auto"/>
        <w:ind w:firstLine="709"/>
        <w:jc w:val="both"/>
        <w:rPr>
          <w:rFonts w:ascii="Times New Roman" w:eastAsia="Times New Roman" w:hAnsi="Times New Roman" w:cs="Times New Roman"/>
          <w:sz w:val="28"/>
          <w:szCs w:val="28"/>
          <w:lang w:eastAsia="ru-RU"/>
        </w:rPr>
      </w:pPr>
      <w:bookmarkStart w:id="0" w:name="P26"/>
      <w:bookmarkEnd w:id="0"/>
      <w:r w:rsidRPr="00C85AFE">
        <w:rPr>
          <w:rFonts w:ascii="Times New Roman" w:eastAsia="Times New Roman" w:hAnsi="Times New Roman" w:cs="Times New Roman"/>
          <w:sz w:val="28"/>
          <w:szCs w:val="28"/>
          <w:lang w:eastAsia="ru-RU"/>
        </w:rPr>
        <w:t>- решение Собрания депутатов Аргаяшского муниципального района от 2</w:t>
      </w:r>
      <w:r w:rsidR="006E76AE">
        <w:rPr>
          <w:rFonts w:ascii="Times New Roman" w:eastAsia="Times New Roman" w:hAnsi="Times New Roman" w:cs="Times New Roman"/>
          <w:sz w:val="28"/>
          <w:szCs w:val="28"/>
          <w:lang w:eastAsia="ru-RU"/>
        </w:rPr>
        <w:t>5</w:t>
      </w:r>
      <w:r w:rsidRPr="00C85AFE">
        <w:rPr>
          <w:rFonts w:ascii="Times New Roman" w:eastAsia="Times New Roman" w:hAnsi="Times New Roman" w:cs="Times New Roman"/>
          <w:sz w:val="28"/>
          <w:szCs w:val="28"/>
          <w:lang w:eastAsia="ru-RU"/>
        </w:rPr>
        <w:t>.0</w:t>
      </w:r>
      <w:r w:rsidR="006E76AE">
        <w:rPr>
          <w:rFonts w:ascii="Times New Roman" w:eastAsia="Times New Roman" w:hAnsi="Times New Roman" w:cs="Times New Roman"/>
          <w:sz w:val="28"/>
          <w:szCs w:val="28"/>
          <w:lang w:eastAsia="ru-RU"/>
        </w:rPr>
        <w:t>1</w:t>
      </w:r>
      <w:r w:rsidRPr="00C85AFE">
        <w:rPr>
          <w:rFonts w:ascii="Times New Roman" w:eastAsia="Times New Roman" w:hAnsi="Times New Roman" w:cs="Times New Roman"/>
          <w:sz w:val="28"/>
          <w:szCs w:val="28"/>
          <w:lang w:eastAsia="ru-RU"/>
        </w:rPr>
        <w:t>.20</w:t>
      </w:r>
      <w:r w:rsidR="006E76AE">
        <w:rPr>
          <w:rFonts w:ascii="Times New Roman" w:eastAsia="Times New Roman" w:hAnsi="Times New Roman" w:cs="Times New Roman"/>
          <w:sz w:val="28"/>
          <w:szCs w:val="28"/>
          <w:lang w:eastAsia="ru-RU"/>
        </w:rPr>
        <w:t>23</w:t>
      </w:r>
      <w:r w:rsidRPr="00C85AFE">
        <w:rPr>
          <w:rFonts w:ascii="Times New Roman" w:eastAsia="Times New Roman" w:hAnsi="Times New Roman" w:cs="Times New Roman"/>
          <w:sz w:val="28"/>
          <w:szCs w:val="28"/>
          <w:lang w:eastAsia="ru-RU"/>
        </w:rPr>
        <w:t xml:space="preserve"> № </w:t>
      </w:r>
      <w:r w:rsidR="006E76AE">
        <w:rPr>
          <w:rFonts w:ascii="Times New Roman" w:eastAsia="Times New Roman" w:hAnsi="Times New Roman" w:cs="Times New Roman"/>
          <w:sz w:val="28"/>
          <w:szCs w:val="28"/>
          <w:lang w:eastAsia="ru-RU"/>
        </w:rPr>
        <w:t>333</w:t>
      </w:r>
      <w:r w:rsidRPr="00C85AFE">
        <w:rPr>
          <w:rFonts w:ascii="Times New Roman" w:eastAsia="Times New Roman" w:hAnsi="Times New Roman" w:cs="Times New Roman"/>
          <w:sz w:val="28"/>
          <w:szCs w:val="28"/>
          <w:lang w:eastAsia="ru-RU"/>
        </w:rPr>
        <w:t xml:space="preserve"> «Об утверждении положения </w:t>
      </w:r>
      <w:r w:rsidR="006E76AE">
        <w:rPr>
          <w:rFonts w:ascii="Times New Roman" w:eastAsia="Times New Roman" w:hAnsi="Times New Roman" w:cs="Times New Roman"/>
          <w:sz w:val="28"/>
          <w:szCs w:val="28"/>
          <w:lang w:eastAsia="ru-RU"/>
        </w:rPr>
        <w:t>об организации и проведении публичных слушаний в</w:t>
      </w:r>
      <w:r w:rsidRPr="00C85AFE">
        <w:rPr>
          <w:rFonts w:ascii="Times New Roman" w:eastAsia="Times New Roman" w:hAnsi="Times New Roman" w:cs="Times New Roman"/>
          <w:sz w:val="28"/>
          <w:szCs w:val="28"/>
          <w:lang w:eastAsia="ru-RU"/>
        </w:rPr>
        <w:t xml:space="preserve"> А</w:t>
      </w:r>
      <w:r w:rsidR="00170424">
        <w:rPr>
          <w:rFonts w:ascii="Times New Roman" w:eastAsia="Times New Roman" w:hAnsi="Times New Roman" w:cs="Times New Roman"/>
          <w:sz w:val="28"/>
          <w:szCs w:val="28"/>
          <w:lang w:eastAsia="ru-RU"/>
        </w:rPr>
        <w:t>ргаяшском муниципальном районе».</w:t>
      </w:r>
      <w:bookmarkStart w:id="1" w:name="_GoBack"/>
      <w:bookmarkEnd w:id="1"/>
    </w:p>
    <w:p w:rsidR="00CD1E5F" w:rsidRDefault="009478D9" w:rsidP="0080412E">
      <w:pPr>
        <w:tabs>
          <w:tab w:val="left" w:pos="-567"/>
        </w:tabs>
        <w:spacing w:after="0" w:line="240" w:lineRule="auto"/>
        <w:ind w:firstLine="709"/>
        <w:jc w:val="both"/>
        <w:rPr>
          <w:rFonts w:ascii="Times New Roman" w:hAnsi="Times New Roman" w:cs="Times New Roman"/>
          <w:sz w:val="28"/>
          <w:szCs w:val="28"/>
        </w:rPr>
      </w:pPr>
      <w:r w:rsidRPr="00C85AFE">
        <w:rPr>
          <w:rFonts w:ascii="Times New Roman" w:eastAsia="Calibri" w:hAnsi="Times New Roman" w:cs="Times New Roman"/>
          <w:sz w:val="28"/>
          <w:szCs w:val="28"/>
        </w:rPr>
        <w:t xml:space="preserve">3. </w:t>
      </w:r>
      <w:r w:rsidR="00CD1E5F">
        <w:rPr>
          <w:rFonts w:ascii="Times New Roman" w:hAnsi="Times New Roman" w:cs="Times New Roman"/>
          <w:sz w:val="28"/>
          <w:szCs w:val="28"/>
        </w:rPr>
        <w:t xml:space="preserve">Настоящее решение </w:t>
      </w:r>
      <w:r w:rsidR="00CD1E5F" w:rsidRPr="00355A21">
        <w:rPr>
          <w:rFonts w:ascii="Times New Roman" w:hAnsi="Times New Roman" w:cs="Times New Roman"/>
          <w:sz w:val="28"/>
          <w:szCs w:val="28"/>
        </w:rPr>
        <w:t>подлежит официальному опубликованию</w:t>
      </w:r>
      <w:r w:rsidR="00CD1E5F" w:rsidRPr="00533DA7">
        <w:rPr>
          <w:rFonts w:ascii="Times New Roman" w:eastAsia="Times New Roman" w:hAnsi="Times New Roman" w:cs="Times New Roman"/>
          <w:color w:val="000000"/>
          <w:sz w:val="28"/>
          <w:szCs w:val="28"/>
          <w:lang w:eastAsia="ru-RU"/>
        </w:rPr>
        <w:t xml:space="preserve"> </w:t>
      </w:r>
      <w:r w:rsidR="00CD1E5F">
        <w:rPr>
          <w:rFonts w:ascii="Times New Roman" w:eastAsia="Times New Roman" w:hAnsi="Times New Roman" w:cs="Times New Roman"/>
          <w:color w:val="000000"/>
          <w:sz w:val="28"/>
          <w:szCs w:val="28"/>
          <w:lang w:eastAsia="ru-RU"/>
        </w:rPr>
        <w:t xml:space="preserve">в </w:t>
      </w:r>
      <w:r w:rsidR="00CD1E5F" w:rsidRPr="008D53DC">
        <w:rPr>
          <w:rFonts w:ascii="Times New Roman" w:eastAsia="Times New Roman" w:hAnsi="Times New Roman" w:cs="Times New Roman"/>
          <w:color w:val="000000"/>
          <w:sz w:val="28"/>
          <w:szCs w:val="28"/>
          <w:lang w:eastAsia="ru-RU"/>
        </w:rPr>
        <w:t>сетево</w:t>
      </w:r>
      <w:r w:rsidR="00CD1E5F">
        <w:rPr>
          <w:rFonts w:ascii="Times New Roman" w:eastAsia="Times New Roman" w:hAnsi="Times New Roman" w:cs="Times New Roman"/>
          <w:color w:val="000000"/>
          <w:sz w:val="28"/>
          <w:szCs w:val="28"/>
          <w:lang w:eastAsia="ru-RU"/>
        </w:rPr>
        <w:t>м</w:t>
      </w:r>
      <w:r w:rsidR="00CD1E5F" w:rsidRPr="008D53DC">
        <w:rPr>
          <w:rFonts w:ascii="Times New Roman" w:eastAsia="Times New Roman" w:hAnsi="Times New Roman" w:cs="Times New Roman"/>
          <w:color w:val="000000"/>
          <w:sz w:val="28"/>
          <w:szCs w:val="28"/>
          <w:lang w:eastAsia="ru-RU"/>
        </w:rPr>
        <w:t xml:space="preserve"> издани</w:t>
      </w:r>
      <w:r w:rsidR="00CD1E5F">
        <w:rPr>
          <w:rFonts w:ascii="Times New Roman" w:eastAsia="Times New Roman" w:hAnsi="Times New Roman" w:cs="Times New Roman"/>
          <w:color w:val="000000"/>
          <w:sz w:val="28"/>
          <w:szCs w:val="28"/>
          <w:lang w:eastAsia="ru-RU"/>
        </w:rPr>
        <w:t>и</w:t>
      </w:r>
      <w:r w:rsidR="00CD1E5F" w:rsidRPr="008D53DC">
        <w:rPr>
          <w:rFonts w:ascii="Times New Roman" w:eastAsia="Times New Roman" w:hAnsi="Times New Roman" w:cs="Times New Roman"/>
          <w:color w:val="000000"/>
          <w:sz w:val="28"/>
          <w:szCs w:val="28"/>
          <w:lang w:eastAsia="ru-RU"/>
        </w:rPr>
        <w:t xml:space="preserve"> </w:t>
      </w:r>
      <w:r w:rsidR="00CD1E5F">
        <w:rPr>
          <w:rFonts w:ascii="Times New Roman" w:eastAsia="Times New Roman" w:hAnsi="Times New Roman" w:cs="Times New Roman"/>
          <w:color w:val="000000"/>
          <w:sz w:val="28"/>
          <w:szCs w:val="28"/>
          <w:lang w:eastAsia="ru-RU"/>
        </w:rPr>
        <w:t>«</w:t>
      </w:r>
      <w:r w:rsidR="00CD1E5F" w:rsidRPr="008D53DC">
        <w:rPr>
          <w:rFonts w:ascii="Times New Roman" w:eastAsia="Times New Roman" w:hAnsi="Times New Roman" w:cs="Times New Roman"/>
          <w:color w:val="000000"/>
          <w:sz w:val="28"/>
          <w:szCs w:val="28"/>
          <w:lang w:eastAsia="ru-RU"/>
        </w:rPr>
        <w:t>Аргаяш-Медиа</w:t>
      </w:r>
      <w:r w:rsidR="00CD1E5F">
        <w:rPr>
          <w:rFonts w:ascii="Times New Roman" w:eastAsia="Times New Roman" w:hAnsi="Times New Roman" w:cs="Times New Roman"/>
          <w:color w:val="000000"/>
          <w:sz w:val="28"/>
          <w:szCs w:val="28"/>
          <w:lang w:eastAsia="ru-RU"/>
        </w:rPr>
        <w:t>»</w:t>
      </w:r>
      <w:r w:rsidR="00CD1E5F" w:rsidRPr="008D53DC">
        <w:rPr>
          <w:rFonts w:ascii="Times New Roman" w:eastAsia="Times New Roman" w:hAnsi="Times New Roman" w:cs="Times New Roman"/>
          <w:color w:val="000000"/>
          <w:sz w:val="28"/>
          <w:szCs w:val="28"/>
          <w:lang w:eastAsia="ru-RU"/>
        </w:rPr>
        <w:t xml:space="preserve"> (доменное имя - argayash.com, регистрация в качестве сетевого издания: ЭЛ № ФС 77 - 79597 от 18.12.2020)</w:t>
      </w:r>
      <w:r w:rsidR="00CD1E5F" w:rsidRPr="00FB5A21">
        <w:rPr>
          <w:rFonts w:ascii="Times New Roman" w:eastAsia="Times New Roman" w:hAnsi="Times New Roman" w:cs="Times New Roman"/>
          <w:sz w:val="28"/>
          <w:szCs w:val="28"/>
        </w:rPr>
        <w:t xml:space="preserve"> </w:t>
      </w:r>
      <w:r w:rsidR="00CD1E5F" w:rsidRPr="008D53DC">
        <w:rPr>
          <w:rFonts w:ascii="Times New Roman" w:eastAsia="Times New Roman" w:hAnsi="Times New Roman" w:cs="Times New Roman"/>
          <w:sz w:val="28"/>
          <w:szCs w:val="28"/>
        </w:rPr>
        <w:t>и размещению в информационно-телекоммуникационной сети «Интернет»</w:t>
      </w:r>
      <w:r w:rsidR="00CD1E5F" w:rsidRPr="00355A21">
        <w:rPr>
          <w:rFonts w:ascii="Times New Roman" w:hAnsi="Times New Roman" w:cs="Times New Roman"/>
          <w:sz w:val="28"/>
          <w:szCs w:val="28"/>
        </w:rPr>
        <w:t>.</w:t>
      </w:r>
    </w:p>
    <w:p w:rsidR="009B5DCC" w:rsidRDefault="009478D9" w:rsidP="0080412E">
      <w:pPr>
        <w:tabs>
          <w:tab w:val="left" w:pos="492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9B5DCC" w:rsidRPr="009478D9">
        <w:rPr>
          <w:rFonts w:ascii="Times New Roman" w:hAnsi="Times New Roman" w:cs="Times New Roman"/>
          <w:sz w:val="28"/>
          <w:szCs w:val="28"/>
        </w:rPr>
        <w:t xml:space="preserve">. Настоящее решение вступает в силу </w:t>
      </w:r>
      <w:r>
        <w:rPr>
          <w:rFonts w:ascii="Times New Roman" w:hAnsi="Times New Roman" w:cs="Times New Roman"/>
          <w:sz w:val="28"/>
          <w:szCs w:val="28"/>
        </w:rPr>
        <w:t>после</w:t>
      </w:r>
      <w:r w:rsidR="009B5DCC" w:rsidRPr="009478D9">
        <w:rPr>
          <w:rFonts w:ascii="Times New Roman" w:hAnsi="Times New Roman" w:cs="Times New Roman"/>
          <w:sz w:val="28"/>
          <w:szCs w:val="28"/>
        </w:rPr>
        <w:t xml:space="preserve"> его официального опубликования.</w:t>
      </w:r>
    </w:p>
    <w:p w:rsidR="009478D9" w:rsidRDefault="009478D9" w:rsidP="009B5DCC">
      <w:pPr>
        <w:pStyle w:val="ConsPlusNormal"/>
        <w:ind w:firstLine="540"/>
        <w:jc w:val="both"/>
        <w:rPr>
          <w:rFonts w:ascii="Times New Roman" w:hAnsi="Times New Roman" w:cs="Times New Roman"/>
          <w:sz w:val="28"/>
          <w:szCs w:val="28"/>
        </w:rPr>
      </w:pPr>
    </w:p>
    <w:p w:rsidR="009478D9" w:rsidRDefault="009478D9" w:rsidP="009478D9">
      <w:pPr>
        <w:pStyle w:val="ConsPlusNormal"/>
        <w:jc w:val="both"/>
        <w:rPr>
          <w:rFonts w:ascii="Times New Roman" w:hAnsi="Times New Roman" w:cs="Times New Roman"/>
          <w:sz w:val="28"/>
          <w:szCs w:val="28"/>
        </w:rPr>
      </w:pPr>
      <w:r>
        <w:rPr>
          <w:rFonts w:ascii="Times New Roman" w:hAnsi="Times New Roman" w:cs="Times New Roman"/>
          <w:sz w:val="28"/>
          <w:szCs w:val="28"/>
        </w:rPr>
        <w:t>Председатель Собрания депутатов</w:t>
      </w:r>
    </w:p>
    <w:p w:rsidR="009478D9" w:rsidRDefault="009478D9" w:rsidP="009478D9">
      <w:pPr>
        <w:pStyle w:val="ConsPlusNormal"/>
        <w:jc w:val="both"/>
        <w:rPr>
          <w:rFonts w:ascii="Times New Roman" w:hAnsi="Times New Roman" w:cs="Times New Roman"/>
          <w:sz w:val="28"/>
          <w:szCs w:val="28"/>
        </w:rPr>
      </w:pPr>
      <w:r>
        <w:rPr>
          <w:rFonts w:ascii="Times New Roman" w:hAnsi="Times New Roman" w:cs="Times New Roman"/>
          <w:sz w:val="28"/>
          <w:szCs w:val="28"/>
        </w:rPr>
        <w:t>Аргаяшского муниципального округа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8963BC">
        <w:rPr>
          <w:rFonts w:ascii="Times New Roman" w:hAnsi="Times New Roman" w:cs="Times New Roman"/>
          <w:sz w:val="28"/>
          <w:szCs w:val="28"/>
        </w:rPr>
        <w:t>Л.Ф. Юсупова</w:t>
      </w:r>
    </w:p>
    <w:p w:rsidR="009478D9" w:rsidRDefault="009478D9" w:rsidP="009478D9">
      <w:pPr>
        <w:pStyle w:val="ConsPlusNormal"/>
        <w:jc w:val="both"/>
        <w:rPr>
          <w:rFonts w:ascii="Times New Roman" w:hAnsi="Times New Roman" w:cs="Times New Roman"/>
          <w:sz w:val="28"/>
          <w:szCs w:val="28"/>
        </w:rPr>
      </w:pPr>
    </w:p>
    <w:p w:rsidR="009478D9" w:rsidRDefault="009478D9" w:rsidP="009478D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Глава Аргаяшского муниципального </w:t>
      </w:r>
      <w:r w:rsidR="009C763B">
        <w:rPr>
          <w:rFonts w:ascii="Times New Roman" w:hAnsi="Times New Roman" w:cs="Times New Roman"/>
          <w:sz w:val="28"/>
          <w:szCs w:val="28"/>
        </w:rPr>
        <w:t>района</w:t>
      </w:r>
      <w:r w:rsidR="00E00D39">
        <w:rPr>
          <w:rFonts w:ascii="Times New Roman" w:hAnsi="Times New Roman" w:cs="Times New Roman"/>
          <w:sz w:val="28"/>
          <w:szCs w:val="28"/>
        </w:rPr>
        <w:tab/>
      </w:r>
      <w:r w:rsidR="00E00D39">
        <w:rPr>
          <w:rFonts w:ascii="Times New Roman" w:hAnsi="Times New Roman" w:cs="Times New Roman"/>
          <w:sz w:val="28"/>
          <w:szCs w:val="28"/>
        </w:rPr>
        <w:tab/>
      </w:r>
      <w:r w:rsidR="00E00D39">
        <w:rPr>
          <w:rFonts w:ascii="Times New Roman" w:hAnsi="Times New Roman" w:cs="Times New Roman"/>
          <w:sz w:val="28"/>
          <w:szCs w:val="28"/>
        </w:rPr>
        <w:tab/>
      </w:r>
      <w:r w:rsidR="00E00D39">
        <w:rPr>
          <w:rFonts w:ascii="Times New Roman" w:hAnsi="Times New Roman" w:cs="Times New Roman"/>
          <w:sz w:val="28"/>
          <w:szCs w:val="28"/>
        </w:rPr>
        <w:tab/>
        <w:t xml:space="preserve"> И.В. Ишимов</w:t>
      </w:r>
    </w:p>
    <w:p w:rsidR="009478D9" w:rsidRDefault="009478D9" w:rsidP="009478D9">
      <w:pPr>
        <w:pStyle w:val="ConsPlusNormal"/>
        <w:jc w:val="both"/>
        <w:rPr>
          <w:rFonts w:ascii="Times New Roman" w:hAnsi="Times New Roman" w:cs="Times New Roman"/>
          <w:sz w:val="28"/>
          <w:szCs w:val="28"/>
        </w:rPr>
      </w:pPr>
    </w:p>
    <w:tbl>
      <w:tblPr>
        <w:tblStyle w:val="a5"/>
        <w:tblW w:w="0" w:type="auto"/>
        <w:tblInd w:w="6062" w:type="dxa"/>
        <w:tblLook w:val="04A0"/>
      </w:tblPr>
      <w:tblGrid>
        <w:gridCol w:w="3792"/>
      </w:tblGrid>
      <w:tr w:rsidR="00026437" w:rsidTr="009B5DCC">
        <w:tc>
          <w:tcPr>
            <w:tcW w:w="3792" w:type="dxa"/>
            <w:tcBorders>
              <w:top w:val="nil"/>
              <w:left w:val="nil"/>
              <w:bottom w:val="nil"/>
              <w:right w:val="nil"/>
            </w:tcBorders>
          </w:tcPr>
          <w:p w:rsidR="00026437" w:rsidRPr="00F95D8F" w:rsidRDefault="00026437" w:rsidP="00026437">
            <w:pPr>
              <w:jc w:val="center"/>
              <w:rPr>
                <w:rFonts w:ascii="Times New Roman" w:hAnsi="Times New Roman" w:cs="Times New Roman"/>
                <w:sz w:val="20"/>
                <w:szCs w:val="20"/>
              </w:rPr>
            </w:pPr>
            <w:r w:rsidRPr="00F95D8F">
              <w:rPr>
                <w:rFonts w:ascii="Times New Roman" w:hAnsi="Times New Roman" w:cs="Times New Roman"/>
                <w:sz w:val="20"/>
                <w:szCs w:val="20"/>
              </w:rPr>
              <w:lastRenderedPageBreak/>
              <w:t xml:space="preserve">Приложение </w:t>
            </w:r>
            <w:r w:rsidR="009B5DCC">
              <w:rPr>
                <w:rFonts w:ascii="Times New Roman" w:hAnsi="Times New Roman" w:cs="Times New Roman"/>
                <w:sz w:val="20"/>
                <w:szCs w:val="20"/>
              </w:rPr>
              <w:t>№ 1</w:t>
            </w:r>
          </w:p>
          <w:p w:rsidR="00026437" w:rsidRDefault="00026437" w:rsidP="00026437">
            <w:pPr>
              <w:jc w:val="center"/>
              <w:rPr>
                <w:rFonts w:ascii="Times New Roman" w:hAnsi="Times New Roman" w:cs="Times New Roman"/>
                <w:sz w:val="20"/>
                <w:szCs w:val="20"/>
              </w:rPr>
            </w:pPr>
            <w:r w:rsidRPr="00F95D8F">
              <w:rPr>
                <w:rFonts w:ascii="Times New Roman" w:hAnsi="Times New Roman" w:cs="Times New Roman"/>
                <w:sz w:val="20"/>
                <w:szCs w:val="20"/>
              </w:rPr>
              <w:t xml:space="preserve">к решению Собрания депутатов </w:t>
            </w:r>
          </w:p>
          <w:p w:rsidR="00026437" w:rsidRDefault="00026437" w:rsidP="00026437">
            <w:pPr>
              <w:jc w:val="center"/>
              <w:rPr>
                <w:rFonts w:ascii="Times New Roman" w:hAnsi="Times New Roman" w:cs="Times New Roman"/>
                <w:sz w:val="20"/>
                <w:szCs w:val="20"/>
              </w:rPr>
            </w:pPr>
            <w:r w:rsidRPr="00F95D8F">
              <w:rPr>
                <w:rFonts w:ascii="Times New Roman" w:hAnsi="Times New Roman" w:cs="Times New Roman"/>
                <w:sz w:val="20"/>
                <w:szCs w:val="20"/>
              </w:rPr>
              <w:t xml:space="preserve">Аргаяшского муниципального округа </w:t>
            </w:r>
          </w:p>
          <w:p w:rsidR="00800B52" w:rsidRPr="00800B52" w:rsidRDefault="00427D27" w:rsidP="00427D27">
            <w:pPr>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от 24 сентября 2025 г. № 20</w:t>
            </w:r>
          </w:p>
        </w:tc>
      </w:tr>
    </w:tbl>
    <w:p w:rsidR="009B5DCC" w:rsidRPr="00443098" w:rsidRDefault="009B5DCC" w:rsidP="009B5DCC">
      <w:pPr>
        <w:pStyle w:val="ConsPlusNormal"/>
        <w:jc w:val="both"/>
        <w:rPr>
          <w:rFonts w:ascii="Times New Roman" w:hAnsi="Times New Roman" w:cs="Times New Roman"/>
          <w:sz w:val="28"/>
          <w:szCs w:val="28"/>
        </w:rPr>
      </w:pPr>
    </w:p>
    <w:p w:rsidR="009B5DCC" w:rsidRPr="00295D8E" w:rsidRDefault="009B5DCC" w:rsidP="009B5DCC">
      <w:pPr>
        <w:pStyle w:val="ConsPlusTitle"/>
        <w:jc w:val="center"/>
        <w:rPr>
          <w:rFonts w:ascii="Times New Roman" w:hAnsi="Times New Roman" w:cs="Times New Roman"/>
          <w:b w:val="0"/>
          <w:bCs/>
          <w:sz w:val="28"/>
          <w:szCs w:val="28"/>
        </w:rPr>
      </w:pPr>
      <w:bookmarkStart w:id="2" w:name="P54"/>
      <w:bookmarkEnd w:id="2"/>
      <w:r w:rsidRPr="00295D8E">
        <w:rPr>
          <w:rFonts w:ascii="Times New Roman" w:hAnsi="Times New Roman" w:cs="Times New Roman"/>
          <w:b w:val="0"/>
          <w:bCs/>
          <w:sz w:val="28"/>
          <w:szCs w:val="28"/>
        </w:rPr>
        <w:t>ПОЛОЖЕНИЕ</w:t>
      </w:r>
    </w:p>
    <w:p w:rsidR="009B5DCC" w:rsidRPr="00295D8E" w:rsidRDefault="009B5DCC" w:rsidP="009B5DCC">
      <w:pPr>
        <w:pStyle w:val="ConsPlusTitle"/>
        <w:jc w:val="center"/>
        <w:rPr>
          <w:rFonts w:ascii="Times New Roman" w:hAnsi="Times New Roman" w:cs="Times New Roman"/>
          <w:b w:val="0"/>
          <w:bCs/>
          <w:sz w:val="28"/>
          <w:szCs w:val="28"/>
        </w:rPr>
      </w:pPr>
      <w:r w:rsidRPr="00295D8E">
        <w:rPr>
          <w:rFonts w:ascii="Times New Roman" w:hAnsi="Times New Roman" w:cs="Times New Roman"/>
          <w:b w:val="0"/>
          <w:bCs/>
          <w:sz w:val="28"/>
          <w:szCs w:val="28"/>
        </w:rPr>
        <w:t>ОБ ОРГАНИЗАЦИИ И ПРОВЕДЕНИИ ПУБЛИЧНЫХ СЛУШАНИЙ</w:t>
      </w:r>
    </w:p>
    <w:p w:rsidR="009B5DCC" w:rsidRPr="00295D8E" w:rsidRDefault="009B5DCC" w:rsidP="009B5DCC">
      <w:pPr>
        <w:pStyle w:val="ConsPlusTitle"/>
        <w:jc w:val="center"/>
        <w:rPr>
          <w:rFonts w:ascii="Times New Roman" w:hAnsi="Times New Roman" w:cs="Times New Roman"/>
          <w:b w:val="0"/>
          <w:bCs/>
          <w:sz w:val="28"/>
          <w:szCs w:val="28"/>
        </w:rPr>
      </w:pPr>
      <w:r w:rsidRPr="00295D8E">
        <w:rPr>
          <w:rFonts w:ascii="Times New Roman" w:hAnsi="Times New Roman" w:cs="Times New Roman"/>
          <w:b w:val="0"/>
          <w:bCs/>
          <w:sz w:val="28"/>
          <w:szCs w:val="28"/>
        </w:rPr>
        <w:t xml:space="preserve">В </w:t>
      </w:r>
      <w:r w:rsidR="00443098" w:rsidRPr="00295D8E">
        <w:rPr>
          <w:rFonts w:ascii="Times New Roman" w:hAnsi="Times New Roman" w:cs="Times New Roman"/>
          <w:b w:val="0"/>
          <w:bCs/>
          <w:sz w:val="28"/>
          <w:szCs w:val="28"/>
        </w:rPr>
        <w:t>АРГАЯШСКОМ МУНИЦИПАЛЬНОМ ОКРУГЕ</w:t>
      </w:r>
    </w:p>
    <w:p w:rsidR="009B5DCC" w:rsidRPr="00443098" w:rsidRDefault="009B5DCC" w:rsidP="009B5DCC">
      <w:pPr>
        <w:pStyle w:val="ConsPlusNormal"/>
        <w:spacing w:after="1"/>
        <w:rPr>
          <w:rFonts w:ascii="Times New Roman" w:hAnsi="Times New Roman" w:cs="Times New Roman"/>
          <w:sz w:val="28"/>
          <w:szCs w:val="28"/>
        </w:rPr>
      </w:pPr>
    </w:p>
    <w:p w:rsidR="009B5DCC" w:rsidRPr="009A3273" w:rsidRDefault="009B5DCC" w:rsidP="009B5DCC">
      <w:pPr>
        <w:pStyle w:val="ConsPlusTitle"/>
        <w:jc w:val="center"/>
        <w:outlineLvl w:val="1"/>
        <w:rPr>
          <w:rFonts w:ascii="Times New Roman" w:hAnsi="Times New Roman" w:cs="Times New Roman"/>
          <w:b w:val="0"/>
          <w:bCs/>
          <w:sz w:val="28"/>
          <w:szCs w:val="28"/>
        </w:rPr>
      </w:pPr>
      <w:r w:rsidRPr="009A3273">
        <w:rPr>
          <w:rFonts w:ascii="Times New Roman" w:hAnsi="Times New Roman" w:cs="Times New Roman"/>
          <w:b w:val="0"/>
          <w:bCs/>
          <w:sz w:val="28"/>
          <w:szCs w:val="28"/>
        </w:rPr>
        <w:t>I. ОБЩИЕ ПОЛОЖЕНИЯ</w:t>
      </w:r>
    </w:p>
    <w:p w:rsidR="009B5DCC" w:rsidRPr="00443098" w:rsidRDefault="009B5DCC" w:rsidP="009B5DCC">
      <w:pPr>
        <w:pStyle w:val="ConsPlusNormal"/>
        <w:jc w:val="both"/>
        <w:rPr>
          <w:rFonts w:ascii="Times New Roman" w:hAnsi="Times New Roman" w:cs="Times New Roman"/>
          <w:sz w:val="28"/>
          <w:szCs w:val="28"/>
        </w:rPr>
      </w:pPr>
    </w:p>
    <w:p w:rsidR="00295D8E" w:rsidRDefault="009B5DCC" w:rsidP="009A32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43098">
        <w:rPr>
          <w:rFonts w:ascii="Times New Roman" w:hAnsi="Times New Roman" w:cs="Times New Roman"/>
          <w:sz w:val="28"/>
          <w:szCs w:val="28"/>
        </w:rPr>
        <w:t xml:space="preserve">1. Положение об организации и проведении публичных слушаний в </w:t>
      </w:r>
      <w:r w:rsidR="00443098" w:rsidRPr="00443098">
        <w:rPr>
          <w:rFonts w:ascii="Times New Roman" w:hAnsi="Times New Roman" w:cs="Times New Roman"/>
          <w:sz w:val="28"/>
          <w:szCs w:val="28"/>
        </w:rPr>
        <w:t>Аргаяшском муниципальном округе</w:t>
      </w:r>
      <w:r w:rsidRPr="00443098">
        <w:rPr>
          <w:rFonts w:ascii="Times New Roman" w:hAnsi="Times New Roman" w:cs="Times New Roman"/>
          <w:sz w:val="28"/>
          <w:szCs w:val="28"/>
        </w:rPr>
        <w:t xml:space="preserve"> (далее - настоящее Положение) разработано в соответствии </w:t>
      </w:r>
      <w:r w:rsidRPr="00B17355">
        <w:rPr>
          <w:rFonts w:ascii="Times New Roman" w:hAnsi="Times New Roman" w:cs="Times New Roman"/>
          <w:sz w:val="28"/>
          <w:szCs w:val="28"/>
        </w:rPr>
        <w:t xml:space="preserve">с </w:t>
      </w:r>
      <w:hyperlink r:id="rId6">
        <w:r w:rsidRPr="00B17355">
          <w:rPr>
            <w:rFonts w:ascii="Times New Roman" w:hAnsi="Times New Roman" w:cs="Times New Roman"/>
            <w:sz w:val="28"/>
            <w:szCs w:val="28"/>
          </w:rPr>
          <w:t>Конституцией</w:t>
        </w:r>
      </w:hyperlink>
      <w:r w:rsidRPr="00B17355">
        <w:rPr>
          <w:rFonts w:ascii="Times New Roman" w:hAnsi="Times New Roman" w:cs="Times New Roman"/>
          <w:sz w:val="28"/>
          <w:szCs w:val="28"/>
        </w:rPr>
        <w:t xml:space="preserve"> Российской Федерации, Бюджетным </w:t>
      </w:r>
      <w:hyperlink r:id="rId7">
        <w:r w:rsidRPr="00B17355">
          <w:rPr>
            <w:rFonts w:ascii="Times New Roman" w:hAnsi="Times New Roman" w:cs="Times New Roman"/>
            <w:sz w:val="28"/>
            <w:szCs w:val="28"/>
          </w:rPr>
          <w:t>кодексом</w:t>
        </w:r>
      </w:hyperlink>
      <w:r w:rsidRPr="00B17355">
        <w:rPr>
          <w:rFonts w:ascii="Times New Roman" w:hAnsi="Times New Roman" w:cs="Times New Roman"/>
          <w:sz w:val="28"/>
          <w:szCs w:val="28"/>
        </w:rPr>
        <w:t xml:space="preserve"> Российской Федерации, </w:t>
      </w:r>
      <w:r w:rsidR="00443098" w:rsidRPr="00443098">
        <w:rPr>
          <w:rFonts w:ascii="Times New Roman" w:eastAsia="Times New Roman" w:hAnsi="Times New Roman" w:cs="Times New Roman"/>
          <w:sz w:val="28"/>
          <w:szCs w:val="28"/>
        </w:rPr>
        <w:t>Федеральным законом от 20.03.2025 № 33-ФЗ "Об общих принципах организации местного самоуправления в единой системе публичной власти"</w:t>
      </w:r>
      <w:r w:rsidR="00633B01">
        <w:rPr>
          <w:rFonts w:ascii="Times New Roman" w:eastAsia="Times New Roman" w:hAnsi="Times New Roman" w:cs="Times New Roman"/>
          <w:sz w:val="28"/>
          <w:szCs w:val="28"/>
        </w:rPr>
        <w:t>,</w:t>
      </w:r>
      <w:r w:rsidR="00633B01" w:rsidRPr="00633B01">
        <w:rPr>
          <w:rFonts w:ascii="Times New Roman" w:eastAsia="Times New Roman" w:hAnsi="Times New Roman" w:cs="Times New Roman"/>
          <w:sz w:val="28"/>
          <w:szCs w:val="28"/>
          <w:lang w:eastAsia="ru-RU"/>
        </w:rPr>
        <w:t xml:space="preserve"> </w:t>
      </w:r>
      <w:r w:rsidR="00633B01" w:rsidRPr="009478D9">
        <w:rPr>
          <w:rFonts w:ascii="Times New Roman" w:eastAsia="Times New Roman" w:hAnsi="Times New Roman" w:cs="Times New Roman"/>
          <w:sz w:val="28"/>
          <w:szCs w:val="28"/>
          <w:lang w:eastAsia="ru-RU"/>
        </w:rPr>
        <w:t>Закон</w:t>
      </w:r>
      <w:r w:rsidR="00633B01">
        <w:rPr>
          <w:rFonts w:ascii="Times New Roman" w:eastAsia="Times New Roman" w:hAnsi="Times New Roman" w:cs="Times New Roman"/>
          <w:sz w:val="28"/>
          <w:szCs w:val="28"/>
          <w:lang w:eastAsia="ru-RU"/>
        </w:rPr>
        <w:t>ом</w:t>
      </w:r>
      <w:r w:rsidR="00633B01" w:rsidRPr="009478D9">
        <w:rPr>
          <w:rFonts w:ascii="Times New Roman" w:eastAsia="Times New Roman" w:hAnsi="Times New Roman" w:cs="Times New Roman"/>
          <w:sz w:val="28"/>
          <w:szCs w:val="28"/>
          <w:lang w:eastAsia="ru-RU"/>
        </w:rPr>
        <w:t xml:space="preserve"> Челябинской области от 02.07.2025 </w:t>
      </w:r>
      <w:r w:rsidR="00633B01">
        <w:rPr>
          <w:rFonts w:ascii="Times New Roman" w:eastAsia="Times New Roman" w:hAnsi="Times New Roman" w:cs="Times New Roman"/>
          <w:sz w:val="28"/>
          <w:szCs w:val="28"/>
          <w:lang w:eastAsia="ru-RU"/>
        </w:rPr>
        <w:t>№</w:t>
      </w:r>
      <w:r w:rsidR="00633B01" w:rsidRPr="009478D9">
        <w:rPr>
          <w:rFonts w:ascii="Times New Roman" w:eastAsia="Times New Roman" w:hAnsi="Times New Roman" w:cs="Times New Roman"/>
          <w:sz w:val="28"/>
          <w:szCs w:val="28"/>
          <w:lang w:eastAsia="ru-RU"/>
        </w:rPr>
        <w:t xml:space="preserve">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r w:rsidR="00633B01">
        <w:rPr>
          <w:rFonts w:ascii="Times New Roman" w:eastAsia="Times New Roman" w:hAnsi="Times New Roman" w:cs="Times New Roman"/>
          <w:sz w:val="28"/>
          <w:szCs w:val="28"/>
          <w:lang w:eastAsia="ru-RU"/>
        </w:rPr>
        <w:t>.</w:t>
      </w:r>
    </w:p>
    <w:p w:rsidR="00295D8E" w:rsidRPr="00590DF9" w:rsidRDefault="009B5DCC" w:rsidP="009A3273">
      <w:pPr>
        <w:widowControl w:val="0"/>
        <w:autoSpaceDE w:val="0"/>
        <w:autoSpaceDN w:val="0"/>
        <w:spacing w:after="0" w:line="240" w:lineRule="auto"/>
        <w:ind w:firstLine="709"/>
        <w:jc w:val="both"/>
        <w:rPr>
          <w:rFonts w:ascii="Times New Roman" w:hAnsi="Times New Roman" w:cs="Times New Roman"/>
          <w:sz w:val="28"/>
          <w:szCs w:val="28"/>
        </w:rPr>
      </w:pPr>
      <w:r w:rsidRPr="00443098">
        <w:rPr>
          <w:rFonts w:ascii="Times New Roman" w:hAnsi="Times New Roman" w:cs="Times New Roman"/>
          <w:sz w:val="28"/>
          <w:szCs w:val="28"/>
        </w:rPr>
        <w:t xml:space="preserve">2. Настоящее Положение направлено на реализацию прав жителей </w:t>
      </w:r>
      <w:r w:rsidR="00443098">
        <w:rPr>
          <w:rFonts w:ascii="Times New Roman" w:hAnsi="Times New Roman" w:cs="Times New Roman"/>
          <w:sz w:val="28"/>
          <w:szCs w:val="28"/>
        </w:rPr>
        <w:t>Аргаяшского муниципального округа</w:t>
      </w:r>
      <w:r w:rsidRPr="00443098">
        <w:rPr>
          <w:rFonts w:ascii="Times New Roman" w:hAnsi="Times New Roman" w:cs="Times New Roman"/>
          <w:sz w:val="28"/>
          <w:szCs w:val="28"/>
        </w:rPr>
        <w:t xml:space="preserve"> (далее - жители </w:t>
      </w:r>
      <w:r w:rsidR="00443098">
        <w:rPr>
          <w:rFonts w:ascii="Times New Roman" w:hAnsi="Times New Roman" w:cs="Times New Roman"/>
          <w:sz w:val="28"/>
          <w:szCs w:val="28"/>
        </w:rPr>
        <w:t>округа</w:t>
      </w:r>
      <w:r w:rsidRPr="00443098">
        <w:rPr>
          <w:rFonts w:ascii="Times New Roman" w:hAnsi="Times New Roman" w:cs="Times New Roman"/>
          <w:sz w:val="28"/>
          <w:szCs w:val="28"/>
        </w:rPr>
        <w:t xml:space="preserve">) на участие в осуществлении местного самоуправления посредством обсуждения проектов муниципальных правовых актов </w:t>
      </w:r>
      <w:r w:rsidRPr="00FD6E99">
        <w:rPr>
          <w:rFonts w:ascii="Times New Roman" w:hAnsi="Times New Roman" w:cs="Times New Roman"/>
          <w:sz w:val="28"/>
          <w:szCs w:val="28"/>
        </w:rPr>
        <w:t xml:space="preserve">по </w:t>
      </w:r>
      <w:r w:rsidRPr="00590DF9">
        <w:rPr>
          <w:rFonts w:ascii="Times New Roman" w:hAnsi="Times New Roman" w:cs="Times New Roman"/>
          <w:sz w:val="28"/>
          <w:szCs w:val="28"/>
        </w:rPr>
        <w:t>вопросам местного значения</w:t>
      </w:r>
      <w:r w:rsidR="00295D8E" w:rsidRPr="00590DF9">
        <w:rPr>
          <w:rFonts w:ascii="Times New Roman" w:hAnsi="Times New Roman" w:cs="Times New Roman"/>
          <w:sz w:val="28"/>
          <w:szCs w:val="28"/>
        </w:rPr>
        <w:t xml:space="preserve"> Аргаяшского муниципального округа</w:t>
      </w:r>
      <w:r w:rsidRPr="00590DF9">
        <w:rPr>
          <w:rFonts w:ascii="Times New Roman" w:hAnsi="Times New Roman" w:cs="Times New Roman"/>
          <w:sz w:val="28"/>
          <w:szCs w:val="28"/>
        </w:rPr>
        <w:t>.</w:t>
      </w:r>
    </w:p>
    <w:p w:rsidR="00295D8E" w:rsidRDefault="009B5DCC" w:rsidP="009A3273">
      <w:pPr>
        <w:widowControl w:val="0"/>
        <w:autoSpaceDE w:val="0"/>
        <w:autoSpaceDN w:val="0"/>
        <w:spacing w:after="0" w:line="240" w:lineRule="auto"/>
        <w:ind w:firstLine="709"/>
        <w:jc w:val="both"/>
        <w:rPr>
          <w:rFonts w:ascii="Times New Roman" w:hAnsi="Times New Roman" w:cs="Times New Roman"/>
          <w:sz w:val="28"/>
          <w:szCs w:val="28"/>
        </w:rPr>
      </w:pPr>
      <w:r w:rsidRPr="00590DF9">
        <w:rPr>
          <w:rFonts w:ascii="Times New Roman" w:hAnsi="Times New Roman" w:cs="Times New Roman"/>
          <w:sz w:val="28"/>
          <w:szCs w:val="28"/>
        </w:rPr>
        <w:t xml:space="preserve">3. Предметом регулирования настоящего Положения является порядок организации и проведения публичных слушаний на территории </w:t>
      </w:r>
      <w:r w:rsidR="003E2C6F" w:rsidRPr="00590DF9">
        <w:rPr>
          <w:rFonts w:ascii="Times New Roman" w:hAnsi="Times New Roman" w:cs="Times New Roman"/>
          <w:sz w:val="28"/>
          <w:szCs w:val="28"/>
        </w:rPr>
        <w:t xml:space="preserve">Аргаяшского муниципального округа </w:t>
      </w:r>
      <w:r w:rsidRPr="00590DF9">
        <w:rPr>
          <w:rFonts w:ascii="Times New Roman" w:hAnsi="Times New Roman" w:cs="Times New Roman"/>
          <w:sz w:val="28"/>
          <w:szCs w:val="28"/>
        </w:rPr>
        <w:t xml:space="preserve">по проектам муниципальных правовых актов </w:t>
      </w:r>
      <w:r w:rsidR="003E2C6F" w:rsidRPr="00590DF9">
        <w:rPr>
          <w:rFonts w:ascii="Times New Roman" w:hAnsi="Times New Roman" w:cs="Times New Roman"/>
          <w:sz w:val="28"/>
          <w:szCs w:val="28"/>
        </w:rPr>
        <w:t xml:space="preserve">Аргаяшского округа </w:t>
      </w:r>
      <w:r w:rsidRPr="00590DF9">
        <w:rPr>
          <w:rFonts w:ascii="Times New Roman" w:hAnsi="Times New Roman" w:cs="Times New Roman"/>
          <w:sz w:val="28"/>
          <w:szCs w:val="28"/>
        </w:rPr>
        <w:t xml:space="preserve">по вопросам </w:t>
      </w:r>
      <w:r w:rsidR="00B17355" w:rsidRPr="00590DF9">
        <w:rPr>
          <w:rFonts w:ascii="Times New Roman" w:hAnsi="Times New Roman" w:cs="Times New Roman"/>
          <w:sz w:val="28"/>
          <w:szCs w:val="28"/>
        </w:rPr>
        <w:t>местного значения</w:t>
      </w:r>
      <w:r w:rsidR="00295D8E" w:rsidRPr="00590DF9">
        <w:rPr>
          <w:rFonts w:ascii="Times New Roman" w:hAnsi="Times New Roman" w:cs="Times New Roman"/>
          <w:sz w:val="28"/>
          <w:szCs w:val="28"/>
        </w:rPr>
        <w:t xml:space="preserve"> Аргаяшского муниципального округа.</w:t>
      </w:r>
      <w:r w:rsidR="003E2C6F" w:rsidRPr="00B17355">
        <w:rPr>
          <w:rFonts w:ascii="Times New Roman" w:hAnsi="Times New Roman" w:cs="Times New Roman"/>
          <w:sz w:val="28"/>
          <w:szCs w:val="28"/>
        </w:rPr>
        <w:t xml:space="preserve"> </w:t>
      </w:r>
    </w:p>
    <w:p w:rsidR="009B5DCC" w:rsidRPr="00443098" w:rsidRDefault="009B5DCC" w:rsidP="009A3273">
      <w:pPr>
        <w:widowControl w:val="0"/>
        <w:autoSpaceDE w:val="0"/>
        <w:autoSpaceDN w:val="0"/>
        <w:spacing w:after="0" w:line="240" w:lineRule="auto"/>
        <w:ind w:firstLine="709"/>
        <w:jc w:val="both"/>
        <w:rPr>
          <w:rFonts w:ascii="Times New Roman" w:hAnsi="Times New Roman" w:cs="Times New Roman"/>
          <w:sz w:val="28"/>
          <w:szCs w:val="28"/>
        </w:rPr>
      </w:pPr>
      <w:r w:rsidRPr="00443098">
        <w:rPr>
          <w:rFonts w:ascii="Times New Roman" w:hAnsi="Times New Roman" w:cs="Times New Roman"/>
          <w:sz w:val="28"/>
          <w:szCs w:val="28"/>
        </w:rPr>
        <w:t xml:space="preserve">Настоящее Положение не регулирует порядок организации и проведения публичных слушаний по проектам генеральных планов, проектам правил землепользования и застройки, проектам планировки территории </w:t>
      </w:r>
      <w:r w:rsidR="00BC5A5F">
        <w:rPr>
          <w:rFonts w:ascii="Times New Roman" w:hAnsi="Times New Roman" w:cs="Times New Roman"/>
          <w:sz w:val="28"/>
          <w:szCs w:val="28"/>
        </w:rPr>
        <w:t>Аргаяшского муниципального округа</w:t>
      </w:r>
      <w:r w:rsidRPr="00443098">
        <w:rPr>
          <w:rFonts w:ascii="Times New Roman" w:hAnsi="Times New Roman" w:cs="Times New Roman"/>
          <w:sz w:val="28"/>
          <w:szCs w:val="28"/>
        </w:rPr>
        <w:t xml:space="preserve">, проектам межевания территории </w:t>
      </w:r>
      <w:r w:rsidR="00BC5A5F">
        <w:rPr>
          <w:rFonts w:ascii="Times New Roman" w:hAnsi="Times New Roman" w:cs="Times New Roman"/>
          <w:sz w:val="28"/>
          <w:szCs w:val="28"/>
        </w:rPr>
        <w:t>Аргаяшского муниципального округа</w:t>
      </w:r>
      <w:r w:rsidRPr="00443098">
        <w:rPr>
          <w:rFonts w:ascii="Times New Roman" w:hAnsi="Times New Roman" w:cs="Times New Roman"/>
          <w:sz w:val="28"/>
          <w:szCs w:val="28"/>
        </w:rPr>
        <w:t xml:space="preserve">,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который устанавливается отдельным решением </w:t>
      </w:r>
      <w:r w:rsidR="00BC5A5F">
        <w:rPr>
          <w:rFonts w:ascii="Times New Roman" w:hAnsi="Times New Roman" w:cs="Times New Roman"/>
          <w:sz w:val="28"/>
          <w:szCs w:val="28"/>
        </w:rPr>
        <w:t>Аргаяшского муниципального округа</w:t>
      </w:r>
      <w:r w:rsidR="00007B69">
        <w:rPr>
          <w:rFonts w:ascii="Times New Roman" w:hAnsi="Times New Roman" w:cs="Times New Roman"/>
          <w:sz w:val="28"/>
          <w:szCs w:val="28"/>
        </w:rPr>
        <w:t xml:space="preserve"> в соответствии с законодательством о градостроительной деятельности</w:t>
      </w:r>
      <w:r w:rsidRPr="00443098">
        <w:rPr>
          <w:rFonts w:ascii="Times New Roman" w:hAnsi="Times New Roman" w:cs="Times New Roman"/>
          <w:sz w:val="28"/>
          <w:szCs w:val="28"/>
        </w:rPr>
        <w:t>.</w:t>
      </w:r>
    </w:p>
    <w:p w:rsidR="00295D8E" w:rsidRDefault="009B5DCC" w:rsidP="009A3273">
      <w:pPr>
        <w:pStyle w:val="ConsPlusNormal"/>
        <w:ind w:firstLine="709"/>
        <w:jc w:val="both"/>
        <w:rPr>
          <w:rFonts w:ascii="Times New Roman" w:hAnsi="Times New Roman" w:cs="Times New Roman"/>
          <w:sz w:val="28"/>
          <w:szCs w:val="28"/>
        </w:rPr>
      </w:pPr>
      <w:r w:rsidRPr="00443098">
        <w:rPr>
          <w:rFonts w:ascii="Times New Roman" w:hAnsi="Times New Roman" w:cs="Times New Roman"/>
          <w:sz w:val="28"/>
          <w:szCs w:val="28"/>
        </w:rPr>
        <w:t>4. В настоящем Положении используются следующие основные понятия:</w:t>
      </w:r>
    </w:p>
    <w:p w:rsidR="009B5DCC" w:rsidRPr="00295D8E" w:rsidRDefault="009B5DCC" w:rsidP="009A3273">
      <w:pPr>
        <w:pStyle w:val="ConsPlusNormal"/>
        <w:ind w:firstLine="709"/>
        <w:jc w:val="both"/>
        <w:rPr>
          <w:rFonts w:ascii="Times New Roman" w:hAnsi="Times New Roman" w:cs="Times New Roman"/>
          <w:sz w:val="28"/>
          <w:szCs w:val="28"/>
        </w:rPr>
      </w:pPr>
      <w:r w:rsidRPr="00443098">
        <w:rPr>
          <w:rFonts w:ascii="Times New Roman" w:hAnsi="Times New Roman" w:cs="Times New Roman"/>
          <w:sz w:val="28"/>
          <w:szCs w:val="28"/>
        </w:rPr>
        <w:t xml:space="preserve">1) публичные слушания - форма участия жителей </w:t>
      </w:r>
      <w:r w:rsidR="00E140DD">
        <w:rPr>
          <w:rFonts w:ascii="Times New Roman" w:hAnsi="Times New Roman" w:cs="Times New Roman"/>
          <w:sz w:val="28"/>
          <w:szCs w:val="28"/>
        </w:rPr>
        <w:t>округа</w:t>
      </w:r>
      <w:r w:rsidRPr="00443098">
        <w:rPr>
          <w:rFonts w:ascii="Times New Roman" w:hAnsi="Times New Roman" w:cs="Times New Roman"/>
          <w:sz w:val="28"/>
          <w:szCs w:val="28"/>
        </w:rPr>
        <w:t xml:space="preserve"> в осуществлении местного самоуправления посредством обсуждения проектов муниципальных </w:t>
      </w:r>
      <w:r w:rsidRPr="00443098">
        <w:rPr>
          <w:rFonts w:ascii="Times New Roman" w:hAnsi="Times New Roman" w:cs="Times New Roman"/>
          <w:sz w:val="28"/>
          <w:szCs w:val="28"/>
        </w:rPr>
        <w:lastRenderedPageBreak/>
        <w:t xml:space="preserve">правовых актов </w:t>
      </w:r>
      <w:r w:rsidR="00E140DD">
        <w:rPr>
          <w:rFonts w:ascii="Times New Roman" w:hAnsi="Times New Roman" w:cs="Times New Roman"/>
          <w:sz w:val="28"/>
          <w:szCs w:val="28"/>
        </w:rPr>
        <w:t>Аргаяшского муниципального округа</w:t>
      </w:r>
      <w:r w:rsidRPr="00443098">
        <w:rPr>
          <w:rFonts w:ascii="Times New Roman" w:hAnsi="Times New Roman" w:cs="Times New Roman"/>
          <w:sz w:val="28"/>
          <w:szCs w:val="28"/>
        </w:rPr>
        <w:t xml:space="preserve"> по вопросам местного значения </w:t>
      </w:r>
      <w:r w:rsidR="00E140DD">
        <w:rPr>
          <w:rFonts w:ascii="Times New Roman" w:hAnsi="Times New Roman" w:cs="Times New Roman"/>
          <w:sz w:val="28"/>
          <w:szCs w:val="28"/>
        </w:rPr>
        <w:t>Аргаяшского муниципального округа</w:t>
      </w:r>
      <w:r w:rsidRPr="00443098">
        <w:rPr>
          <w:rFonts w:ascii="Times New Roman" w:hAnsi="Times New Roman" w:cs="Times New Roman"/>
          <w:sz w:val="28"/>
          <w:szCs w:val="28"/>
        </w:rPr>
        <w:t xml:space="preserve">, </w:t>
      </w:r>
      <w:r w:rsidRPr="00295D8E">
        <w:rPr>
          <w:rFonts w:ascii="Times New Roman" w:hAnsi="Times New Roman" w:cs="Times New Roman"/>
          <w:sz w:val="28"/>
          <w:szCs w:val="28"/>
        </w:rPr>
        <w:t xml:space="preserve">обсуждения вопроса о преобразовании </w:t>
      </w:r>
      <w:r w:rsidR="00E140DD" w:rsidRPr="00295D8E">
        <w:rPr>
          <w:rFonts w:ascii="Times New Roman" w:hAnsi="Times New Roman" w:cs="Times New Roman"/>
          <w:sz w:val="28"/>
          <w:szCs w:val="28"/>
        </w:rPr>
        <w:t>Аргаяшского муниципального округа</w:t>
      </w:r>
      <w:r w:rsidRPr="00295D8E">
        <w:rPr>
          <w:rFonts w:ascii="Times New Roman" w:hAnsi="Times New Roman" w:cs="Times New Roman"/>
          <w:sz w:val="28"/>
          <w:szCs w:val="28"/>
        </w:rPr>
        <w:t>;</w:t>
      </w:r>
    </w:p>
    <w:p w:rsidR="009B5DCC" w:rsidRPr="00295D8E" w:rsidRDefault="009B5DCC" w:rsidP="009A3273">
      <w:pPr>
        <w:pStyle w:val="ConsPlusNormal"/>
        <w:ind w:firstLine="709"/>
        <w:jc w:val="both"/>
        <w:rPr>
          <w:rFonts w:ascii="Times New Roman" w:hAnsi="Times New Roman" w:cs="Times New Roman"/>
          <w:sz w:val="28"/>
          <w:szCs w:val="28"/>
        </w:rPr>
      </w:pPr>
      <w:r w:rsidRPr="00443098">
        <w:rPr>
          <w:rFonts w:ascii="Times New Roman" w:hAnsi="Times New Roman" w:cs="Times New Roman"/>
          <w:sz w:val="28"/>
          <w:szCs w:val="28"/>
        </w:rPr>
        <w:t xml:space="preserve">2) вопрос публичных слушаний - проект муниципального правового акта </w:t>
      </w:r>
      <w:r w:rsidR="00E140DD">
        <w:rPr>
          <w:rFonts w:ascii="Times New Roman" w:hAnsi="Times New Roman" w:cs="Times New Roman"/>
          <w:sz w:val="28"/>
          <w:szCs w:val="28"/>
        </w:rPr>
        <w:t>Аргаяшского муниципального округа</w:t>
      </w:r>
      <w:r w:rsidRPr="00443098">
        <w:rPr>
          <w:rFonts w:ascii="Times New Roman" w:hAnsi="Times New Roman" w:cs="Times New Roman"/>
          <w:sz w:val="28"/>
          <w:szCs w:val="28"/>
        </w:rPr>
        <w:t xml:space="preserve"> по вопросу местного значения </w:t>
      </w:r>
      <w:r w:rsidR="00E140DD">
        <w:rPr>
          <w:rFonts w:ascii="Times New Roman" w:hAnsi="Times New Roman" w:cs="Times New Roman"/>
          <w:sz w:val="28"/>
          <w:szCs w:val="28"/>
        </w:rPr>
        <w:t>Аргаяшского муниципального округа</w:t>
      </w:r>
      <w:r w:rsidRPr="00443098">
        <w:rPr>
          <w:rFonts w:ascii="Times New Roman" w:hAnsi="Times New Roman" w:cs="Times New Roman"/>
          <w:sz w:val="28"/>
          <w:szCs w:val="28"/>
        </w:rPr>
        <w:t xml:space="preserve">, включая отчет об исполнении бюджета </w:t>
      </w:r>
      <w:r w:rsidR="00E140DD">
        <w:rPr>
          <w:rFonts w:ascii="Times New Roman" w:hAnsi="Times New Roman" w:cs="Times New Roman"/>
          <w:sz w:val="28"/>
          <w:szCs w:val="28"/>
        </w:rPr>
        <w:t>Аргаяшского муниципального округа</w:t>
      </w:r>
      <w:r w:rsidRPr="00443098">
        <w:rPr>
          <w:rFonts w:ascii="Times New Roman" w:hAnsi="Times New Roman" w:cs="Times New Roman"/>
          <w:sz w:val="28"/>
          <w:szCs w:val="28"/>
        </w:rPr>
        <w:t xml:space="preserve">, </w:t>
      </w:r>
      <w:r w:rsidRPr="00295D8E">
        <w:rPr>
          <w:rFonts w:ascii="Times New Roman" w:hAnsi="Times New Roman" w:cs="Times New Roman"/>
          <w:sz w:val="28"/>
          <w:szCs w:val="28"/>
        </w:rPr>
        <w:t xml:space="preserve">вопрос о преобразовании </w:t>
      </w:r>
      <w:r w:rsidR="00E140DD" w:rsidRPr="00295D8E">
        <w:rPr>
          <w:rFonts w:ascii="Times New Roman" w:hAnsi="Times New Roman" w:cs="Times New Roman"/>
          <w:sz w:val="28"/>
          <w:szCs w:val="28"/>
        </w:rPr>
        <w:t>Аргаяшского муниципального округа</w:t>
      </w:r>
      <w:r w:rsidRPr="00295D8E">
        <w:rPr>
          <w:rFonts w:ascii="Times New Roman" w:hAnsi="Times New Roman" w:cs="Times New Roman"/>
          <w:sz w:val="28"/>
          <w:szCs w:val="28"/>
        </w:rPr>
        <w:t>;</w:t>
      </w:r>
    </w:p>
    <w:p w:rsidR="009B5DCC" w:rsidRPr="00443098" w:rsidRDefault="00E140DD" w:rsidP="009A32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9B5DCC" w:rsidRPr="00443098">
        <w:rPr>
          <w:rFonts w:ascii="Times New Roman" w:hAnsi="Times New Roman" w:cs="Times New Roman"/>
          <w:sz w:val="28"/>
          <w:szCs w:val="28"/>
        </w:rPr>
        <w:t xml:space="preserve"> предложения по вопросу публичных слушаний - это предложения и замечания по проекту муниципального правового акта </w:t>
      </w:r>
      <w:r>
        <w:rPr>
          <w:rFonts w:ascii="Times New Roman" w:hAnsi="Times New Roman" w:cs="Times New Roman"/>
          <w:sz w:val="28"/>
          <w:szCs w:val="28"/>
        </w:rPr>
        <w:t>Аргаяшского муниципального округа</w:t>
      </w:r>
      <w:r w:rsidR="009B5DCC" w:rsidRPr="00443098">
        <w:rPr>
          <w:rFonts w:ascii="Times New Roman" w:hAnsi="Times New Roman" w:cs="Times New Roman"/>
          <w:sz w:val="28"/>
          <w:szCs w:val="28"/>
        </w:rPr>
        <w:t xml:space="preserve"> по вопросу местного значения </w:t>
      </w:r>
      <w:r>
        <w:rPr>
          <w:rFonts w:ascii="Times New Roman" w:hAnsi="Times New Roman" w:cs="Times New Roman"/>
          <w:sz w:val="28"/>
          <w:szCs w:val="28"/>
        </w:rPr>
        <w:t>Аргаяшского муниципального округа</w:t>
      </w:r>
      <w:r w:rsidR="009B5DCC" w:rsidRPr="00443098">
        <w:rPr>
          <w:rFonts w:ascii="Times New Roman" w:hAnsi="Times New Roman" w:cs="Times New Roman"/>
          <w:sz w:val="28"/>
          <w:szCs w:val="28"/>
        </w:rPr>
        <w:t xml:space="preserve">, письменные мнения по вопросу о преобразовании </w:t>
      </w:r>
      <w:r>
        <w:rPr>
          <w:rFonts w:ascii="Times New Roman" w:hAnsi="Times New Roman" w:cs="Times New Roman"/>
          <w:sz w:val="28"/>
          <w:szCs w:val="28"/>
        </w:rPr>
        <w:t>Аргаяшского муниципального округа</w:t>
      </w:r>
      <w:r w:rsidR="009B5DCC" w:rsidRPr="00443098">
        <w:rPr>
          <w:rFonts w:ascii="Times New Roman" w:hAnsi="Times New Roman" w:cs="Times New Roman"/>
          <w:sz w:val="28"/>
          <w:szCs w:val="28"/>
        </w:rPr>
        <w:t>;</w:t>
      </w:r>
    </w:p>
    <w:p w:rsidR="009B5DCC" w:rsidRPr="00443098" w:rsidRDefault="00E140DD" w:rsidP="009A32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9B5DCC" w:rsidRPr="00443098">
        <w:rPr>
          <w:rFonts w:ascii="Times New Roman" w:hAnsi="Times New Roman" w:cs="Times New Roman"/>
          <w:sz w:val="28"/>
          <w:szCs w:val="28"/>
        </w:rPr>
        <w:t>) организационный комитет (далее - Оргкомитет) - коллегиальный орган, осуществляющий организационные действия по подготовке и проведению публичных слушаний;</w:t>
      </w:r>
    </w:p>
    <w:p w:rsidR="009B5DCC" w:rsidRPr="00443098" w:rsidRDefault="00E140DD" w:rsidP="009A32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9B5DCC" w:rsidRPr="00443098">
        <w:rPr>
          <w:rFonts w:ascii="Times New Roman" w:hAnsi="Times New Roman" w:cs="Times New Roman"/>
          <w:sz w:val="28"/>
          <w:szCs w:val="28"/>
        </w:rPr>
        <w:t>) эксперты публичных слушаний (далее - эксперты) - лица, владеющие специальными знаниями и (или) опытом, привлеченные Оргкомитетом, и (или) лица, имеющие аккредитацию в качестве независимых экспертов, уполномоченные на проведение антикоррупционной экспертизы нормативных правовых актов и проектов нормативных правовых актов;</w:t>
      </w:r>
    </w:p>
    <w:p w:rsidR="009B5DCC" w:rsidRPr="00443098" w:rsidRDefault="00E140DD" w:rsidP="009A32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9B5DCC" w:rsidRPr="00443098">
        <w:rPr>
          <w:rFonts w:ascii="Times New Roman" w:hAnsi="Times New Roman" w:cs="Times New Roman"/>
          <w:sz w:val="28"/>
          <w:szCs w:val="28"/>
        </w:rPr>
        <w:t xml:space="preserve">) специалисты - работники структурных подразделений Администрации </w:t>
      </w:r>
      <w:r>
        <w:rPr>
          <w:rFonts w:ascii="Times New Roman" w:hAnsi="Times New Roman" w:cs="Times New Roman"/>
          <w:sz w:val="28"/>
          <w:szCs w:val="28"/>
        </w:rPr>
        <w:t>Аргаяшского муниципального округа</w:t>
      </w:r>
      <w:r w:rsidR="009B5DCC" w:rsidRPr="00443098">
        <w:rPr>
          <w:rFonts w:ascii="Times New Roman" w:hAnsi="Times New Roman" w:cs="Times New Roman"/>
          <w:sz w:val="28"/>
          <w:szCs w:val="28"/>
        </w:rPr>
        <w:t xml:space="preserve">, аппарата </w:t>
      </w:r>
      <w:r>
        <w:rPr>
          <w:rFonts w:ascii="Times New Roman" w:hAnsi="Times New Roman" w:cs="Times New Roman"/>
          <w:sz w:val="28"/>
          <w:szCs w:val="28"/>
        </w:rPr>
        <w:t>Собрания депутатов Аргаяшского муниципального округа</w:t>
      </w:r>
      <w:r w:rsidR="009B5DCC" w:rsidRPr="00443098">
        <w:rPr>
          <w:rFonts w:ascii="Times New Roman" w:hAnsi="Times New Roman" w:cs="Times New Roman"/>
          <w:sz w:val="28"/>
          <w:szCs w:val="28"/>
        </w:rPr>
        <w:t>, к сфере деятельности которых относится вопрос, выносимый на публичные слушания, и поступившие по нему предложения;</w:t>
      </w:r>
    </w:p>
    <w:p w:rsidR="009B5DCC" w:rsidRPr="00443098" w:rsidRDefault="00E140DD" w:rsidP="009A32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9B5DCC" w:rsidRPr="00443098">
        <w:rPr>
          <w:rFonts w:ascii="Times New Roman" w:hAnsi="Times New Roman" w:cs="Times New Roman"/>
          <w:sz w:val="28"/>
          <w:szCs w:val="28"/>
        </w:rPr>
        <w:t xml:space="preserve">) участники публичных слушаний - жители </w:t>
      </w:r>
      <w:r>
        <w:rPr>
          <w:rFonts w:ascii="Times New Roman" w:hAnsi="Times New Roman" w:cs="Times New Roman"/>
          <w:sz w:val="28"/>
          <w:szCs w:val="28"/>
        </w:rPr>
        <w:t>округа</w:t>
      </w:r>
      <w:r w:rsidR="009B5DCC" w:rsidRPr="00443098">
        <w:rPr>
          <w:rFonts w:ascii="Times New Roman" w:hAnsi="Times New Roman" w:cs="Times New Roman"/>
          <w:sz w:val="28"/>
          <w:szCs w:val="28"/>
        </w:rPr>
        <w:t>, зарегистрированные в порядке, предусмотренном настоящим Положением;</w:t>
      </w:r>
    </w:p>
    <w:p w:rsidR="009B5DCC" w:rsidRPr="00443098" w:rsidRDefault="00E140DD" w:rsidP="009A32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9B5DCC" w:rsidRPr="00443098">
        <w:rPr>
          <w:rFonts w:ascii="Times New Roman" w:hAnsi="Times New Roman" w:cs="Times New Roman"/>
          <w:sz w:val="28"/>
          <w:szCs w:val="28"/>
        </w:rPr>
        <w:t>)</w:t>
      </w:r>
      <w:r w:rsidR="00BD0F62">
        <w:rPr>
          <w:rFonts w:ascii="Times New Roman" w:hAnsi="Times New Roman" w:cs="Times New Roman"/>
          <w:sz w:val="28"/>
          <w:szCs w:val="28"/>
        </w:rPr>
        <w:t> </w:t>
      </w:r>
      <w:r w:rsidR="009B5DCC" w:rsidRPr="00443098">
        <w:rPr>
          <w:rFonts w:ascii="Times New Roman" w:hAnsi="Times New Roman" w:cs="Times New Roman"/>
          <w:sz w:val="28"/>
          <w:szCs w:val="28"/>
        </w:rPr>
        <w:t>итоговый документ публичных слушаний - результаты публичных слушаний, включая мотивированное обоснование принятых решений.</w:t>
      </w:r>
    </w:p>
    <w:p w:rsidR="009B5DCC" w:rsidRPr="00F3362E" w:rsidRDefault="009B5DCC" w:rsidP="009A3273">
      <w:pPr>
        <w:pStyle w:val="ConsPlusNormal"/>
        <w:ind w:firstLine="709"/>
        <w:jc w:val="both"/>
        <w:rPr>
          <w:rFonts w:ascii="Times New Roman" w:hAnsi="Times New Roman" w:cs="Times New Roman"/>
          <w:sz w:val="28"/>
          <w:szCs w:val="28"/>
        </w:rPr>
      </w:pPr>
      <w:r w:rsidRPr="00F3362E">
        <w:rPr>
          <w:rFonts w:ascii="Times New Roman" w:hAnsi="Times New Roman" w:cs="Times New Roman"/>
          <w:sz w:val="28"/>
          <w:szCs w:val="28"/>
        </w:rPr>
        <w:t xml:space="preserve">5. В соответствии с законодательством и настоящим Положением на публичные слушания в </w:t>
      </w:r>
      <w:r w:rsidR="00B746B1" w:rsidRPr="00F3362E">
        <w:rPr>
          <w:rFonts w:ascii="Times New Roman" w:hAnsi="Times New Roman" w:cs="Times New Roman"/>
          <w:sz w:val="28"/>
          <w:szCs w:val="28"/>
        </w:rPr>
        <w:t>Аргаяшском муниципальном округе</w:t>
      </w:r>
      <w:r w:rsidR="00036979" w:rsidRPr="00F3362E">
        <w:rPr>
          <w:rFonts w:ascii="Times New Roman" w:hAnsi="Times New Roman" w:cs="Times New Roman"/>
          <w:sz w:val="28"/>
          <w:szCs w:val="28"/>
        </w:rPr>
        <w:t xml:space="preserve"> должны выноситься</w:t>
      </w:r>
      <w:r w:rsidRPr="00F3362E">
        <w:rPr>
          <w:rFonts w:ascii="Times New Roman" w:hAnsi="Times New Roman" w:cs="Times New Roman"/>
          <w:sz w:val="28"/>
          <w:szCs w:val="28"/>
        </w:rPr>
        <w:t>:</w:t>
      </w:r>
    </w:p>
    <w:p w:rsidR="009B5DCC" w:rsidRPr="00F3362E" w:rsidRDefault="009B5DCC" w:rsidP="009A3273">
      <w:pPr>
        <w:pStyle w:val="ConsPlusNormal"/>
        <w:ind w:firstLine="709"/>
        <w:jc w:val="both"/>
        <w:rPr>
          <w:rFonts w:ascii="Times New Roman" w:hAnsi="Times New Roman" w:cs="Times New Roman"/>
          <w:sz w:val="28"/>
          <w:szCs w:val="28"/>
        </w:rPr>
      </w:pPr>
      <w:r w:rsidRPr="00F3362E">
        <w:rPr>
          <w:rFonts w:ascii="Times New Roman" w:hAnsi="Times New Roman" w:cs="Times New Roman"/>
          <w:sz w:val="28"/>
          <w:szCs w:val="28"/>
        </w:rPr>
        <w:t xml:space="preserve">1) проект Устава </w:t>
      </w:r>
      <w:r w:rsidR="00B746B1" w:rsidRPr="00F3362E">
        <w:rPr>
          <w:rFonts w:ascii="Times New Roman" w:hAnsi="Times New Roman" w:cs="Times New Roman"/>
          <w:sz w:val="28"/>
          <w:szCs w:val="28"/>
        </w:rPr>
        <w:t>Аргаяшского муниципального округа</w:t>
      </w:r>
      <w:r w:rsidRPr="00F3362E">
        <w:rPr>
          <w:rFonts w:ascii="Times New Roman" w:hAnsi="Times New Roman" w:cs="Times New Roman"/>
          <w:sz w:val="28"/>
          <w:szCs w:val="28"/>
        </w:rPr>
        <w:t xml:space="preserve"> (далее - Устав </w:t>
      </w:r>
      <w:r w:rsidR="00B746B1" w:rsidRPr="00F3362E">
        <w:rPr>
          <w:rFonts w:ascii="Times New Roman" w:hAnsi="Times New Roman" w:cs="Times New Roman"/>
          <w:sz w:val="28"/>
          <w:szCs w:val="28"/>
        </w:rPr>
        <w:t>округа</w:t>
      </w:r>
      <w:r w:rsidRPr="00F3362E">
        <w:rPr>
          <w:rFonts w:ascii="Times New Roman" w:hAnsi="Times New Roman" w:cs="Times New Roman"/>
          <w:sz w:val="28"/>
          <w:szCs w:val="28"/>
        </w:rPr>
        <w:t xml:space="preserve">), а также проект решения </w:t>
      </w:r>
      <w:r w:rsidR="00B746B1" w:rsidRPr="00F3362E">
        <w:rPr>
          <w:rFonts w:ascii="Times New Roman" w:hAnsi="Times New Roman" w:cs="Times New Roman"/>
          <w:sz w:val="28"/>
          <w:szCs w:val="28"/>
        </w:rPr>
        <w:t>Собрания депутатов Аргаяшского муниципального округа</w:t>
      </w:r>
      <w:r w:rsidRPr="00F3362E">
        <w:rPr>
          <w:rFonts w:ascii="Times New Roman" w:hAnsi="Times New Roman" w:cs="Times New Roman"/>
          <w:sz w:val="28"/>
          <w:szCs w:val="28"/>
        </w:rPr>
        <w:t xml:space="preserve"> о внесении изменений в </w:t>
      </w:r>
      <w:hyperlink r:id="rId8">
        <w:r w:rsidRPr="00F3362E">
          <w:rPr>
            <w:rFonts w:ascii="Times New Roman" w:hAnsi="Times New Roman" w:cs="Times New Roman"/>
            <w:sz w:val="28"/>
            <w:szCs w:val="28"/>
          </w:rPr>
          <w:t>Устав</w:t>
        </w:r>
      </w:hyperlink>
      <w:r w:rsidRPr="00F3362E">
        <w:rPr>
          <w:rFonts w:ascii="Times New Roman" w:hAnsi="Times New Roman" w:cs="Times New Roman"/>
          <w:sz w:val="28"/>
          <w:szCs w:val="28"/>
        </w:rPr>
        <w:t xml:space="preserve"> </w:t>
      </w:r>
      <w:r w:rsidR="00B746B1" w:rsidRPr="00F3362E">
        <w:rPr>
          <w:rFonts w:ascii="Times New Roman" w:hAnsi="Times New Roman" w:cs="Times New Roman"/>
          <w:sz w:val="28"/>
          <w:szCs w:val="28"/>
        </w:rPr>
        <w:t>округа</w:t>
      </w:r>
      <w:r w:rsidRPr="00F3362E">
        <w:rPr>
          <w:rFonts w:ascii="Times New Roman" w:hAnsi="Times New Roman" w:cs="Times New Roman"/>
          <w:sz w:val="28"/>
          <w:szCs w:val="28"/>
        </w:rPr>
        <w:t xml:space="preserve">, кроме случаев, когда в </w:t>
      </w:r>
      <w:hyperlink r:id="rId9">
        <w:r w:rsidRPr="00F3362E">
          <w:rPr>
            <w:rFonts w:ascii="Times New Roman" w:hAnsi="Times New Roman" w:cs="Times New Roman"/>
            <w:sz w:val="28"/>
            <w:szCs w:val="28"/>
          </w:rPr>
          <w:t>Устав</w:t>
        </w:r>
      </w:hyperlink>
      <w:r w:rsidRPr="00F3362E">
        <w:rPr>
          <w:rFonts w:ascii="Times New Roman" w:hAnsi="Times New Roman" w:cs="Times New Roman"/>
          <w:sz w:val="28"/>
          <w:szCs w:val="28"/>
        </w:rPr>
        <w:t xml:space="preserve"> </w:t>
      </w:r>
      <w:r w:rsidR="00B746B1" w:rsidRPr="00F3362E">
        <w:rPr>
          <w:rFonts w:ascii="Times New Roman" w:hAnsi="Times New Roman" w:cs="Times New Roman"/>
          <w:sz w:val="28"/>
          <w:szCs w:val="28"/>
        </w:rPr>
        <w:t>округа</w:t>
      </w:r>
      <w:r w:rsidRPr="00F3362E">
        <w:rPr>
          <w:rFonts w:ascii="Times New Roman" w:hAnsi="Times New Roman" w:cs="Times New Roman"/>
          <w:sz w:val="28"/>
          <w:szCs w:val="28"/>
        </w:rPr>
        <w:t xml:space="preserve"> вносятся изменения в форме точного воспроизведения положений </w:t>
      </w:r>
      <w:hyperlink r:id="rId10">
        <w:r w:rsidRPr="00F3362E">
          <w:rPr>
            <w:rFonts w:ascii="Times New Roman" w:hAnsi="Times New Roman" w:cs="Times New Roman"/>
            <w:sz w:val="28"/>
            <w:szCs w:val="28"/>
          </w:rPr>
          <w:t>Конституции</w:t>
        </w:r>
      </w:hyperlink>
      <w:r w:rsidRPr="00F3362E">
        <w:rPr>
          <w:rFonts w:ascii="Times New Roman" w:hAnsi="Times New Roman" w:cs="Times New Roman"/>
          <w:sz w:val="28"/>
          <w:szCs w:val="28"/>
        </w:rPr>
        <w:t xml:space="preserve"> Российской Федерации, федеральных законов, </w:t>
      </w:r>
      <w:hyperlink r:id="rId11">
        <w:r w:rsidRPr="00F3362E">
          <w:rPr>
            <w:rFonts w:ascii="Times New Roman" w:hAnsi="Times New Roman" w:cs="Times New Roman"/>
            <w:sz w:val="28"/>
            <w:szCs w:val="28"/>
          </w:rPr>
          <w:t>Устава</w:t>
        </w:r>
      </w:hyperlink>
      <w:r w:rsidRPr="00F3362E">
        <w:rPr>
          <w:rFonts w:ascii="Times New Roman" w:hAnsi="Times New Roman" w:cs="Times New Roman"/>
          <w:sz w:val="28"/>
          <w:szCs w:val="28"/>
        </w:rPr>
        <w:t xml:space="preserve"> (Основного Закона) Челябинской области или законов Челябинской области в целях приведения </w:t>
      </w:r>
      <w:hyperlink r:id="rId12">
        <w:r w:rsidRPr="00F3362E">
          <w:rPr>
            <w:rFonts w:ascii="Times New Roman" w:hAnsi="Times New Roman" w:cs="Times New Roman"/>
            <w:sz w:val="28"/>
            <w:szCs w:val="28"/>
          </w:rPr>
          <w:t>Устава</w:t>
        </w:r>
      </w:hyperlink>
      <w:r w:rsidRPr="00F3362E">
        <w:rPr>
          <w:rFonts w:ascii="Times New Roman" w:hAnsi="Times New Roman" w:cs="Times New Roman"/>
          <w:sz w:val="28"/>
          <w:szCs w:val="28"/>
        </w:rPr>
        <w:t xml:space="preserve"> </w:t>
      </w:r>
      <w:r w:rsidR="00B746B1" w:rsidRPr="00F3362E">
        <w:rPr>
          <w:rFonts w:ascii="Times New Roman" w:hAnsi="Times New Roman" w:cs="Times New Roman"/>
          <w:sz w:val="28"/>
          <w:szCs w:val="28"/>
        </w:rPr>
        <w:t>округа</w:t>
      </w:r>
      <w:r w:rsidRPr="00F3362E">
        <w:rPr>
          <w:rFonts w:ascii="Times New Roman" w:hAnsi="Times New Roman" w:cs="Times New Roman"/>
          <w:sz w:val="28"/>
          <w:szCs w:val="28"/>
        </w:rPr>
        <w:t xml:space="preserve"> в соответствие с этими нормативными правовыми актами;</w:t>
      </w:r>
    </w:p>
    <w:p w:rsidR="009B5DCC" w:rsidRPr="00F3362E" w:rsidRDefault="009B5DCC" w:rsidP="009A3273">
      <w:pPr>
        <w:pStyle w:val="ConsPlusNormal"/>
        <w:ind w:firstLine="709"/>
        <w:jc w:val="both"/>
        <w:rPr>
          <w:rFonts w:ascii="Times New Roman" w:hAnsi="Times New Roman" w:cs="Times New Roman"/>
          <w:sz w:val="28"/>
          <w:szCs w:val="28"/>
        </w:rPr>
      </w:pPr>
      <w:r w:rsidRPr="00F3362E">
        <w:rPr>
          <w:rFonts w:ascii="Times New Roman" w:hAnsi="Times New Roman" w:cs="Times New Roman"/>
          <w:sz w:val="28"/>
          <w:szCs w:val="28"/>
        </w:rPr>
        <w:t xml:space="preserve">2) проект бюджета </w:t>
      </w:r>
      <w:r w:rsidR="00B746B1" w:rsidRPr="00F3362E">
        <w:rPr>
          <w:rFonts w:ascii="Times New Roman" w:hAnsi="Times New Roman" w:cs="Times New Roman"/>
          <w:sz w:val="28"/>
          <w:szCs w:val="28"/>
        </w:rPr>
        <w:t>Аргаяшского муниципального округа</w:t>
      </w:r>
      <w:r w:rsidRPr="00F3362E">
        <w:rPr>
          <w:rFonts w:ascii="Times New Roman" w:hAnsi="Times New Roman" w:cs="Times New Roman"/>
          <w:sz w:val="28"/>
          <w:szCs w:val="28"/>
        </w:rPr>
        <w:t xml:space="preserve"> и отчет о его исполнении;</w:t>
      </w:r>
    </w:p>
    <w:p w:rsidR="00036979" w:rsidRDefault="009B6EA0" w:rsidP="009A32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9B5DCC" w:rsidRPr="00F3362E">
        <w:rPr>
          <w:rFonts w:ascii="Times New Roman" w:hAnsi="Times New Roman" w:cs="Times New Roman"/>
          <w:sz w:val="28"/>
          <w:szCs w:val="28"/>
        </w:rPr>
        <w:t>) вопрос</w:t>
      </w:r>
      <w:r w:rsidR="00B746B1" w:rsidRPr="00F3362E">
        <w:rPr>
          <w:rFonts w:ascii="Times New Roman" w:hAnsi="Times New Roman" w:cs="Times New Roman"/>
          <w:sz w:val="28"/>
          <w:szCs w:val="28"/>
        </w:rPr>
        <w:t>ы</w:t>
      </w:r>
      <w:r w:rsidR="009B5DCC" w:rsidRPr="00F3362E">
        <w:rPr>
          <w:rFonts w:ascii="Times New Roman" w:hAnsi="Times New Roman" w:cs="Times New Roman"/>
          <w:sz w:val="28"/>
          <w:szCs w:val="28"/>
        </w:rPr>
        <w:t xml:space="preserve"> о преобразовании </w:t>
      </w:r>
      <w:r w:rsidR="00B746B1" w:rsidRPr="00F3362E">
        <w:rPr>
          <w:rFonts w:ascii="Times New Roman" w:hAnsi="Times New Roman" w:cs="Times New Roman"/>
          <w:sz w:val="28"/>
          <w:szCs w:val="28"/>
        </w:rPr>
        <w:t>Аргаяшского муниципального округа</w:t>
      </w:r>
      <w:r w:rsidR="00036979" w:rsidRPr="00F3362E">
        <w:rPr>
          <w:rFonts w:ascii="Times New Roman" w:hAnsi="Times New Roman" w:cs="Times New Roman"/>
          <w:sz w:val="28"/>
          <w:szCs w:val="28"/>
        </w:rPr>
        <w:t>.</w:t>
      </w:r>
    </w:p>
    <w:p w:rsidR="009B5DCC" w:rsidRPr="00443098" w:rsidRDefault="009B5DCC" w:rsidP="009A3273">
      <w:pPr>
        <w:pStyle w:val="ConsPlusNormal"/>
        <w:ind w:firstLine="709"/>
        <w:jc w:val="both"/>
        <w:rPr>
          <w:rFonts w:ascii="Times New Roman" w:hAnsi="Times New Roman" w:cs="Times New Roman"/>
          <w:sz w:val="28"/>
          <w:szCs w:val="28"/>
        </w:rPr>
      </w:pPr>
      <w:r w:rsidRPr="00443098">
        <w:rPr>
          <w:rFonts w:ascii="Times New Roman" w:hAnsi="Times New Roman" w:cs="Times New Roman"/>
          <w:sz w:val="28"/>
          <w:szCs w:val="28"/>
        </w:rPr>
        <w:t xml:space="preserve">6. Публичные слушания могут проводиться для обсуждения иных проектов муниципальных правовых актов </w:t>
      </w:r>
      <w:r w:rsidR="001C08D9">
        <w:rPr>
          <w:rFonts w:ascii="Times New Roman" w:hAnsi="Times New Roman" w:cs="Times New Roman"/>
          <w:sz w:val="28"/>
          <w:szCs w:val="28"/>
        </w:rPr>
        <w:t>Аргаяшского муниципального округа</w:t>
      </w:r>
      <w:r w:rsidRPr="00443098">
        <w:rPr>
          <w:rFonts w:ascii="Times New Roman" w:hAnsi="Times New Roman" w:cs="Times New Roman"/>
          <w:sz w:val="28"/>
          <w:szCs w:val="28"/>
        </w:rPr>
        <w:t xml:space="preserve"> по вопросам местного значения.</w:t>
      </w:r>
    </w:p>
    <w:p w:rsidR="0011708A" w:rsidRDefault="009B5DCC" w:rsidP="009A3273">
      <w:pPr>
        <w:pStyle w:val="ConsPlusNormal"/>
        <w:ind w:firstLine="709"/>
        <w:jc w:val="both"/>
        <w:rPr>
          <w:rFonts w:ascii="Times New Roman" w:hAnsi="Times New Roman" w:cs="Times New Roman"/>
          <w:sz w:val="28"/>
          <w:szCs w:val="28"/>
        </w:rPr>
      </w:pPr>
      <w:r w:rsidRPr="00443098">
        <w:rPr>
          <w:rFonts w:ascii="Times New Roman" w:hAnsi="Times New Roman" w:cs="Times New Roman"/>
          <w:sz w:val="28"/>
          <w:szCs w:val="28"/>
        </w:rPr>
        <w:t>Допускается одновременное проведение публичных слушаний по нескольким вопросам публичных слушаний.</w:t>
      </w:r>
    </w:p>
    <w:p w:rsidR="005B3D98" w:rsidRPr="009A3273" w:rsidRDefault="005B3D98" w:rsidP="00936CD6">
      <w:pPr>
        <w:spacing w:after="0"/>
        <w:ind w:firstLine="709"/>
        <w:jc w:val="both"/>
        <w:rPr>
          <w:rFonts w:ascii="Times New Roman" w:hAnsi="Times New Roman" w:cs="Times New Roman"/>
          <w:sz w:val="28"/>
          <w:szCs w:val="28"/>
        </w:rPr>
      </w:pPr>
      <w:bookmarkStart w:id="3" w:name="P90"/>
      <w:bookmarkEnd w:id="3"/>
      <w:r w:rsidRPr="0011708A">
        <w:rPr>
          <w:rFonts w:ascii="Times New Roman" w:hAnsi="Times New Roman" w:cs="Times New Roman"/>
          <w:sz w:val="28"/>
          <w:szCs w:val="28"/>
        </w:rPr>
        <w:lastRenderedPageBreak/>
        <w:t>Публичные слушания проводятся публично и открыто</w:t>
      </w:r>
      <w:r w:rsidR="00936CD6">
        <w:rPr>
          <w:rFonts w:ascii="Times New Roman" w:hAnsi="Times New Roman" w:cs="Times New Roman"/>
          <w:sz w:val="28"/>
          <w:szCs w:val="28"/>
        </w:rPr>
        <w:t>.</w:t>
      </w:r>
      <w:r w:rsidRPr="0011708A">
        <w:rPr>
          <w:rFonts w:ascii="Times New Roman" w:hAnsi="Times New Roman" w:cs="Times New Roman"/>
          <w:sz w:val="28"/>
          <w:szCs w:val="28"/>
        </w:rPr>
        <w:t xml:space="preserve"> </w:t>
      </w:r>
    </w:p>
    <w:p w:rsidR="006F17E9" w:rsidRDefault="009B5DCC" w:rsidP="009A3273">
      <w:pPr>
        <w:pStyle w:val="ConsPlusNormal"/>
        <w:ind w:firstLine="709"/>
        <w:jc w:val="both"/>
        <w:rPr>
          <w:rFonts w:ascii="Times New Roman" w:hAnsi="Times New Roman" w:cs="Times New Roman"/>
          <w:sz w:val="28"/>
          <w:szCs w:val="28"/>
        </w:rPr>
      </w:pPr>
      <w:r w:rsidRPr="00443098">
        <w:rPr>
          <w:rFonts w:ascii="Times New Roman" w:hAnsi="Times New Roman" w:cs="Times New Roman"/>
          <w:sz w:val="28"/>
          <w:szCs w:val="28"/>
        </w:rPr>
        <w:t xml:space="preserve">7. В публичных слушаниях </w:t>
      </w:r>
      <w:r w:rsidR="006C2270">
        <w:rPr>
          <w:rFonts w:ascii="Times New Roman" w:hAnsi="Times New Roman" w:cs="Times New Roman"/>
          <w:sz w:val="28"/>
          <w:szCs w:val="28"/>
        </w:rPr>
        <w:t xml:space="preserve">имеют право </w:t>
      </w:r>
      <w:r w:rsidRPr="00443098">
        <w:rPr>
          <w:rFonts w:ascii="Times New Roman" w:hAnsi="Times New Roman" w:cs="Times New Roman"/>
          <w:sz w:val="28"/>
          <w:szCs w:val="28"/>
        </w:rPr>
        <w:t>принимать участие</w:t>
      </w:r>
      <w:r w:rsidR="006F17E9">
        <w:rPr>
          <w:rFonts w:ascii="Times New Roman" w:hAnsi="Times New Roman" w:cs="Times New Roman"/>
          <w:sz w:val="28"/>
          <w:szCs w:val="28"/>
        </w:rPr>
        <w:t>:</w:t>
      </w:r>
    </w:p>
    <w:p w:rsidR="006C2270" w:rsidRDefault="006C2270" w:rsidP="009A32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жители округа, достигшие восемнадцатилетнего возраста.</w:t>
      </w:r>
    </w:p>
    <w:p w:rsidR="006F17E9" w:rsidRDefault="006C2270" w:rsidP="009A32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6F17E9">
        <w:rPr>
          <w:rFonts w:ascii="Times New Roman" w:hAnsi="Times New Roman" w:cs="Times New Roman"/>
          <w:sz w:val="28"/>
          <w:szCs w:val="28"/>
        </w:rPr>
        <w:t>)</w:t>
      </w:r>
      <w:r w:rsidR="00FB14F6">
        <w:rPr>
          <w:rFonts w:ascii="Times New Roman" w:hAnsi="Times New Roman" w:cs="Times New Roman"/>
          <w:sz w:val="28"/>
          <w:szCs w:val="28"/>
        </w:rPr>
        <w:t> </w:t>
      </w:r>
      <w:r w:rsidR="009B5DCC" w:rsidRPr="00443098">
        <w:rPr>
          <w:rFonts w:ascii="Times New Roman" w:hAnsi="Times New Roman" w:cs="Times New Roman"/>
          <w:sz w:val="28"/>
          <w:szCs w:val="28"/>
        </w:rPr>
        <w:t xml:space="preserve">должностные лица органов государственной власти Российской Федерации, Челябинской области, органов местного самоуправления </w:t>
      </w:r>
      <w:r w:rsidR="006F17E9">
        <w:rPr>
          <w:rFonts w:ascii="Times New Roman" w:hAnsi="Times New Roman" w:cs="Times New Roman"/>
          <w:sz w:val="28"/>
          <w:szCs w:val="28"/>
        </w:rPr>
        <w:t>Аргаяшского муниципального округа;</w:t>
      </w:r>
    </w:p>
    <w:p w:rsidR="006F17E9" w:rsidRDefault="006C2270" w:rsidP="009A32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6F17E9">
        <w:rPr>
          <w:rFonts w:ascii="Times New Roman" w:hAnsi="Times New Roman" w:cs="Times New Roman"/>
          <w:sz w:val="28"/>
          <w:szCs w:val="28"/>
        </w:rPr>
        <w:t>)</w:t>
      </w:r>
      <w:r w:rsidR="009B5DCC" w:rsidRPr="00443098">
        <w:rPr>
          <w:rFonts w:ascii="Times New Roman" w:hAnsi="Times New Roman" w:cs="Times New Roman"/>
          <w:sz w:val="28"/>
          <w:szCs w:val="28"/>
        </w:rPr>
        <w:t xml:space="preserve"> </w:t>
      </w:r>
      <w:r w:rsidR="006F17E9">
        <w:rPr>
          <w:rFonts w:ascii="Times New Roman" w:hAnsi="Times New Roman" w:cs="Times New Roman"/>
          <w:sz w:val="28"/>
          <w:szCs w:val="28"/>
        </w:rPr>
        <w:t>представители органов местного самоуправления, муниципальных учреждений, политических партий, средств массовой информации;</w:t>
      </w:r>
    </w:p>
    <w:p w:rsidR="009B5DCC" w:rsidRPr="00443098" w:rsidRDefault="006C2270" w:rsidP="009A32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6F17E9">
        <w:rPr>
          <w:rFonts w:ascii="Times New Roman" w:hAnsi="Times New Roman" w:cs="Times New Roman"/>
          <w:sz w:val="28"/>
          <w:szCs w:val="28"/>
        </w:rPr>
        <w:t xml:space="preserve">) представители общественных объединений и иных негосударственных некоммерческих организаций, действующих на территории Аргаяшского муниципального округа. </w:t>
      </w:r>
    </w:p>
    <w:p w:rsidR="009B5DCC" w:rsidRPr="006C2270" w:rsidRDefault="009B5DCC" w:rsidP="009A3273">
      <w:pPr>
        <w:pStyle w:val="ConsPlusNormal"/>
        <w:ind w:firstLine="709"/>
        <w:jc w:val="both"/>
        <w:rPr>
          <w:rFonts w:ascii="Times New Roman" w:hAnsi="Times New Roman" w:cs="Times New Roman"/>
          <w:strike/>
          <w:sz w:val="28"/>
          <w:szCs w:val="28"/>
        </w:rPr>
      </w:pPr>
      <w:r w:rsidRPr="00443098">
        <w:rPr>
          <w:rFonts w:ascii="Times New Roman" w:hAnsi="Times New Roman" w:cs="Times New Roman"/>
          <w:sz w:val="28"/>
          <w:szCs w:val="28"/>
        </w:rPr>
        <w:t>8. Решения публичных слушаний носят рекомендательный характер</w:t>
      </w:r>
      <w:r w:rsidR="009A3273">
        <w:rPr>
          <w:rFonts w:ascii="Times New Roman" w:hAnsi="Times New Roman" w:cs="Times New Roman"/>
          <w:sz w:val="28"/>
          <w:szCs w:val="28"/>
        </w:rPr>
        <w:t>.</w:t>
      </w:r>
      <w:r w:rsidRPr="00443098">
        <w:rPr>
          <w:rFonts w:ascii="Times New Roman" w:hAnsi="Times New Roman" w:cs="Times New Roman"/>
          <w:sz w:val="28"/>
          <w:szCs w:val="28"/>
        </w:rPr>
        <w:t xml:space="preserve"> </w:t>
      </w:r>
    </w:p>
    <w:p w:rsidR="009B5DCC" w:rsidRPr="00443098" w:rsidRDefault="009B5DCC" w:rsidP="009A3273">
      <w:pPr>
        <w:pStyle w:val="ConsPlusNormal"/>
        <w:ind w:firstLine="709"/>
        <w:jc w:val="both"/>
        <w:rPr>
          <w:rFonts w:ascii="Times New Roman" w:hAnsi="Times New Roman" w:cs="Times New Roman"/>
          <w:sz w:val="28"/>
          <w:szCs w:val="28"/>
        </w:rPr>
      </w:pPr>
      <w:r w:rsidRPr="00443098">
        <w:rPr>
          <w:rFonts w:ascii="Times New Roman" w:hAnsi="Times New Roman" w:cs="Times New Roman"/>
          <w:sz w:val="28"/>
          <w:szCs w:val="28"/>
        </w:rPr>
        <w:t>9.</w:t>
      </w:r>
      <w:r w:rsidR="009A3273">
        <w:rPr>
          <w:rFonts w:ascii="Times New Roman" w:hAnsi="Times New Roman" w:cs="Times New Roman"/>
          <w:sz w:val="28"/>
          <w:szCs w:val="28"/>
        </w:rPr>
        <w:t> </w:t>
      </w:r>
      <w:r w:rsidRPr="00443098">
        <w:rPr>
          <w:rFonts w:ascii="Times New Roman" w:hAnsi="Times New Roman" w:cs="Times New Roman"/>
          <w:sz w:val="28"/>
          <w:szCs w:val="28"/>
        </w:rPr>
        <w:t xml:space="preserve">Финансирование организации и проведения публичных слушаний осуществляется за счет средств бюджета </w:t>
      </w:r>
      <w:r w:rsidR="0011708A">
        <w:rPr>
          <w:rFonts w:ascii="Times New Roman" w:hAnsi="Times New Roman" w:cs="Times New Roman"/>
          <w:sz w:val="28"/>
          <w:szCs w:val="28"/>
        </w:rPr>
        <w:t xml:space="preserve">Аргаяшского муниципального </w:t>
      </w:r>
      <w:r w:rsidR="009A3273">
        <w:rPr>
          <w:rFonts w:ascii="Times New Roman" w:hAnsi="Times New Roman" w:cs="Times New Roman"/>
          <w:sz w:val="28"/>
          <w:szCs w:val="28"/>
        </w:rPr>
        <w:t>округа</w:t>
      </w:r>
      <w:r w:rsidRPr="00443098">
        <w:rPr>
          <w:rFonts w:ascii="Times New Roman" w:hAnsi="Times New Roman" w:cs="Times New Roman"/>
          <w:sz w:val="28"/>
          <w:szCs w:val="28"/>
        </w:rPr>
        <w:t>.</w:t>
      </w:r>
    </w:p>
    <w:p w:rsidR="009B5DCC" w:rsidRPr="00411B18" w:rsidRDefault="009B5DCC" w:rsidP="009A3273">
      <w:pPr>
        <w:pStyle w:val="ConsPlusNormal"/>
        <w:ind w:firstLine="709"/>
        <w:jc w:val="both"/>
        <w:rPr>
          <w:rFonts w:ascii="Times New Roman" w:hAnsi="Times New Roman" w:cs="Times New Roman"/>
          <w:sz w:val="28"/>
          <w:szCs w:val="28"/>
        </w:rPr>
      </w:pPr>
      <w:r w:rsidRPr="00443098">
        <w:rPr>
          <w:rFonts w:ascii="Times New Roman" w:hAnsi="Times New Roman" w:cs="Times New Roman"/>
          <w:sz w:val="28"/>
          <w:szCs w:val="28"/>
        </w:rPr>
        <w:t xml:space="preserve">10. Организационное, информационное, документационное и техническое обеспечение публичных слушаний осуществляет орган местного самоуправления </w:t>
      </w:r>
      <w:r w:rsidR="0011708A">
        <w:rPr>
          <w:rFonts w:ascii="Times New Roman" w:hAnsi="Times New Roman" w:cs="Times New Roman"/>
          <w:sz w:val="28"/>
          <w:szCs w:val="28"/>
        </w:rPr>
        <w:t>Аргаяшского муниципального округа</w:t>
      </w:r>
      <w:r w:rsidRPr="00443098">
        <w:rPr>
          <w:rFonts w:ascii="Times New Roman" w:hAnsi="Times New Roman" w:cs="Times New Roman"/>
          <w:sz w:val="28"/>
          <w:szCs w:val="28"/>
        </w:rPr>
        <w:t xml:space="preserve">, к компетенции которого относится рассмотрение вопроса, вынесенного на публичные слушания </w:t>
      </w:r>
      <w:r w:rsidRPr="00411B18">
        <w:rPr>
          <w:rFonts w:ascii="Times New Roman" w:hAnsi="Times New Roman" w:cs="Times New Roman"/>
          <w:sz w:val="28"/>
          <w:szCs w:val="28"/>
        </w:rPr>
        <w:t>(далее - орган местного самоуправления).</w:t>
      </w:r>
    </w:p>
    <w:p w:rsidR="009B5DCC" w:rsidRPr="00443098" w:rsidRDefault="009B5DCC" w:rsidP="009A3273">
      <w:pPr>
        <w:pStyle w:val="ConsPlusNormal"/>
        <w:ind w:firstLine="709"/>
        <w:jc w:val="both"/>
        <w:rPr>
          <w:rFonts w:ascii="Times New Roman" w:hAnsi="Times New Roman" w:cs="Times New Roman"/>
          <w:sz w:val="28"/>
          <w:szCs w:val="28"/>
        </w:rPr>
      </w:pPr>
    </w:p>
    <w:p w:rsidR="009B5DCC" w:rsidRPr="009A3273" w:rsidRDefault="009B5DCC" w:rsidP="004C0E6F">
      <w:pPr>
        <w:pStyle w:val="ConsPlusTitle"/>
        <w:jc w:val="center"/>
        <w:outlineLvl w:val="1"/>
        <w:rPr>
          <w:rFonts w:ascii="Times New Roman" w:hAnsi="Times New Roman" w:cs="Times New Roman"/>
          <w:b w:val="0"/>
          <w:bCs/>
          <w:sz w:val="28"/>
          <w:szCs w:val="28"/>
        </w:rPr>
      </w:pPr>
      <w:r w:rsidRPr="009A3273">
        <w:rPr>
          <w:rFonts w:ascii="Times New Roman" w:hAnsi="Times New Roman" w:cs="Times New Roman"/>
          <w:b w:val="0"/>
          <w:bCs/>
          <w:sz w:val="28"/>
          <w:szCs w:val="28"/>
        </w:rPr>
        <w:t>II. ПОРЯДОК ОРГАНИЗАЦИИ ПУБЛИЧНЫХ СЛУШАНИЙ</w:t>
      </w:r>
    </w:p>
    <w:p w:rsidR="009B5DCC" w:rsidRPr="00443098" w:rsidRDefault="009B5DCC" w:rsidP="009A3273">
      <w:pPr>
        <w:pStyle w:val="ConsPlusNormal"/>
        <w:ind w:firstLine="709"/>
        <w:jc w:val="both"/>
        <w:rPr>
          <w:rFonts w:ascii="Times New Roman" w:hAnsi="Times New Roman" w:cs="Times New Roman"/>
          <w:sz w:val="28"/>
          <w:szCs w:val="28"/>
        </w:rPr>
      </w:pPr>
    </w:p>
    <w:p w:rsidR="00FB14F6" w:rsidRDefault="009B5DCC" w:rsidP="00FB14F6">
      <w:pPr>
        <w:pStyle w:val="ConsPlusNormal"/>
        <w:ind w:firstLine="709"/>
        <w:jc w:val="both"/>
        <w:rPr>
          <w:rFonts w:ascii="Times New Roman" w:hAnsi="Times New Roman" w:cs="Times New Roman"/>
          <w:sz w:val="28"/>
          <w:szCs w:val="28"/>
        </w:rPr>
      </w:pPr>
      <w:r w:rsidRPr="00443098">
        <w:rPr>
          <w:rFonts w:ascii="Times New Roman" w:hAnsi="Times New Roman" w:cs="Times New Roman"/>
          <w:sz w:val="28"/>
          <w:szCs w:val="28"/>
        </w:rPr>
        <w:t>11. Публичные слушания проводятся:</w:t>
      </w:r>
    </w:p>
    <w:p w:rsidR="00FB14F6" w:rsidRDefault="009B5DCC" w:rsidP="00FB14F6">
      <w:pPr>
        <w:pStyle w:val="ConsPlusNormal"/>
        <w:ind w:firstLine="709"/>
        <w:jc w:val="both"/>
        <w:rPr>
          <w:rFonts w:ascii="Times New Roman" w:hAnsi="Times New Roman" w:cs="Times New Roman"/>
          <w:sz w:val="28"/>
          <w:szCs w:val="28"/>
        </w:rPr>
      </w:pPr>
      <w:r w:rsidRPr="00443098">
        <w:rPr>
          <w:rFonts w:ascii="Times New Roman" w:hAnsi="Times New Roman" w:cs="Times New Roman"/>
          <w:sz w:val="28"/>
          <w:szCs w:val="28"/>
        </w:rPr>
        <w:t>1) в очной форме путем проведения открытого собрания;</w:t>
      </w:r>
    </w:p>
    <w:p w:rsidR="00FB14F6" w:rsidRDefault="009B5DCC" w:rsidP="00FB14F6">
      <w:pPr>
        <w:pStyle w:val="ConsPlusNormal"/>
        <w:ind w:firstLine="709"/>
        <w:jc w:val="both"/>
        <w:rPr>
          <w:rFonts w:ascii="Times New Roman" w:hAnsi="Times New Roman" w:cs="Times New Roman"/>
          <w:sz w:val="28"/>
          <w:szCs w:val="28"/>
        </w:rPr>
      </w:pPr>
      <w:r w:rsidRPr="00443098">
        <w:rPr>
          <w:rFonts w:ascii="Times New Roman" w:hAnsi="Times New Roman" w:cs="Times New Roman"/>
          <w:sz w:val="28"/>
          <w:szCs w:val="28"/>
        </w:rPr>
        <w:t>2) в дистанционной форме с использованием режима видео-конференц-связи (далее - ВКС), видеотрансляции в информационно-телекоммуникационной сети "Интернет" (далее - видеотрансляция), программно-аппаратных комплексов (далее - ПАК), информационных ресурсов, информационных систем, автоматических систем и (или) их подсистем.</w:t>
      </w:r>
    </w:p>
    <w:p w:rsidR="00FB14F6" w:rsidRDefault="009B5DCC" w:rsidP="00FB14F6">
      <w:pPr>
        <w:pStyle w:val="ConsPlusNormal"/>
        <w:ind w:firstLine="709"/>
        <w:jc w:val="both"/>
        <w:rPr>
          <w:rFonts w:ascii="Times New Roman" w:hAnsi="Times New Roman" w:cs="Times New Roman"/>
          <w:sz w:val="28"/>
          <w:szCs w:val="28"/>
        </w:rPr>
      </w:pPr>
      <w:r w:rsidRPr="00443098">
        <w:rPr>
          <w:rFonts w:ascii="Times New Roman" w:hAnsi="Times New Roman" w:cs="Times New Roman"/>
          <w:sz w:val="28"/>
          <w:szCs w:val="28"/>
        </w:rPr>
        <w:t>12. Решение о проведении публичных слушаний в дистанционной форме принимается на основании правовых актов федеральных органов государственной власти, либо органов государственной власти Челябинской области, направленных на предупреждение возникновения и распространения инфекционных заболеваний, представляющих опасность для окружающих, предупреждение чрезвычайных ситуаций природного и техногенного характера и запрещающих мероприятия или ограничивающих число участников мероприятий, на период действия указанных правовых актов, а также в случае введения режима повышенной готовности, чрезвычайной ситуации, чрезвычайного положения и в иных случаях, препятствующих проведению массовых мероприятий.</w:t>
      </w:r>
    </w:p>
    <w:p w:rsidR="00FB14F6" w:rsidRDefault="009B5DCC" w:rsidP="00FB14F6">
      <w:pPr>
        <w:pStyle w:val="ConsPlusNormal"/>
        <w:ind w:firstLine="709"/>
        <w:jc w:val="both"/>
        <w:rPr>
          <w:rFonts w:ascii="Times New Roman" w:hAnsi="Times New Roman" w:cs="Times New Roman"/>
          <w:sz w:val="28"/>
          <w:szCs w:val="28"/>
        </w:rPr>
      </w:pPr>
      <w:r w:rsidRPr="00443098">
        <w:rPr>
          <w:rFonts w:ascii="Times New Roman" w:hAnsi="Times New Roman" w:cs="Times New Roman"/>
          <w:sz w:val="28"/>
          <w:szCs w:val="28"/>
        </w:rPr>
        <w:t>13. Публичные слушания проводятся по инициативе:</w:t>
      </w:r>
    </w:p>
    <w:p w:rsidR="00FB14F6" w:rsidRDefault="006C2270" w:rsidP="00FB14F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443098">
        <w:rPr>
          <w:rFonts w:ascii="Times New Roman" w:hAnsi="Times New Roman" w:cs="Times New Roman"/>
          <w:sz w:val="28"/>
          <w:szCs w:val="28"/>
        </w:rPr>
        <w:t xml:space="preserve">) </w:t>
      </w:r>
      <w:r>
        <w:rPr>
          <w:rFonts w:ascii="Times New Roman" w:hAnsi="Times New Roman" w:cs="Times New Roman"/>
          <w:sz w:val="28"/>
          <w:szCs w:val="28"/>
        </w:rPr>
        <w:t>Собрания депутатов Аргаяшского муниципального округа</w:t>
      </w:r>
      <w:r w:rsidRPr="00443098">
        <w:rPr>
          <w:rFonts w:ascii="Times New Roman" w:hAnsi="Times New Roman" w:cs="Times New Roman"/>
          <w:sz w:val="28"/>
          <w:szCs w:val="28"/>
        </w:rPr>
        <w:t>;</w:t>
      </w:r>
    </w:p>
    <w:p w:rsidR="00FB14F6" w:rsidRDefault="006C2270" w:rsidP="00FB14F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9B5DCC" w:rsidRPr="00443098">
        <w:rPr>
          <w:rFonts w:ascii="Times New Roman" w:hAnsi="Times New Roman" w:cs="Times New Roman"/>
          <w:sz w:val="28"/>
          <w:szCs w:val="28"/>
        </w:rPr>
        <w:t xml:space="preserve">) Главы </w:t>
      </w:r>
      <w:bookmarkStart w:id="4" w:name="_Hlk207135624"/>
      <w:r w:rsidR="00E734C6">
        <w:rPr>
          <w:rFonts w:ascii="Times New Roman" w:hAnsi="Times New Roman" w:cs="Times New Roman"/>
          <w:sz w:val="28"/>
          <w:szCs w:val="28"/>
        </w:rPr>
        <w:t>Аргаяшского муниципального округа</w:t>
      </w:r>
      <w:bookmarkEnd w:id="4"/>
      <w:r w:rsidR="009B5DCC" w:rsidRPr="00443098">
        <w:rPr>
          <w:rFonts w:ascii="Times New Roman" w:hAnsi="Times New Roman" w:cs="Times New Roman"/>
          <w:sz w:val="28"/>
          <w:szCs w:val="28"/>
        </w:rPr>
        <w:t>;</w:t>
      </w:r>
    </w:p>
    <w:p w:rsidR="009B5DCC" w:rsidRPr="006C2270" w:rsidRDefault="009B5DCC" w:rsidP="00FB14F6">
      <w:pPr>
        <w:pStyle w:val="ConsPlusNormal"/>
        <w:ind w:firstLine="709"/>
        <w:jc w:val="both"/>
        <w:rPr>
          <w:rFonts w:ascii="Times New Roman" w:hAnsi="Times New Roman" w:cs="Times New Roman"/>
          <w:strike/>
          <w:sz w:val="28"/>
          <w:szCs w:val="28"/>
        </w:rPr>
      </w:pPr>
      <w:r w:rsidRPr="00443098">
        <w:rPr>
          <w:rFonts w:ascii="Times New Roman" w:hAnsi="Times New Roman" w:cs="Times New Roman"/>
          <w:sz w:val="28"/>
          <w:szCs w:val="28"/>
        </w:rPr>
        <w:t xml:space="preserve">3) жителей </w:t>
      </w:r>
      <w:r w:rsidR="00FB14F6">
        <w:rPr>
          <w:rFonts w:ascii="Times New Roman" w:hAnsi="Times New Roman" w:cs="Times New Roman"/>
          <w:sz w:val="28"/>
          <w:szCs w:val="28"/>
        </w:rPr>
        <w:t>Аргаяшского муниципального округа.</w:t>
      </w:r>
      <w:r w:rsidRPr="00443098">
        <w:rPr>
          <w:rFonts w:ascii="Times New Roman" w:hAnsi="Times New Roman" w:cs="Times New Roman"/>
          <w:sz w:val="28"/>
          <w:szCs w:val="28"/>
        </w:rPr>
        <w:t xml:space="preserve"> </w:t>
      </w:r>
    </w:p>
    <w:p w:rsidR="00C34E84" w:rsidRDefault="009B5DCC" w:rsidP="009A3273">
      <w:pPr>
        <w:pStyle w:val="ConsPlusNormal"/>
        <w:ind w:firstLine="709"/>
        <w:jc w:val="both"/>
        <w:rPr>
          <w:rFonts w:ascii="Times New Roman" w:hAnsi="Times New Roman" w:cs="Times New Roman"/>
          <w:sz w:val="28"/>
          <w:szCs w:val="28"/>
        </w:rPr>
      </w:pPr>
      <w:r w:rsidRPr="00443098">
        <w:rPr>
          <w:rFonts w:ascii="Times New Roman" w:hAnsi="Times New Roman" w:cs="Times New Roman"/>
          <w:sz w:val="28"/>
          <w:szCs w:val="28"/>
        </w:rPr>
        <w:t xml:space="preserve">14. Публичные слушания, проводимые по инициативе </w:t>
      </w:r>
      <w:r w:rsidR="00C34E84">
        <w:rPr>
          <w:rFonts w:ascii="Times New Roman" w:hAnsi="Times New Roman" w:cs="Times New Roman"/>
          <w:sz w:val="28"/>
          <w:szCs w:val="28"/>
        </w:rPr>
        <w:t xml:space="preserve">жителей округа или </w:t>
      </w:r>
      <w:r w:rsidR="00E734C6">
        <w:rPr>
          <w:rFonts w:ascii="Times New Roman" w:hAnsi="Times New Roman" w:cs="Times New Roman"/>
          <w:sz w:val="28"/>
          <w:szCs w:val="28"/>
        </w:rPr>
        <w:t>Собрания депутатов Аргаяшского муниципального</w:t>
      </w:r>
      <w:r w:rsidRPr="00443098">
        <w:rPr>
          <w:rFonts w:ascii="Times New Roman" w:hAnsi="Times New Roman" w:cs="Times New Roman"/>
          <w:sz w:val="28"/>
          <w:szCs w:val="28"/>
        </w:rPr>
        <w:t xml:space="preserve">, назначаются </w:t>
      </w:r>
      <w:r w:rsidR="00E734C6">
        <w:rPr>
          <w:rFonts w:ascii="Times New Roman" w:hAnsi="Times New Roman" w:cs="Times New Roman"/>
          <w:sz w:val="28"/>
          <w:szCs w:val="28"/>
        </w:rPr>
        <w:t>Собранием депутатов Аргаяшского муниципального округа</w:t>
      </w:r>
      <w:r w:rsidR="00C34E84">
        <w:rPr>
          <w:rFonts w:ascii="Times New Roman" w:hAnsi="Times New Roman" w:cs="Times New Roman"/>
          <w:sz w:val="28"/>
          <w:szCs w:val="28"/>
        </w:rPr>
        <w:t>, а п</w:t>
      </w:r>
      <w:r w:rsidR="00C34E84" w:rsidRPr="00443098">
        <w:rPr>
          <w:rFonts w:ascii="Times New Roman" w:hAnsi="Times New Roman" w:cs="Times New Roman"/>
          <w:sz w:val="28"/>
          <w:szCs w:val="28"/>
        </w:rPr>
        <w:t xml:space="preserve">убличные слушания, проводимые по инициативе </w:t>
      </w:r>
      <w:r w:rsidR="00C34E84">
        <w:rPr>
          <w:rFonts w:ascii="Times New Roman" w:hAnsi="Times New Roman" w:cs="Times New Roman"/>
          <w:sz w:val="28"/>
          <w:szCs w:val="28"/>
        </w:rPr>
        <w:t xml:space="preserve">Главы Аргаяшского муниципального </w:t>
      </w:r>
      <w:r w:rsidR="00C34E84">
        <w:rPr>
          <w:rFonts w:ascii="Times New Roman" w:hAnsi="Times New Roman" w:cs="Times New Roman"/>
          <w:sz w:val="28"/>
          <w:szCs w:val="28"/>
        </w:rPr>
        <w:lastRenderedPageBreak/>
        <w:t>округа</w:t>
      </w:r>
      <w:r w:rsidR="00C34E84" w:rsidRPr="00443098">
        <w:rPr>
          <w:rFonts w:ascii="Times New Roman" w:hAnsi="Times New Roman" w:cs="Times New Roman"/>
          <w:sz w:val="28"/>
          <w:szCs w:val="28"/>
        </w:rPr>
        <w:t xml:space="preserve">, назначаются Главой </w:t>
      </w:r>
      <w:r w:rsidR="00C34E84">
        <w:rPr>
          <w:rFonts w:ascii="Times New Roman" w:hAnsi="Times New Roman" w:cs="Times New Roman"/>
          <w:sz w:val="28"/>
          <w:szCs w:val="28"/>
        </w:rPr>
        <w:t>Аргаяшского муниципального округа</w:t>
      </w:r>
      <w:r w:rsidR="00C34E84" w:rsidRPr="00443098">
        <w:rPr>
          <w:rFonts w:ascii="Times New Roman" w:hAnsi="Times New Roman" w:cs="Times New Roman"/>
          <w:sz w:val="28"/>
          <w:szCs w:val="28"/>
        </w:rPr>
        <w:t>.</w:t>
      </w:r>
    </w:p>
    <w:p w:rsidR="00C34E84" w:rsidRPr="00443098" w:rsidRDefault="00C34E84" w:rsidP="009A32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Решение о назначении публичных слушаний должно быть принято Собранием депутатов Аргаяшского муниципального округа или Главой Аргаяшского муниципального округа в течение 10 дней с момента поступления инициативы проведения публичных слушаний, предусмотренной </w:t>
      </w:r>
      <w:r w:rsidRPr="00FB14F6">
        <w:rPr>
          <w:rFonts w:ascii="Times New Roman" w:hAnsi="Times New Roman" w:cs="Times New Roman"/>
          <w:sz w:val="28"/>
          <w:szCs w:val="28"/>
        </w:rPr>
        <w:t>настоящим пунктом.</w:t>
      </w:r>
    </w:p>
    <w:p w:rsidR="009B5DCC" w:rsidRPr="00443098" w:rsidRDefault="009B5DCC" w:rsidP="00936CD6">
      <w:pPr>
        <w:pStyle w:val="ConsPlusNormal"/>
        <w:ind w:firstLine="709"/>
        <w:jc w:val="both"/>
        <w:rPr>
          <w:rFonts w:ascii="Times New Roman" w:hAnsi="Times New Roman" w:cs="Times New Roman"/>
          <w:sz w:val="28"/>
          <w:szCs w:val="28"/>
        </w:rPr>
      </w:pPr>
      <w:r w:rsidRPr="00443098">
        <w:rPr>
          <w:rFonts w:ascii="Times New Roman" w:hAnsi="Times New Roman" w:cs="Times New Roman"/>
          <w:sz w:val="28"/>
          <w:szCs w:val="28"/>
        </w:rPr>
        <w:t>15. Правовым актом о назначении публичных слушаний устанавливается:</w:t>
      </w:r>
    </w:p>
    <w:p w:rsidR="009B5DCC" w:rsidRPr="00936CD6" w:rsidRDefault="009B5DCC" w:rsidP="00936CD6">
      <w:pPr>
        <w:pStyle w:val="ConsPlusNormal"/>
        <w:ind w:firstLine="709"/>
        <w:jc w:val="both"/>
        <w:rPr>
          <w:rFonts w:ascii="Times New Roman" w:hAnsi="Times New Roman" w:cs="Times New Roman"/>
          <w:sz w:val="28"/>
          <w:szCs w:val="28"/>
        </w:rPr>
      </w:pPr>
      <w:r w:rsidRPr="00936CD6">
        <w:rPr>
          <w:rFonts w:ascii="Times New Roman" w:hAnsi="Times New Roman" w:cs="Times New Roman"/>
          <w:sz w:val="28"/>
          <w:szCs w:val="28"/>
        </w:rPr>
        <w:t>1) дата, место, время проведения публичных слушаний;</w:t>
      </w:r>
    </w:p>
    <w:p w:rsidR="009B5DCC" w:rsidRPr="00936CD6" w:rsidRDefault="009B5DCC" w:rsidP="00936CD6">
      <w:pPr>
        <w:pStyle w:val="ConsPlusNormal"/>
        <w:ind w:firstLine="709"/>
        <w:jc w:val="both"/>
        <w:rPr>
          <w:rFonts w:ascii="Times New Roman" w:hAnsi="Times New Roman" w:cs="Times New Roman"/>
          <w:sz w:val="28"/>
          <w:szCs w:val="28"/>
        </w:rPr>
      </w:pPr>
      <w:r w:rsidRPr="00936CD6">
        <w:rPr>
          <w:rFonts w:ascii="Times New Roman" w:hAnsi="Times New Roman" w:cs="Times New Roman"/>
          <w:sz w:val="28"/>
          <w:szCs w:val="28"/>
        </w:rPr>
        <w:t>2) форма проведения публичных слушаний;</w:t>
      </w:r>
    </w:p>
    <w:p w:rsidR="009B5DCC" w:rsidRPr="00936CD6" w:rsidRDefault="009B5DCC" w:rsidP="00936CD6">
      <w:pPr>
        <w:pStyle w:val="ConsPlusNormal"/>
        <w:ind w:firstLine="709"/>
        <w:jc w:val="both"/>
        <w:rPr>
          <w:rFonts w:ascii="Times New Roman" w:hAnsi="Times New Roman" w:cs="Times New Roman"/>
          <w:sz w:val="28"/>
          <w:szCs w:val="28"/>
        </w:rPr>
      </w:pPr>
      <w:r w:rsidRPr="00936CD6">
        <w:rPr>
          <w:rFonts w:ascii="Times New Roman" w:hAnsi="Times New Roman" w:cs="Times New Roman"/>
          <w:sz w:val="28"/>
          <w:szCs w:val="28"/>
        </w:rPr>
        <w:t>3) вопрос (вопросы) публичных слушаний;</w:t>
      </w:r>
    </w:p>
    <w:p w:rsidR="009B5DCC" w:rsidRPr="00936CD6" w:rsidRDefault="00936CD6" w:rsidP="00936CD6">
      <w:pPr>
        <w:pStyle w:val="ConsPlusNormal"/>
        <w:ind w:firstLine="709"/>
        <w:jc w:val="both"/>
        <w:rPr>
          <w:rFonts w:ascii="Times New Roman" w:hAnsi="Times New Roman" w:cs="Times New Roman"/>
          <w:sz w:val="28"/>
          <w:szCs w:val="28"/>
        </w:rPr>
      </w:pPr>
      <w:r w:rsidRPr="00936CD6">
        <w:rPr>
          <w:rFonts w:ascii="Times New Roman" w:hAnsi="Times New Roman" w:cs="Times New Roman"/>
          <w:sz w:val="28"/>
          <w:szCs w:val="28"/>
        </w:rPr>
        <w:t>4</w:t>
      </w:r>
      <w:r w:rsidR="009B5DCC" w:rsidRPr="00936CD6">
        <w:rPr>
          <w:rFonts w:ascii="Times New Roman" w:hAnsi="Times New Roman" w:cs="Times New Roman"/>
          <w:sz w:val="28"/>
          <w:szCs w:val="28"/>
        </w:rPr>
        <w:t>) состав Оргкомитета;</w:t>
      </w:r>
    </w:p>
    <w:p w:rsidR="009B5DCC" w:rsidRDefault="00936CD6" w:rsidP="00936CD6">
      <w:pPr>
        <w:pStyle w:val="ConsPlusNormal"/>
        <w:ind w:firstLine="709"/>
        <w:jc w:val="both"/>
        <w:rPr>
          <w:rFonts w:ascii="Times New Roman" w:hAnsi="Times New Roman" w:cs="Times New Roman"/>
          <w:sz w:val="28"/>
          <w:szCs w:val="28"/>
        </w:rPr>
      </w:pPr>
      <w:r w:rsidRPr="00936CD6">
        <w:rPr>
          <w:rFonts w:ascii="Times New Roman" w:hAnsi="Times New Roman" w:cs="Times New Roman"/>
          <w:sz w:val="28"/>
          <w:szCs w:val="28"/>
        </w:rPr>
        <w:t>5</w:t>
      </w:r>
      <w:r w:rsidR="009B5DCC" w:rsidRPr="00936CD6">
        <w:rPr>
          <w:rFonts w:ascii="Times New Roman" w:hAnsi="Times New Roman" w:cs="Times New Roman"/>
          <w:sz w:val="28"/>
          <w:szCs w:val="28"/>
        </w:rPr>
        <w:t>)</w:t>
      </w:r>
      <w:r>
        <w:rPr>
          <w:rFonts w:ascii="Times New Roman" w:hAnsi="Times New Roman" w:cs="Times New Roman"/>
          <w:sz w:val="28"/>
          <w:szCs w:val="28"/>
        </w:rPr>
        <w:t> </w:t>
      </w:r>
      <w:r w:rsidR="009B5DCC" w:rsidRPr="00936CD6">
        <w:rPr>
          <w:rFonts w:ascii="Times New Roman" w:hAnsi="Times New Roman" w:cs="Times New Roman"/>
          <w:sz w:val="28"/>
          <w:szCs w:val="28"/>
        </w:rPr>
        <w:t>контактная информация Оргкомитета, включая информацию о местонахождении Оргкомитета, номере телефона, адресе электронной почты и иные сведения с учетом формы проведения публичных слушаний;</w:t>
      </w:r>
    </w:p>
    <w:p w:rsidR="00936CD6" w:rsidRPr="00443098" w:rsidRDefault="00936CD6" w:rsidP="00936C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443098">
        <w:rPr>
          <w:rFonts w:ascii="Times New Roman" w:hAnsi="Times New Roman" w:cs="Times New Roman"/>
          <w:sz w:val="28"/>
          <w:szCs w:val="28"/>
        </w:rPr>
        <w:t>) порядок учета предложений по вопросу публичных слушаний;</w:t>
      </w:r>
    </w:p>
    <w:p w:rsidR="00936CD6" w:rsidRPr="00443098" w:rsidRDefault="00936CD6" w:rsidP="00936C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443098">
        <w:rPr>
          <w:rFonts w:ascii="Times New Roman" w:hAnsi="Times New Roman" w:cs="Times New Roman"/>
          <w:sz w:val="28"/>
          <w:szCs w:val="28"/>
        </w:rPr>
        <w:t>) порядок участия граждан в обсуждении вопроса публичных слушаний;</w:t>
      </w:r>
    </w:p>
    <w:p w:rsidR="009B5DCC" w:rsidRPr="00443098" w:rsidRDefault="009B5DCC" w:rsidP="00936CD6">
      <w:pPr>
        <w:pStyle w:val="ConsPlusNormal"/>
        <w:ind w:firstLine="709"/>
        <w:jc w:val="both"/>
        <w:rPr>
          <w:rFonts w:ascii="Times New Roman" w:hAnsi="Times New Roman" w:cs="Times New Roman"/>
          <w:sz w:val="28"/>
          <w:szCs w:val="28"/>
        </w:rPr>
      </w:pPr>
      <w:r w:rsidRPr="00443098">
        <w:rPr>
          <w:rFonts w:ascii="Times New Roman" w:hAnsi="Times New Roman" w:cs="Times New Roman"/>
          <w:sz w:val="28"/>
          <w:szCs w:val="28"/>
        </w:rPr>
        <w:t>8)</w:t>
      </w:r>
      <w:r w:rsidR="00936CD6">
        <w:rPr>
          <w:rFonts w:ascii="Times New Roman" w:hAnsi="Times New Roman" w:cs="Times New Roman"/>
          <w:sz w:val="28"/>
          <w:szCs w:val="28"/>
        </w:rPr>
        <w:t> </w:t>
      </w:r>
      <w:r w:rsidRPr="00443098">
        <w:rPr>
          <w:rFonts w:ascii="Times New Roman" w:hAnsi="Times New Roman" w:cs="Times New Roman"/>
          <w:sz w:val="28"/>
          <w:szCs w:val="28"/>
        </w:rPr>
        <w:t xml:space="preserve">виды и способы использования ВКС, видеотрансляции, ПАК, информационных ресурсов, информационных систем, автоматических и (или) их подсистем в зависимости от технических возможностей органа местного самоуправления </w:t>
      </w:r>
      <w:r w:rsidR="00E734C6">
        <w:rPr>
          <w:rFonts w:ascii="Times New Roman" w:hAnsi="Times New Roman" w:cs="Times New Roman"/>
          <w:sz w:val="28"/>
          <w:szCs w:val="28"/>
        </w:rPr>
        <w:t>округа</w:t>
      </w:r>
      <w:r w:rsidRPr="00443098">
        <w:rPr>
          <w:rFonts w:ascii="Times New Roman" w:hAnsi="Times New Roman" w:cs="Times New Roman"/>
          <w:sz w:val="28"/>
          <w:szCs w:val="28"/>
        </w:rPr>
        <w:t xml:space="preserve"> - в случае проведения публичных слушаний в дистанционной форме.</w:t>
      </w:r>
    </w:p>
    <w:p w:rsidR="00936CD6" w:rsidRDefault="009B5DCC" w:rsidP="00936CD6">
      <w:pPr>
        <w:autoSpaceDE w:val="0"/>
        <w:autoSpaceDN w:val="0"/>
        <w:adjustRightInd w:val="0"/>
        <w:spacing w:after="0" w:line="240" w:lineRule="auto"/>
        <w:ind w:firstLine="709"/>
        <w:jc w:val="both"/>
        <w:rPr>
          <w:rFonts w:ascii="Times New Roman" w:hAnsi="Times New Roman" w:cs="Times New Roman"/>
          <w:sz w:val="28"/>
          <w:szCs w:val="28"/>
        </w:rPr>
      </w:pPr>
      <w:bookmarkStart w:id="5" w:name="P115"/>
      <w:bookmarkEnd w:id="5"/>
      <w:r w:rsidRPr="00443098">
        <w:rPr>
          <w:rFonts w:ascii="Times New Roman" w:hAnsi="Times New Roman" w:cs="Times New Roman"/>
          <w:sz w:val="28"/>
          <w:szCs w:val="28"/>
        </w:rPr>
        <w:t xml:space="preserve">16. Правовой акт о назначении публичных слушаний </w:t>
      </w:r>
      <w:r w:rsidR="00D36BC6">
        <w:rPr>
          <w:rFonts w:ascii="Times New Roman" w:hAnsi="Times New Roman" w:cs="Times New Roman"/>
          <w:sz w:val="28"/>
          <w:szCs w:val="28"/>
        </w:rPr>
        <w:t xml:space="preserve">не менее чем за 10 дней </w:t>
      </w:r>
      <w:r w:rsidRPr="00443098">
        <w:rPr>
          <w:rFonts w:ascii="Times New Roman" w:hAnsi="Times New Roman" w:cs="Times New Roman"/>
          <w:sz w:val="28"/>
          <w:szCs w:val="28"/>
        </w:rPr>
        <w:t xml:space="preserve">до дня проведения публичных слушаний подлежит официальному опубликованию и размещению на официальном сайте соответствующего органа местного самоуправления </w:t>
      </w:r>
      <w:r w:rsidR="00D36BC6">
        <w:rPr>
          <w:rFonts w:ascii="Times New Roman" w:hAnsi="Times New Roman" w:cs="Times New Roman"/>
          <w:sz w:val="28"/>
          <w:szCs w:val="28"/>
        </w:rPr>
        <w:t>округа</w:t>
      </w:r>
      <w:r w:rsidRPr="00443098">
        <w:rPr>
          <w:rFonts w:ascii="Times New Roman" w:hAnsi="Times New Roman" w:cs="Times New Roman"/>
          <w:sz w:val="28"/>
          <w:szCs w:val="28"/>
        </w:rPr>
        <w:t xml:space="preserve"> в информационно-телекоммуникационной сети "Интернет" с одновременным опубликованием и размещением вопроса публичных слушаний.</w:t>
      </w:r>
    </w:p>
    <w:p w:rsidR="00652067" w:rsidRDefault="009B5DCC" w:rsidP="00652067">
      <w:pPr>
        <w:autoSpaceDE w:val="0"/>
        <w:autoSpaceDN w:val="0"/>
        <w:adjustRightInd w:val="0"/>
        <w:spacing w:after="0" w:line="240" w:lineRule="auto"/>
        <w:ind w:firstLine="709"/>
        <w:jc w:val="both"/>
        <w:rPr>
          <w:rFonts w:ascii="Times New Roman" w:hAnsi="Times New Roman" w:cs="Times New Roman"/>
          <w:sz w:val="28"/>
          <w:szCs w:val="28"/>
        </w:rPr>
      </w:pPr>
      <w:r w:rsidRPr="00443098">
        <w:rPr>
          <w:rFonts w:ascii="Times New Roman" w:hAnsi="Times New Roman" w:cs="Times New Roman"/>
          <w:sz w:val="28"/>
          <w:szCs w:val="28"/>
        </w:rPr>
        <w:t>17. Проект бюджет</w:t>
      </w:r>
      <w:r w:rsidR="00652067">
        <w:rPr>
          <w:rFonts w:ascii="Times New Roman" w:hAnsi="Times New Roman" w:cs="Times New Roman"/>
          <w:sz w:val="28"/>
          <w:szCs w:val="28"/>
        </w:rPr>
        <w:t>а</w:t>
      </w:r>
      <w:r w:rsidRPr="00443098">
        <w:rPr>
          <w:rFonts w:ascii="Times New Roman" w:hAnsi="Times New Roman" w:cs="Times New Roman"/>
          <w:sz w:val="28"/>
          <w:szCs w:val="28"/>
        </w:rPr>
        <w:t xml:space="preserve"> </w:t>
      </w:r>
      <w:r w:rsidR="00B43D97">
        <w:rPr>
          <w:rFonts w:ascii="Times New Roman" w:hAnsi="Times New Roman" w:cs="Times New Roman"/>
          <w:sz w:val="28"/>
          <w:szCs w:val="28"/>
        </w:rPr>
        <w:t>Аргаяшского муниципального округа</w:t>
      </w:r>
      <w:r w:rsidRPr="00443098">
        <w:rPr>
          <w:rFonts w:ascii="Times New Roman" w:hAnsi="Times New Roman" w:cs="Times New Roman"/>
          <w:sz w:val="28"/>
          <w:szCs w:val="28"/>
        </w:rPr>
        <w:t xml:space="preserve">, отчет о его исполнении, проект стратегии социально-экономического развития </w:t>
      </w:r>
      <w:r w:rsidR="00B43D97">
        <w:rPr>
          <w:rFonts w:ascii="Times New Roman" w:hAnsi="Times New Roman" w:cs="Times New Roman"/>
          <w:sz w:val="28"/>
          <w:szCs w:val="28"/>
        </w:rPr>
        <w:t>Аргаяшского муниципального округа</w:t>
      </w:r>
      <w:r w:rsidRPr="00443098">
        <w:rPr>
          <w:rFonts w:ascii="Times New Roman" w:hAnsi="Times New Roman" w:cs="Times New Roman"/>
          <w:sz w:val="28"/>
          <w:szCs w:val="28"/>
        </w:rPr>
        <w:t xml:space="preserve">, вопрос о преобразовании </w:t>
      </w:r>
      <w:r w:rsidR="00B43D97">
        <w:rPr>
          <w:rFonts w:ascii="Times New Roman" w:hAnsi="Times New Roman" w:cs="Times New Roman"/>
          <w:sz w:val="28"/>
          <w:szCs w:val="28"/>
        </w:rPr>
        <w:t>Аргаяшского муниципального округа</w:t>
      </w:r>
      <w:r w:rsidRPr="00443098">
        <w:rPr>
          <w:rFonts w:ascii="Times New Roman" w:hAnsi="Times New Roman" w:cs="Times New Roman"/>
          <w:sz w:val="28"/>
          <w:szCs w:val="28"/>
        </w:rPr>
        <w:t xml:space="preserve"> подлежат официальному опубликованию и размещению на официальном сайте соответствующего органа местного самоуправления </w:t>
      </w:r>
      <w:r w:rsidR="00B43D97">
        <w:rPr>
          <w:rFonts w:ascii="Times New Roman" w:hAnsi="Times New Roman" w:cs="Times New Roman"/>
          <w:sz w:val="28"/>
          <w:szCs w:val="28"/>
        </w:rPr>
        <w:t>округа</w:t>
      </w:r>
      <w:r w:rsidRPr="00443098">
        <w:rPr>
          <w:rFonts w:ascii="Times New Roman" w:hAnsi="Times New Roman" w:cs="Times New Roman"/>
          <w:sz w:val="28"/>
          <w:szCs w:val="28"/>
        </w:rPr>
        <w:t xml:space="preserve"> в информационно-телекоммуникационной сети "Интернет" в порядке и сроки, предусмотренные </w:t>
      </w:r>
      <w:hyperlink w:anchor="P115">
        <w:r w:rsidRPr="00411B18">
          <w:rPr>
            <w:rFonts w:ascii="Times New Roman" w:hAnsi="Times New Roman" w:cs="Times New Roman"/>
            <w:sz w:val="28"/>
            <w:szCs w:val="28"/>
          </w:rPr>
          <w:t>пунктом 16</w:t>
        </w:r>
      </w:hyperlink>
      <w:r w:rsidRPr="00443098">
        <w:rPr>
          <w:rFonts w:ascii="Times New Roman" w:hAnsi="Times New Roman" w:cs="Times New Roman"/>
          <w:sz w:val="28"/>
          <w:szCs w:val="28"/>
        </w:rPr>
        <w:t xml:space="preserve"> настоящего Положения.</w:t>
      </w:r>
    </w:p>
    <w:p w:rsidR="00652067" w:rsidRDefault="009B5DCC" w:rsidP="00652067">
      <w:pPr>
        <w:autoSpaceDE w:val="0"/>
        <w:autoSpaceDN w:val="0"/>
        <w:adjustRightInd w:val="0"/>
        <w:spacing w:after="0" w:line="240" w:lineRule="auto"/>
        <w:ind w:firstLine="709"/>
        <w:jc w:val="both"/>
        <w:rPr>
          <w:rFonts w:ascii="Times New Roman" w:hAnsi="Times New Roman" w:cs="Times New Roman"/>
          <w:sz w:val="28"/>
          <w:szCs w:val="28"/>
        </w:rPr>
      </w:pPr>
      <w:r w:rsidRPr="00443098">
        <w:rPr>
          <w:rFonts w:ascii="Times New Roman" w:hAnsi="Times New Roman" w:cs="Times New Roman"/>
          <w:sz w:val="28"/>
          <w:szCs w:val="28"/>
        </w:rPr>
        <w:t xml:space="preserve">18. Проект Устава </w:t>
      </w:r>
      <w:r w:rsidR="003E363E">
        <w:rPr>
          <w:rFonts w:ascii="Times New Roman" w:hAnsi="Times New Roman" w:cs="Times New Roman"/>
          <w:sz w:val="28"/>
          <w:szCs w:val="28"/>
        </w:rPr>
        <w:t>округа</w:t>
      </w:r>
      <w:r w:rsidRPr="00443098">
        <w:rPr>
          <w:rFonts w:ascii="Times New Roman" w:hAnsi="Times New Roman" w:cs="Times New Roman"/>
          <w:sz w:val="28"/>
          <w:szCs w:val="28"/>
        </w:rPr>
        <w:t xml:space="preserve"> либо проект решения </w:t>
      </w:r>
      <w:r w:rsidR="00933C6F">
        <w:rPr>
          <w:rFonts w:ascii="Times New Roman" w:hAnsi="Times New Roman" w:cs="Times New Roman"/>
          <w:sz w:val="28"/>
          <w:szCs w:val="28"/>
        </w:rPr>
        <w:t xml:space="preserve">Собрания депутатов </w:t>
      </w:r>
      <w:r w:rsidR="00652067">
        <w:rPr>
          <w:rFonts w:ascii="Times New Roman" w:hAnsi="Times New Roman" w:cs="Times New Roman"/>
          <w:sz w:val="28"/>
          <w:szCs w:val="28"/>
        </w:rPr>
        <w:t>Аргаяшского муниципального округа</w:t>
      </w:r>
      <w:r w:rsidRPr="00443098">
        <w:rPr>
          <w:rFonts w:ascii="Times New Roman" w:hAnsi="Times New Roman" w:cs="Times New Roman"/>
          <w:sz w:val="28"/>
          <w:szCs w:val="28"/>
        </w:rPr>
        <w:t xml:space="preserve"> о внесении изменений и дополнений в </w:t>
      </w:r>
      <w:hyperlink r:id="rId13">
        <w:r w:rsidRPr="00316534">
          <w:rPr>
            <w:rFonts w:ascii="Times New Roman" w:hAnsi="Times New Roman" w:cs="Times New Roman"/>
            <w:sz w:val="28"/>
            <w:szCs w:val="28"/>
          </w:rPr>
          <w:t>Устав</w:t>
        </w:r>
      </w:hyperlink>
      <w:r w:rsidRPr="00443098">
        <w:rPr>
          <w:rFonts w:ascii="Times New Roman" w:hAnsi="Times New Roman" w:cs="Times New Roman"/>
          <w:sz w:val="28"/>
          <w:szCs w:val="28"/>
        </w:rPr>
        <w:t xml:space="preserve"> </w:t>
      </w:r>
      <w:r w:rsidR="00933C6F">
        <w:rPr>
          <w:rFonts w:ascii="Times New Roman" w:hAnsi="Times New Roman" w:cs="Times New Roman"/>
          <w:sz w:val="28"/>
          <w:szCs w:val="28"/>
        </w:rPr>
        <w:t>округа</w:t>
      </w:r>
      <w:r w:rsidRPr="00443098">
        <w:rPr>
          <w:rFonts w:ascii="Times New Roman" w:hAnsi="Times New Roman" w:cs="Times New Roman"/>
          <w:sz w:val="28"/>
          <w:szCs w:val="28"/>
        </w:rPr>
        <w:t xml:space="preserve"> не позднее чем за 30 дней до дня рассмотрения вопроса </w:t>
      </w:r>
      <w:r w:rsidR="00933C6F">
        <w:rPr>
          <w:rFonts w:ascii="Times New Roman" w:hAnsi="Times New Roman" w:cs="Times New Roman"/>
          <w:sz w:val="28"/>
          <w:szCs w:val="28"/>
        </w:rPr>
        <w:t>Собрани</w:t>
      </w:r>
      <w:r w:rsidR="00652067">
        <w:rPr>
          <w:rFonts w:ascii="Times New Roman" w:hAnsi="Times New Roman" w:cs="Times New Roman"/>
          <w:sz w:val="28"/>
          <w:szCs w:val="28"/>
        </w:rPr>
        <w:t>ем</w:t>
      </w:r>
      <w:r w:rsidR="00933C6F">
        <w:rPr>
          <w:rFonts w:ascii="Times New Roman" w:hAnsi="Times New Roman" w:cs="Times New Roman"/>
          <w:sz w:val="28"/>
          <w:szCs w:val="28"/>
        </w:rPr>
        <w:t xml:space="preserve"> депутатов</w:t>
      </w:r>
      <w:r w:rsidR="00652067">
        <w:rPr>
          <w:rFonts w:ascii="Times New Roman" w:hAnsi="Times New Roman" w:cs="Times New Roman"/>
          <w:sz w:val="28"/>
          <w:szCs w:val="28"/>
        </w:rPr>
        <w:t xml:space="preserve"> Аргаяшского муниципального</w:t>
      </w:r>
      <w:r w:rsidR="00933C6F">
        <w:rPr>
          <w:rFonts w:ascii="Times New Roman" w:hAnsi="Times New Roman" w:cs="Times New Roman"/>
          <w:sz w:val="28"/>
          <w:szCs w:val="28"/>
        </w:rPr>
        <w:t xml:space="preserve"> округа</w:t>
      </w:r>
      <w:r w:rsidRPr="00443098">
        <w:rPr>
          <w:rFonts w:ascii="Times New Roman" w:hAnsi="Times New Roman" w:cs="Times New Roman"/>
          <w:sz w:val="28"/>
          <w:szCs w:val="28"/>
        </w:rPr>
        <w:t xml:space="preserve"> о принятии </w:t>
      </w:r>
      <w:hyperlink r:id="rId14">
        <w:r w:rsidRPr="00316534">
          <w:rPr>
            <w:rFonts w:ascii="Times New Roman" w:hAnsi="Times New Roman" w:cs="Times New Roman"/>
            <w:sz w:val="28"/>
            <w:szCs w:val="28"/>
          </w:rPr>
          <w:t>Устава</w:t>
        </w:r>
      </w:hyperlink>
      <w:r w:rsidRPr="00443098">
        <w:rPr>
          <w:rFonts w:ascii="Times New Roman" w:hAnsi="Times New Roman" w:cs="Times New Roman"/>
          <w:sz w:val="28"/>
          <w:szCs w:val="28"/>
        </w:rPr>
        <w:t xml:space="preserve"> </w:t>
      </w:r>
      <w:r w:rsidR="00316534">
        <w:rPr>
          <w:rFonts w:ascii="Times New Roman" w:hAnsi="Times New Roman" w:cs="Times New Roman"/>
          <w:sz w:val="28"/>
          <w:szCs w:val="28"/>
        </w:rPr>
        <w:t>округа</w:t>
      </w:r>
      <w:r w:rsidRPr="00443098">
        <w:rPr>
          <w:rFonts w:ascii="Times New Roman" w:hAnsi="Times New Roman" w:cs="Times New Roman"/>
          <w:sz w:val="28"/>
          <w:szCs w:val="28"/>
        </w:rPr>
        <w:t xml:space="preserve"> или внесении изменений и дополнений в </w:t>
      </w:r>
      <w:hyperlink r:id="rId15">
        <w:r w:rsidRPr="00316534">
          <w:rPr>
            <w:rFonts w:ascii="Times New Roman" w:hAnsi="Times New Roman" w:cs="Times New Roman"/>
            <w:sz w:val="28"/>
            <w:szCs w:val="28"/>
          </w:rPr>
          <w:t>Устав</w:t>
        </w:r>
      </w:hyperlink>
      <w:r w:rsidRPr="00443098">
        <w:rPr>
          <w:rFonts w:ascii="Times New Roman" w:hAnsi="Times New Roman" w:cs="Times New Roman"/>
          <w:sz w:val="28"/>
          <w:szCs w:val="28"/>
        </w:rPr>
        <w:t xml:space="preserve"> </w:t>
      </w:r>
      <w:r w:rsidR="00316534">
        <w:rPr>
          <w:rFonts w:ascii="Times New Roman" w:hAnsi="Times New Roman" w:cs="Times New Roman"/>
          <w:sz w:val="28"/>
          <w:szCs w:val="28"/>
        </w:rPr>
        <w:t>округа</w:t>
      </w:r>
      <w:r w:rsidRPr="00443098">
        <w:rPr>
          <w:rFonts w:ascii="Times New Roman" w:hAnsi="Times New Roman" w:cs="Times New Roman"/>
          <w:sz w:val="28"/>
          <w:szCs w:val="28"/>
        </w:rPr>
        <w:t xml:space="preserve"> подлежат официальному опубликованию с одновременным опубликованием правового акта о назначении публичных слушаний.</w:t>
      </w:r>
    </w:p>
    <w:p w:rsidR="00652067" w:rsidRDefault="009B5DCC" w:rsidP="00652067">
      <w:pPr>
        <w:autoSpaceDE w:val="0"/>
        <w:autoSpaceDN w:val="0"/>
        <w:adjustRightInd w:val="0"/>
        <w:spacing w:after="0" w:line="240" w:lineRule="auto"/>
        <w:ind w:firstLine="709"/>
        <w:jc w:val="both"/>
        <w:rPr>
          <w:rFonts w:ascii="Times New Roman" w:hAnsi="Times New Roman" w:cs="Times New Roman"/>
          <w:sz w:val="28"/>
          <w:szCs w:val="28"/>
        </w:rPr>
      </w:pPr>
      <w:r w:rsidRPr="00443098">
        <w:rPr>
          <w:rFonts w:ascii="Times New Roman" w:hAnsi="Times New Roman" w:cs="Times New Roman"/>
          <w:sz w:val="28"/>
          <w:szCs w:val="28"/>
        </w:rPr>
        <w:t xml:space="preserve">Не требуется официальное опубликование порядка учета предложений по проекту решения </w:t>
      </w:r>
      <w:r w:rsidR="00316534">
        <w:rPr>
          <w:rFonts w:ascii="Times New Roman" w:hAnsi="Times New Roman" w:cs="Times New Roman"/>
          <w:sz w:val="28"/>
          <w:szCs w:val="28"/>
        </w:rPr>
        <w:t>Собрания депутатов Аргаяшского</w:t>
      </w:r>
      <w:r w:rsidR="00D03DC1">
        <w:rPr>
          <w:rFonts w:ascii="Times New Roman" w:hAnsi="Times New Roman" w:cs="Times New Roman"/>
          <w:sz w:val="28"/>
          <w:szCs w:val="28"/>
        </w:rPr>
        <w:t xml:space="preserve"> муниципального округа</w:t>
      </w:r>
      <w:r w:rsidRPr="00443098">
        <w:rPr>
          <w:rFonts w:ascii="Times New Roman" w:hAnsi="Times New Roman" w:cs="Times New Roman"/>
          <w:sz w:val="28"/>
          <w:szCs w:val="28"/>
        </w:rPr>
        <w:t xml:space="preserve"> о внесении изменений и дополнений в </w:t>
      </w:r>
      <w:hyperlink r:id="rId16">
        <w:r w:rsidRPr="00D03DC1">
          <w:rPr>
            <w:rFonts w:ascii="Times New Roman" w:hAnsi="Times New Roman" w:cs="Times New Roman"/>
            <w:sz w:val="28"/>
            <w:szCs w:val="28"/>
          </w:rPr>
          <w:t>Устав</w:t>
        </w:r>
      </w:hyperlink>
      <w:r w:rsidRPr="00D03DC1">
        <w:rPr>
          <w:rFonts w:ascii="Times New Roman" w:hAnsi="Times New Roman" w:cs="Times New Roman"/>
          <w:sz w:val="28"/>
          <w:szCs w:val="28"/>
        </w:rPr>
        <w:t xml:space="preserve"> </w:t>
      </w:r>
      <w:r w:rsidR="00D03DC1">
        <w:rPr>
          <w:rFonts w:ascii="Times New Roman" w:hAnsi="Times New Roman" w:cs="Times New Roman"/>
          <w:sz w:val="28"/>
          <w:szCs w:val="28"/>
        </w:rPr>
        <w:t>округа</w:t>
      </w:r>
      <w:r w:rsidRPr="00443098">
        <w:rPr>
          <w:rFonts w:ascii="Times New Roman" w:hAnsi="Times New Roman" w:cs="Times New Roman"/>
          <w:sz w:val="28"/>
          <w:szCs w:val="28"/>
        </w:rPr>
        <w:t xml:space="preserve">, а также порядка участия граждан в его обсуждении в случае, когда в </w:t>
      </w:r>
      <w:hyperlink r:id="rId17">
        <w:r w:rsidRPr="00D03DC1">
          <w:rPr>
            <w:rFonts w:ascii="Times New Roman" w:hAnsi="Times New Roman" w:cs="Times New Roman"/>
            <w:sz w:val="28"/>
            <w:szCs w:val="28"/>
          </w:rPr>
          <w:t>Устав</w:t>
        </w:r>
      </w:hyperlink>
      <w:r w:rsidRPr="00443098">
        <w:rPr>
          <w:rFonts w:ascii="Times New Roman" w:hAnsi="Times New Roman" w:cs="Times New Roman"/>
          <w:sz w:val="28"/>
          <w:szCs w:val="28"/>
        </w:rPr>
        <w:t xml:space="preserve"> </w:t>
      </w:r>
      <w:r w:rsidR="00D03DC1">
        <w:rPr>
          <w:rFonts w:ascii="Times New Roman" w:hAnsi="Times New Roman" w:cs="Times New Roman"/>
          <w:sz w:val="28"/>
          <w:szCs w:val="28"/>
        </w:rPr>
        <w:t>округа</w:t>
      </w:r>
      <w:r w:rsidRPr="00443098">
        <w:rPr>
          <w:rFonts w:ascii="Times New Roman" w:hAnsi="Times New Roman" w:cs="Times New Roman"/>
          <w:sz w:val="28"/>
          <w:szCs w:val="28"/>
        </w:rPr>
        <w:t xml:space="preserve"> вносятся изменения в форме точного воспроизведения положений </w:t>
      </w:r>
      <w:hyperlink r:id="rId18">
        <w:r w:rsidRPr="00D03DC1">
          <w:rPr>
            <w:rFonts w:ascii="Times New Roman" w:hAnsi="Times New Roman" w:cs="Times New Roman"/>
            <w:sz w:val="28"/>
            <w:szCs w:val="28"/>
          </w:rPr>
          <w:t>Конституции</w:t>
        </w:r>
      </w:hyperlink>
      <w:r w:rsidRPr="00443098">
        <w:rPr>
          <w:rFonts w:ascii="Times New Roman" w:hAnsi="Times New Roman" w:cs="Times New Roman"/>
          <w:sz w:val="28"/>
          <w:szCs w:val="28"/>
        </w:rPr>
        <w:t xml:space="preserve"> Российской Федерации, федеральных законов, </w:t>
      </w:r>
      <w:hyperlink r:id="rId19">
        <w:r w:rsidRPr="00D03DC1">
          <w:rPr>
            <w:rFonts w:ascii="Times New Roman" w:hAnsi="Times New Roman" w:cs="Times New Roman"/>
            <w:sz w:val="28"/>
            <w:szCs w:val="28"/>
          </w:rPr>
          <w:t>Устава</w:t>
        </w:r>
      </w:hyperlink>
      <w:r w:rsidRPr="00443098">
        <w:rPr>
          <w:rFonts w:ascii="Times New Roman" w:hAnsi="Times New Roman" w:cs="Times New Roman"/>
          <w:sz w:val="28"/>
          <w:szCs w:val="28"/>
        </w:rPr>
        <w:t xml:space="preserve"> (Основного Закона) Челябинской </w:t>
      </w:r>
      <w:r w:rsidRPr="00443098">
        <w:rPr>
          <w:rFonts w:ascii="Times New Roman" w:hAnsi="Times New Roman" w:cs="Times New Roman"/>
          <w:sz w:val="28"/>
          <w:szCs w:val="28"/>
        </w:rPr>
        <w:lastRenderedPageBreak/>
        <w:t xml:space="preserve">области или законов Челябинской области в целях приведения </w:t>
      </w:r>
      <w:hyperlink r:id="rId20">
        <w:r w:rsidRPr="00D03DC1">
          <w:rPr>
            <w:rFonts w:ascii="Times New Roman" w:hAnsi="Times New Roman" w:cs="Times New Roman"/>
            <w:sz w:val="28"/>
            <w:szCs w:val="28"/>
          </w:rPr>
          <w:t>Устава</w:t>
        </w:r>
      </w:hyperlink>
      <w:r w:rsidRPr="00443098">
        <w:rPr>
          <w:rFonts w:ascii="Times New Roman" w:hAnsi="Times New Roman" w:cs="Times New Roman"/>
          <w:sz w:val="28"/>
          <w:szCs w:val="28"/>
        </w:rPr>
        <w:t xml:space="preserve"> </w:t>
      </w:r>
      <w:r w:rsidR="00D03DC1">
        <w:rPr>
          <w:rFonts w:ascii="Times New Roman" w:hAnsi="Times New Roman" w:cs="Times New Roman"/>
          <w:sz w:val="28"/>
          <w:szCs w:val="28"/>
        </w:rPr>
        <w:t xml:space="preserve">округа </w:t>
      </w:r>
      <w:r w:rsidRPr="00443098">
        <w:rPr>
          <w:rFonts w:ascii="Times New Roman" w:hAnsi="Times New Roman" w:cs="Times New Roman"/>
          <w:sz w:val="28"/>
          <w:szCs w:val="28"/>
        </w:rPr>
        <w:t>в соответствие с этими нормативными правовыми актами.</w:t>
      </w:r>
      <w:bookmarkStart w:id="6" w:name="P121"/>
      <w:bookmarkEnd w:id="6"/>
    </w:p>
    <w:p w:rsidR="00652067" w:rsidRDefault="00411B18" w:rsidP="0065206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9B5DCC" w:rsidRPr="00443098">
        <w:rPr>
          <w:rFonts w:ascii="Times New Roman" w:hAnsi="Times New Roman" w:cs="Times New Roman"/>
          <w:sz w:val="28"/>
          <w:szCs w:val="28"/>
        </w:rPr>
        <w:t xml:space="preserve"> Для размещения правового акта о назначении публичных слушаний, проекта бюджета </w:t>
      </w:r>
      <w:r w:rsidR="00D03DC1">
        <w:rPr>
          <w:rFonts w:ascii="Times New Roman" w:hAnsi="Times New Roman" w:cs="Times New Roman"/>
          <w:sz w:val="28"/>
          <w:szCs w:val="28"/>
        </w:rPr>
        <w:t>округа</w:t>
      </w:r>
      <w:r w:rsidR="009B5DCC" w:rsidRPr="00443098">
        <w:rPr>
          <w:rFonts w:ascii="Times New Roman" w:hAnsi="Times New Roman" w:cs="Times New Roman"/>
          <w:sz w:val="28"/>
          <w:szCs w:val="28"/>
        </w:rPr>
        <w:t xml:space="preserve">, отчета о его исполнении, проекта стратегии социально-экономического развития </w:t>
      </w:r>
      <w:r w:rsidR="00D03DC1">
        <w:rPr>
          <w:rFonts w:ascii="Times New Roman" w:hAnsi="Times New Roman" w:cs="Times New Roman"/>
          <w:sz w:val="28"/>
          <w:szCs w:val="28"/>
        </w:rPr>
        <w:t>округа</w:t>
      </w:r>
      <w:r w:rsidR="009B5DCC" w:rsidRPr="00443098">
        <w:rPr>
          <w:rFonts w:ascii="Times New Roman" w:hAnsi="Times New Roman" w:cs="Times New Roman"/>
          <w:sz w:val="28"/>
          <w:szCs w:val="28"/>
        </w:rPr>
        <w:t xml:space="preserve">, проекта Устава </w:t>
      </w:r>
      <w:r w:rsidR="00D03DC1">
        <w:rPr>
          <w:rFonts w:ascii="Times New Roman" w:hAnsi="Times New Roman" w:cs="Times New Roman"/>
          <w:sz w:val="28"/>
          <w:szCs w:val="28"/>
        </w:rPr>
        <w:t>округа</w:t>
      </w:r>
      <w:r w:rsidR="009B5DCC" w:rsidRPr="00443098">
        <w:rPr>
          <w:rFonts w:ascii="Times New Roman" w:hAnsi="Times New Roman" w:cs="Times New Roman"/>
          <w:sz w:val="28"/>
          <w:szCs w:val="28"/>
        </w:rPr>
        <w:t xml:space="preserve"> либо проекта решения </w:t>
      </w:r>
      <w:r w:rsidR="00D03DC1">
        <w:rPr>
          <w:rFonts w:ascii="Times New Roman" w:hAnsi="Times New Roman" w:cs="Times New Roman"/>
          <w:sz w:val="28"/>
          <w:szCs w:val="28"/>
        </w:rPr>
        <w:t>Собрания депутатов Аргаяшского муниципального округа</w:t>
      </w:r>
      <w:r w:rsidR="009B5DCC" w:rsidRPr="00443098">
        <w:rPr>
          <w:rFonts w:ascii="Times New Roman" w:hAnsi="Times New Roman" w:cs="Times New Roman"/>
          <w:sz w:val="28"/>
          <w:szCs w:val="28"/>
        </w:rPr>
        <w:t xml:space="preserve"> о внесении изменений и дополнений в </w:t>
      </w:r>
      <w:hyperlink r:id="rId21">
        <w:r w:rsidR="009B5DCC" w:rsidRPr="00652067">
          <w:rPr>
            <w:rFonts w:ascii="Times New Roman" w:hAnsi="Times New Roman" w:cs="Times New Roman"/>
            <w:sz w:val="28"/>
            <w:szCs w:val="28"/>
          </w:rPr>
          <w:t>Устав</w:t>
        </w:r>
      </w:hyperlink>
      <w:r w:rsidR="009B5DCC" w:rsidRPr="00443098">
        <w:rPr>
          <w:rFonts w:ascii="Times New Roman" w:hAnsi="Times New Roman" w:cs="Times New Roman"/>
          <w:sz w:val="28"/>
          <w:szCs w:val="28"/>
        </w:rPr>
        <w:t xml:space="preserve"> </w:t>
      </w:r>
      <w:r w:rsidR="00D03DC1">
        <w:rPr>
          <w:rFonts w:ascii="Times New Roman" w:hAnsi="Times New Roman" w:cs="Times New Roman"/>
          <w:sz w:val="28"/>
          <w:szCs w:val="28"/>
        </w:rPr>
        <w:t>округа</w:t>
      </w:r>
      <w:r w:rsidR="009B5DCC" w:rsidRPr="00443098">
        <w:rPr>
          <w:rFonts w:ascii="Times New Roman" w:hAnsi="Times New Roman" w:cs="Times New Roman"/>
          <w:sz w:val="28"/>
          <w:szCs w:val="28"/>
        </w:rPr>
        <w:t xml:space="preserve">, иного проекта муниципального правового акта </w:t>
      </w:r>
      <w:r w:rsidR="00D03DC1">
        <w:rPr>
          <w:rFonts w:ascii="Times New Roman" w:hAnsi="Times New Roman" w:cs="Times New Roman"/>
          <w:sz w:val="28"/>
          <w:szCs w:val="28"/>
        </w:rPr>
        <w:t>округа</w:t>
      </w:r>
      <w:r w:rsidR="009B5DCC" w:rsidRPr="00443098">
        <w:rPr>
          <w:rFonts w:ascii="Times New Roman" w:hAnsi="Times New Roman" w:cs="Times New Roman"/>
          <w:sz w:val="28"/>
          <w:szCs w:val="28"/>
        </w:rPr>
        <w:t xml:space="preserve"> по вопросам местного значения, обеспечения возможности представления жителями </w:t>
      </w:r>
      <w:r w:rsidR="00D03DC1">
        <w:rPr>
          <w:rFonts w:ascii="Times New Roman" w:hAnsi="Times New Roman" w:cs="Times New Roman"/>
          <w:sz w:val="28"/>
          <w:szCs w:val="28"/>
        </w:rPr>
        <w:t>округа</w:t>
      </w:r>
      <w:r w:rsidR="009B5DCC" w:rsidRPr="00443098">
        <w:rPr>
          <w:rFonts w:ascii="Times New Roman" w:hAnsi="Times New Roman" w:cs="Times New Roman"/>
          <w:sz w:val="28"/>
          <w:szCs w:val="28"/>
        </w:rPr>
        <w:t xml:space="preserve"> своих замечаний и предложений по проекту муниципального правового акта, вынесенному на публичные слушания, а также для участия жителей </w:t>
      </w:r>
      <w:r w:rsidR="00D03DC1">
        <w:rPr>
          <w:rFonts w:ascii="Times New Roman" w:hAnsi="Times New Roman" w:cs="Times New Roman"/>
          <w:sz w:val="28"/>
          <w:szCs w:val="28"/>
        </w:rPr>
        <w:t>округа</w:t>
      </w:r>
      <w:r w:rsidR="009B5DCC" w:rsidRPr="00443098">
        <w:rPr>
          <w:rFonts w:ascii="Times New Roman" w:hAnsi="Times New Roman" w:cs="Times New Roman"/>
          <w:sz w:val="28"/>
          <w:szCs w:val="28"/>
        </w:rPr>
        <w:t xml:space="preserve"> в публичных слушаниях, опубликования результатов публичных слушаний, включая мотивированное обоснование принятых решений, может использоваться федеральная государственная информационная система "Единый портал государственных и муниципальных услуг (функций)" (далее - единый портал), порядок использования которой устанавливается Правительством Российской Федерации.</w:t>
      </w:r>
    </w:p>
    <w:p w:rsidR="009B5DCC" w:rsidRPr="00443098" w:rsidRDefault="009B5DCC" w:rsidP="00652067">
      <w:pPr>
        <w:autoSpaceDE w:val="0"/>
        <w:autoSpaceDN w:val="0"/>
        <w:adjustRightInd w:val="0"/>
        <w:spacing w:after="0" w:line="240" w:lineRule="auto"/>
        <w:ind w:firstLine="709"/>
        <w:jc w:val="both"/>
        <w:rPr>
          <w:rFonts w:ascii="Times New Roman" w:hAnsi="Times New Roman" w:cs="Times New Roman"/>
          <w:sz w:val="28"/>
          <w:szCs w:val="28"/>
        </w:rPr>
      </w:pPr>
      <w:r w:rsidRPr="00443098">
        <w:rPr>
          <w:rFonts w:ascii="Times New Roman" w:hAnsi="Times New Roman" w:cs="Times New Roman"/>
          <w:sz w:val="28"/>
          <w:szCs w:val="28"/>
        </w:rPr>
        <w:t xml:space="preserve">В случае использования единого портала для целей, перечисленных в </w:t>
      </w:r>
      <w:hyperlink w:anchor="P121">
        <w:r w:rsidRPr="00411B18">
          <w:rPr>
            <w:rFonts w:ascii="Times New Roman" w:hAnsi="Times New Roman" w:cs="Times New Roman"/>
            <w:sz w:val="28"/>
            <w:szCs w:val="28"/>
          </w:rPr>
          <w:t>абзаце первом</w:t>
        </w:r>
      </w:hyperlink>
      <w:r w:rsidRPr="00411B18">
        <w:rPr>
          <w:rFonts w:ascii="Times New Roman" w:hAnsi="Times New Roman" w:cs="Times New Roman"/>
          <w:sz w:val="28"/>
          <w:szCs w:val="28"/>
        </w:rPr>
        <w:t xml:space="preserve"> </w:t>
      </w:r>
      <w:r w:rsidRPr="00443098">
        <w:rPr>
          <w:rFonts w:ascii="Times New Roman" w:hAnsi="Times New Roman" w:cs="Times New Roman"/>
          <w:sz w:val="28"/>
          <w:szCs w:val="28"/>
        </w:rPr>
        <w:t>настоящего пункта, информация об этом указывается в правовом акте о назначении публичных слушаний.</w:t>
      </w:r>
    </w:p>
    <w:p w:rsidR="00540979" w:rsidRDefault="00411B18" w:rsidP="0054097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9B5DCC" w:rsidRPr="00443098">
        <w:rPr>
          <w:rFonts w:ascii="Times New Roman" w:hAnsi="Times New Roman" w:cs="Times New Roman"/>
          <w:sz w:val="28"/>
          <w:szCs w:val="28"/>
        </w:rPr>
        <w:t xml:space="preserve">. </w:t>
      </w:r>
      <w:r w:rsidR="001237E7">
        <w:rPr>
          <w:rFonts w:ascii="Times New Roman" w:hAnsi="Times New Roman" w:cs="Times New Roman"/>
          <w:sz w:val="28"/>
          <w:szCs w:val="28"/>
        </w:rPr>
        <w:t xml:space="preserve">В целях организации проведения публичных слушаний формируется организационный комитет, в состав которого входят представители инициатора (инициаторов) проведения публичных слушаний, Собрания депутатов Аргаяшского муниципального округа, администрации Аргаяшского муниципального округа. </w:t>
      </w:r>
      <w:r w:rsidR="001237E7" w:rsidRPr="00443098">
        <w:rPr>
          <w:rFonts w:ascii="Times New Roman" w:hAnsi="Times New Roman" w:cs="Times New Roman"/>
          <w:sz w:val="28"/>
          <w:szCs w:val="28"/>
        </w:rPr>
        <w:t>В состав Оргкомитета могут быть включены эксперты.</w:t>
      </w:r>
    </w:p>
    <w:p w:rsidR="009B5DCC" w:rsidRPr="00E4370C" w:rsidRDefault="009B5DCC" w:rsidP="00540979">
      <w:pPr>
        <w:autoSpaceDE w:val="0"/>
        <w:autoSpaceDN w:val="0"/>
        <w:adjustRightInd w:val="0"/>
        <w:spacing w:after="0" w:line="240" w:lineRule="auto"/>
        <w:ind w:firstLine="709"/>
        <w:jc w:val="both"/>
        <w:rPr>
          <w:rFonts w:ascii="Times New Roman" w:hAnsi="Times New Roman" w:cs="Times New Roman"/>
          <w:sz w:val="28"/>
          <w:szCs w:val="28"/>
        </w:rPr>
      </w:pPr>
      <w:r w:rsidRPr="00E4370C">
        <w:rPr>
          <w:rFonts w:ascii="Times New Roman" w:hAnsi="Times New Roman" w:cs="Times New Roman"/>
          <w:sz w:val="28"/>
          <w:szCs w:val="28"/>
        </w:rPr>
        <w:t>2</w:t>
      </w:r>
      <w:r w:rsidR="00411B18">
        <w:rPr>
          <w:rFonts w:ascii="Times New Roman" w:hAnsi="Times New Roman" w:cs="Times New Roman"/>
          <w:sz w:val="28"/>
          <w:szCs w:val="28"/>
        </w:rPr>
        <w:t>1</w:t>
      </w:r>
      <w:r w:rsidRPr="00E4370C">
        <w:rPr>
          <w:rFonts w:ascii="Times New Roman" w:hAnsi="Times New Roman" w:cs="Times New Roman"/>
          <w:sz w:val="28"/>
          <w:szCs w:val="28"/>
        </w:rPr>
        <w:t>. Оргкомитет:</w:t>
      </w:r>
    </w:p>
    <w:p w:rsidR="00E4370C" w:rsidRDefault="00E4370C" w:rsidP="009A3273">
      <w:pPr>
        <w:pStyle w:val="ConsPlusNormal"/>
        <w:ind w:firstLine="709"/>
        <w:jc w:val="both"/>
        <w:rPr>
          <w:rFonts w:ascii="Times New Roman" w:hAnsi="Times New Roman" w:cs="Times New Roman"/>
          <w:sz w:val="28"/>
          <w:szCs w:val="28"/>
        </w:rPr>
      </w:pPr>
      <w:r w:rsidRPr="00E4370C">
        <w:rPr>
          <w:rFonts w:ascii="Times New Roman" w:hAnsi="Times New Roman" w:cs="Times New Roman"/>
          <w:sz w:val="28"/>
          <w:szCs w:val="28"/>
        </w:rPr>
        <w:t>1) определяет перечень лиц, приглашаемых на публичные слушания и организует их приглашение;</w:t>
      </w:r>
    </w:p>
    <w:p w:rsidR="00E4370C" w:rsidRPr="00E4370C" w:rsidRDefault="00E4370C" w:rsidP="009A3273">
      <w:pPr>
        <w:pStyle w:val="ConsPlusNormal"/>
        <w:ind w:firstLine="709"/>
        <w:jc w:val="both"/>
        <w:rPr>
          <w:rFonts w:ascii="Times New Roman" w:hAnsi="Times New Roman" w:cs="Times New Roman"/>
          <w:sz w:val="28"/>
          <w:szCs w:val="28"/>
        </w:rPr>
      </w:pPr>
      <w:r w:rsidRPr="00E4370C">
        <w:rPr>
          <w:rFonts w:ascii="Times New Roman" w:hAnsi="Times New Roman" w:cs="Times New Roman"/>
          <w:sz w:val="28"/>
          <w:szCs w:val="28"/>
        </w:rPr>
        <w:t>2) устанавливает регламент публичных слушаний;</w:t>
      </w:r>
    </w:p>
    <w:p w:rsidR="00E4370C" w:rsidRPr="00E4370C" w:rsidRDefault="00E4370C" w:rsidP="009A3273">
      <w:pPr>
        <w:autoSpaceDE w:val="0"/>
        <w:autoSpaceDN w:val="0"/>
        <w:adjustRightInd w:val="0"/>
        <w:spacing w:after="0" w:line="240" w:lineRule="auto"/>
        <w:ind w:firstLine="709"/>
        <w:jc w:val="both"/>
        <w:rPr>
          <w:rFonts w:ascii="Times New Roman" w:hAnsi="Times New Roman" w:cs="Times New Roman"/>
          <w:sz w:val="28"/>
          <w:szCs w:val="28"/>
        </w:rPr>
      </w:pPr>
      <w:r w:rsidRPr="00E4370C">
        <w:rPr>
          <w:rFonts w:ascii="Times New Roman" w:hAnsi="Times New Roman" w:cs="Times New Roman"/>
          <w:sz w:val="28"/>
          <w:szCs w:val="28"/>
        </w:rPr>
        <w:t>3) осуществляет учет и рассмотрение предложений и замечаний по вынесенному на обсуждение проекту муниципального правового акта, письменных мнений по вопросам о преобразовании муниципального образования, организует подготовку заключений экспертов по указанным предложениям, замечаниям и письменным мнениям и осуществляет анализ таких заключений;</w:t>
      </w:r>
    </w:p>
    <w:p w:rsidR="009B5DCC" w:rsidRPr="00E4370C" w:rsidRDefault="00154595" w:rsidP="009A3273">
      <w:pPr>
        <w:pStyle w:val="ConsPlusNormal"/>
        <w:ind w:firstLine="709"/>
        <w:jc w:val="both"/>
        <w:rPr>
          <w:rFonts w:ascii="Times New Roman" w:hAnsi="Times New Roman" w:cs="Times New Roman"/>
          <w:sz w:val="28"/>
          <w:szCs w:val="28"/>
        </w:rPr>
      </w:pPr>
      <w:r w:rsidRPr="00E4370C">
        <w:rPr>
          <w:rFonts w:ascii="Times New Roman" w:hAnsi="Times New Roman" w:cs="Times New Roman"/>
          <w:sz w:val="28"/>
          <w:szCs w:val="28"/>
        </w:rPr>
        <w:t>4</w:t>
      </w:r>
      <w:r w:rsidR="009B5DCC" w:rsidRPr="00E4370C">
        <w:rPr>
          <w:rFonts w:ascii="Times New Roman" w:hAnsi="Times New Roman" w:cs="Times New Roman"/>
          <w:sz w:val="28"/>
          <w:szCs w:val="28"/>
        </w:rPr>
        <w:t>) назначает председательствующего на публичных слушаниях, президиум публичных слушаний, секретариат публичных слушаний;</w:t>
      </w:r>
    </w:p>
    <w:p w:rsidR="009B5DCC" w:rsidRPr="00E4370C" w:rsidRDefault="00154595" w:rsidP="009A3273">
      <w:pPr>
        <w:pStyle w:val="ConsPlusNormal"/>
        <w:ind w:firstLine="709"/>
        <w:jc w:val="both"/>
        <w:rPr>
          <w:rFonts w:ascii="Times New Roman" w:hAnsi="Times New Roman" w:cs="Times New Roman"/>
          <w:sz w:val="28"/>
          <w:szCs w:val="28"/>
        </w:rPr>
      </w:pPr>
      <w:r w:rsidRPr="00E4370C">
        <w:rPr>
          <w:rFonts w:ascii="Times New Roman" w:hAnsi="Times New Roman" w:cs="Times New Roman"/>
          <w:sz w:val="28"/>
          <w:szCs w:val="28"/>
        </w:rPr>
        <w:t>5</w:t>
      </w:r>
      <w:r w:rsidR="009B5DCC" w:rsidRPr="00E4370C">
        <w:rPr>
          <w:rFonts w:ascii="Times New Roman" w:hAnsi="Times New Roman" w:cs="Times New Roman"/>
          <w:sz w:val="28"/>
          <w:szCs w:val="28"/>
        </w:rPr>
        <w:t>) определяет список докладчиков</w:t>
      </w:r>
      <w:r w:rsidRPr="00E4370C">
        <w:rPr>
          <w:rFonts w:ascii="Times New Roman" w:hAnsi="Times New Roman" w:cs="Times New Roman"/>
          <w:sz w:val="28"/>
          <w:szCs w:val="28"/>
        </w:rPr>
        <w:t xml:space="preserve"> и</w:t>
      </w:r>
      <w:r w:rsidR="009B5DCC" w:rsidRPr="00E4370C">
        <w:rPr>
          <w:rFonts w:ascii="Times New Roman" w:hAnsi="Times New Roman" w:cs="Times New Roman"/>
          <w:sz w:val="28"/>
          <w:szCs w:val="28"/>
        </w:rPr>
        <w:t xml:space="preserve"> выступающих, устанавливает порядок докладов и выступлений на публичных слушаниях;</w:t>
      </w:r>
    </w:p>
    <w:p w:rsidR="009B5DCC" w:rsidRPr="00E4370C" w:rsidRDefault="00154595" w:rsidP="009A3273">
      <w:pPr>
        <w:pStyle w:val="ConsPlusNormal"/>
        <w:ind w:firstLine="709"/>
        <w:jc w:val="both"/>
        <w:rPr>
          <w:rFonts w:ascii="Times New Roman" w:hAnsi="Times New Roman" w:cs="Times New Roman"/>
          <w:sz w:val="28"/>
          <w:szCs w:val="28"/>
        </w:rPr>
      </w:pPr>
      <w:r w:rsidRPr="00E4370C">
        <w:rPr>
          <w:rFonts w:ascii="Times New Roman" w:hAnsi="Times New Roman" w:cs="Times New Roman"/>
          <w:sz w:val="28"/>
          <w:szCs w:val="28"/>
        </w:rPr>
        <w:t>6</w:t>
      </w:r>
      <w:r w:rsidR="009B5DCC" w:rsidRPr="00E4370C">
        <w:rPr>
          <w:rFonts w:ascii="Times New Roman" w:hAnsi="Times New Roman" w:cs="Times New Roman"/>
          <w:sz w:val="28"/>
          <w:szCs w:val="28"/>
        </w:rPr>
        <w:t xml:space="preserve">) </w:t>
      </w:r>
      <w:r w:rsidRPr="00E4370C">
        <w:rPr>
          <w:rFonts w:ascii="Times New Roman" w:hAnsi="Times New Roman" w:cs="Times New Roman"/>
          <w:sz w:val="28"/>
          <w:szCs w:val="28"/>
        </w:rPr>
        <w:t>оформляет</w:t>
      </w:r>
      <w:r w:rsidR="009B5DCC" w:rsidRPr="00E4370C">
        <w:rPr>
          <w:rFonts w:ascii="Times New Roman" w:hAnsi="Times New Roman" w:cs="Times New Roman"/>
          <w:sz w:val="28"/>
          <w:szCs w:val="28"/>
        </w:rPr>
        <w:t xml:space="preserve"> протокол публичных слушаний;</w:t>
      </w:r>
    </w:p>
    <w:p w:rsidR="009B5DCC" w:rsidRPr="00E4370C" w:rsidRDefault="00154595" w:rsidP="009A3273">
      <w:pPr>
        <w:pStyle w:val="ConsPlusNormal"/>
        <w:ind w:firstLine="709"/>
        <w:jc w:val="both"/>
        <w:rPr>
          <w:rFonts w:ascii="Times New Roman" w:hAnsi="Times New Roman" w:cs="Times New Roman"/>
          <w:sz w:val="28"/>
          <w:szCs w:val="28"/>
        </w:rPr>
      </w:pPr>
      <w:r w:rsidRPr="00E4370C">
        <w:rPr>
          <w:rFonts w:ascii="Times New Roman" w:hAnsi="Times New Roman" w:cs="Times New Roman"/>
          <w:sz w:val="28"/>
          <w:szCs w:val="28"/>
        </w:rPr>
        <w:t>7</w:t>
      </w:r>
      <w:r w:rsidR="009B5DCC" w:rsidRPr="00E4370C">
        <w:rPr>
          <w:rFonts w:ascii="Times New Roman" w:hAnsi="Times New Roman" w:cs="Times New Roman"/>
          <w:sz w:val="28"/>
          <w:szCs w:val="28"/>
        </w:rPr>
        <w:t xml:space="preserve">) формирует итоговый документ публичных слушаний и направляет его в орган местного самоуправления </w:t>
      </w:r>
      <w:r w:rsidR="00D03DC1" w:rsidRPr="00E4370C">
        <w:rPr>
          <w:rFonts w:ascii="Times New Roman" w:hAnsi="Times New Roman" w:cs="Times New Roman"/>
          <w:sz w:val="28"/>
          <w:szCs w:val="28"/>
        </w:rPr>
        <w:t>округа</w:t>
      </w:r>
      <w:r w:rsidR="009B5DCC" w:rsidRPr="00E4370C">
        <w:rPr>
          <w:rFonts w:ascii="Times New Roman" w:hAnsi="Times New Roman" w:cs="Times New Roman"/>
          <w:sz w:val="28"/>
          <w:szCs w:val="28"/>
        </w:rPr>
        <w:t xml:space="preserve">, </w:t>
      </w:r>
      <w:r w:rsidRPr="00E4370C">
        <w:rPr>
          <w:rFonts w:ascii="Times New Roman" w:hAnsi="Times New Roman" w:cs="Times New Roman"/>
          <w:sz w:val="28"/>
          <w:szCs w:val="28"/>
        </w:rPr>
        <w:t>принявший</w:t>
      </w:r>
      <w:r w:rsidR="009B5DCC" w:rsidRPr="00E4370C">
        <w:rPr>
          <w:rFonts w:ascii="Times New Roman" w:hAnsi="Times New Roman" w:cs="Times New Roman"/>
          <w:sz w:val="28"/>
          <w:szCs w:val="28"/>
        </w:rPr>
        <w:t xml:space="preserve"> правовой акт о назначении публичных слушаний;</w:t>
      </w:r>
    </w:p>
    <w:p w:rsidR="00540979" w:rsidRDefault="00E4370C" w:rsidP="00540979">
      <w:pPr>
        <w:pStyle w:val="ConsPlusNormal"/>
        <w:ind w:firstLine="709"/>
        <w:jc w:val="both"/>
        <w:rPr>
          <w:rFonts w:ascii="Times New Roman" w:hAnsi="Times New Roman" w:cs="Times New Roman"/>
          <w:sz w:val="28"/>
          <w:szCs w:val="28"/>
        </w:rPr>
      </w:pPr>
      <w:r w:rsidRPr="00E4370C">
        <w:rPr>
          <w:rFonts w:ascii="Times New Roman" w:hAnsi="Times New Roman" w:cs="Times New Roman"/>
          <w:sz w:val="28"/>
          <w:szCs w:val="28"/>
        </w:rPr>
        <w:t>8</w:t>
      </w:r>
      <w:r w:rsidR="009B5DCC" w:rsidRPr="00E4370C">
        <w:rPr>
          <w:rFonts w:ascii="Times New Roman" w:hAnsi="Times New Roman" w:cs="Times New Roman"/>
          <w:sz w:val="28"/>
          <w:szCs w:val="28"/>
        </w:rPr>
        <w:t>) осуществляет иные действия, необходимые для проведения публичных слушаний.</w:t>
      </w:r>
    </w:p>
    <w:p w:rsidR="00540979" w:rsidRDefault="009B5DCC" w:rsidP="00540979">
      <w:pPr>
        <w:pStyle w:val="ConsPlusNormal"/>
        <w:ind w:firstLine="709"/>
        <w:jc w:val="both"/>
        <w:rPr>
          <w:rFonts w:ascii="Times New Roman" w:hAnsi="Times New Roman" w:cs="Times New Roman"/>
          <w:sz w:val="28"/>
          <w:szCs w:val="28"/>
        </w:rPr>
      </w:pPr>
      <w:r w:rsidRPr="00443098">
        <w:rPr>
          <w:rFonts w:ascii="Times New Roman" w:hAnsi="Times New Roman" w:cs="Times New Roman"/>
          <w:sz w:val="28"/>
          <w:szCs w:val="28"/>
        </w:rPr>
        <w:t>2</w:t>
      </w:r>
      <w:r w:rsidR="00411B18">
        <w:rPr>
          <w:rFonts w:ascii="Times New Roman" w:hAnsi="Times New Roman" w:cs="Times New Roman"/>
          <w:sz w:val="28"/>
          <w:szCs w:val="28"/>
        </w:rPr>
        <w:t>2</w:t>
      </w:r>
      <w:r w:rsidRPr="00443098">
        <w:rPr>
          <w:rFonts w:ascii="Times New Roman" w:hAnsi="Times New Roman" w:cs="Times New Roman"/>
          <w:sz w:val="28"/>
          <w:szCs w:val="28"/>
        </w:rPr>
        <w:t>. Оргкомитет принимает решения простым большинством голосов от числа участвующих в заседании. Решения, принятые на заседании Оргкомитета, оформляются протоколом.</w:t>
      </w:r>
      <w:bookmarkStart w:id="7" w:name="P139"/>
      <w:bookmarkEnd w:id="7"/>
    </w:p>
    <w:p w:rsidR="00540979" w:rsidRDefault="009B5DCC" w:rsidP="00540979">
      <w:pPr>
        <w:pStyle w:val="ConsPlusNormal"/>
        <w:ind w:firstLine="709"/>
        <w:jc w:val="both"/>
        <w:rPr>
          <w:rFonts w:ascii="Times New Roman" w:hAnsi="Times New Roman" w:cs="Times New Roman"/>
          <w:sz w:val="28"/>
          <w:szCs w:val="28"/>
        </w:rPr>
      </w:pPr>
      <w:r w:rsidRPr="00443098">
        <w:rPr>
          <w:rFonts w:ascii="Times New Roman" w:hAnsi="Times New Roman" w:cs="Times New Roman"/>
          <w:sz w:val="28"/>
          <w:szCs w:val="28"/>
        </w:rPr>
        <w:t>2</w:t>
      </w:r>
      <w:r w:rsidR="00411B18">
        <w:rPr>
          <w:rFonts w:ascii="Times New Roman" w:hAnsi="Times New Roman" w:cs="Times New Roman"/>
          <w:sz w:val="28"/>
          <w:szCs w:val="28"/>
        </w:rPr>
        <w:t>3</w:t>
      </w:r>
      <w:r w:rsidRPr="00443098">
        <w:rPr>
          <w:rFonts w:ascii="Times New Roman" w:hAnsi="Times New Roman" w:cs="Times New Roman"/>
          <w:sz w:val="28"/>
          <w:szCs w:val="28"/>
        </w:rPr>
        <w:t xml:space="preserve">. Жители </w:t>
      </w:r>
      <w:r w:rsidR="00D03DC1">
        <w:rPr>
          <w:rFonts w:ascii="Times New Roman" w:hAnsi="Times New Roman" w:cs="Times New Roman"/>
          <w:sz w:val="28"/>
          <w:szCs w:val="28"/>
        </w:rPr>
        <w:t>округа</w:t>
      </w:r>
      <w:r w:rsidRPr="00443098">
        <w:rPr>
          <w:rFonts w:ascii="Times New Roman" w:hAnsi="Times New Roman" w:cs="Times New Roman"/>
          <w:sz w:val="28"/>
          <w:szCs w:val="28"/>
        </w:rPr>
        <w:t xml:space="preserve">, юридические лица, эксперты, специалисты, имеющие </w:t>
      </w:r>
      <w:r w:rsidRPr="00443098">
        <w:rPr>
          <w:rFonts w:ascii="Times New Roman" w:hAnsi="Times New Roman" w:cs="Times New Roman"/>
          <w:sz w:val="28"/>
          <w:szCs w:val="28"/>
        </w:rPr>
        <w:lastRenderedPageBreak/>
        <w:t xml:space="preserve">предложения по вопросу публичных слушаний, направляют их в Оргкомитет в письменной форме или в форме электронного документа. </w:t>
      </w:r>
    </w:p>
    <w:p w:rsidR="00540979" w:rsidRDefault="009B5DCC" w:rsidP="00540979">
      <w:pPr>
        <w:pStyle w:val="ConsPlusNormal"/>
        <w:ind w:firstLine="709"/>
        <w:jc w:val="both"/>
        <w:rPr>
          <w:rFonts w:ascii="Times New Roman" w:hAnsi="Times New Roman" w:cs="Times New Roman"/>
          <w:sz w:val="28"/>
          <w:szCs w:val="28"/>
        </w:rPr>
      </w:pPr>
      <w:r w:rsidRPr="00443098">
        <w:rPr>
          <w:rFonts w:ascii="Times New Roman" w:hAnsi="Times New Roman" w:cs="Times New Roman"/>
          <w:sz w:val="28"/>
          <w:szCs w:val="28"/>
        </w:rPr>
        <w:t>Предложения представляются в Оргкомитет лично, через представителя или направляются заказным письмом с уведомлением о вручении, либо в электронной форме с указанием фамилии, имени, отчества (при наличии) и контактной информации. Предложения должны соответствовать вопросу публичных слушаний и содержать мотивированное обоснование.</w:t>
      </w:r>
    </w:p>
    <w:p w:rsidR="00540979" w:rsidRDefault="009B5DCC" w:rsidP="00540979">
      <w:pPr>
        <w:pStyle w:val="ConsPlusNormal"/>
        <w:ind w:firstLine="709"/>
        <w:jc w:val="both"/>
        <w:rPr>
          <w:rFonts w:ascii="Times New Roman" w:hAnsi="Times New Roman" w:cs="Times New Roman"/>
          <w:sz w:val="28"/>
          <w:szCs w:val="28"/>
        </w:rPr>
      </w:pPr>
      <w:r w:rsidRPr="00443098">
        <w:rPr>
          <w:rFonts w:ascii="Times New Roman" w:hAnsi="Times New Roman" w:cs="Times New Roman"/>
          <w:sz w:val="28"/>
          <w:szCs w:val="28"/>
        </w:rPr>
        <w:t>2</w:t>
      </w:r>
      <w:r w:rsidR="00411B18">
        <w:rPr>
          <w:rFonts w:ascii="Times New Roman" w:hAnsi="Times New Roman" w:cs="Times New Roman"/>
          <w:sz w:val="28"/>
          <w:szCs w:val="28"/>
        </w:rPr>
        <w:t>4</w:t>
      </w:r>
      <w:r w:rsidRPr="00443098">
        <w:rPr>
          <w:rFonts w:ascii="Times New Roman" w:hAnsi="Times New Roman" w:cs="Times New Roman"/>
          <w:sz w:val="28"/>
          <w:szCs w:val="28"/>
        </w:rPr>
        <w:t xml:space="preserve">. Предложения по вопросу публичных слушаний должны соответствовать </w:t>
      </w:r>
      <w:hyperlink r:id="rId22">
        <w:r w:rsidRPr="000364AC">
          <w:rPr>
            <w:rFonts w:ascii="Times New Roman" w:hAnsi="Times New Roman" w:cs="Times New Roman"/>
            <w:sz w:val="28"/>
            <w:szCs w:val="28"/>
          </w:rPr>
          <w:t>Конституции</w:t>
        </w:r>
      </w:hyperlink>
      <w:r w:rsidRPr="00443098">
        <w:rPr>
          <w:rFonts w:ascii="Times New Roman" w:hAnsi="Times New Roman" w:cs="Times New Roman"/>
          <w:sz w:val="28"/>
          <w:szCs w:val="28"/>
        </w:rPr>
        <w:t xml:space="preserve"> Российской Федерации, федеральному законодательству, законодательству Челябинской области, муниципальным правовым актам и иметь однозначное толкование. В случае если предложения приводят к увеличению расходов бюджета </w:t>
      </w:r>
      <w:r w:rsidR="000364AC">
        <w:rPr>
          <w:rFonts w:ascii="Times New Roman" w:hAnsi="Times New Roman" w:cs="Times New Roman"/>
          <w:sz w:val="28"/>
          <w:szCs w:val="28"/>
        </w:rPr>
        <w:t>округа</w:t>
      </w:r>
      <w:r w:rsidRPr="00443098">
        <w:rPr>
          <w:rFonts w:ascii="Times New Roman" w:hAnsi="Times New Roman" w:cs="Times New Roman"/>
          <w:sz w:val="28"/>
          <w:szCs w:val="28"/>
        </w:rPr>
        <w:t>, они должны содержать предложения об источниках финансирования расходов.</w:t>
      </w:r>
      <w:bookmarkStart w:id="8" w:name="P143"/>
      <w:bookmarkEnd w:id="8"/>
    </w:p>
    <w:p w:rsidR="00540979" w:rsidRDefault="009B5DCC" w:rsidP="00540979">
      <w:pPr>
        <w:pStyle w:val="ConsPlusNormal"/>
        <w:ind w:firstLine="709"/>
        <w:jc w:val="both"/>
        <w:rPr>
          <w:rFonts w:ascii="Times New Roman" w:hAnsi="Times New Roman" w:cs="Times New Roman"/>
          <w:sz w:val="28"/>
          <w:szCs w:val="28"/>
        </w:rPr>
      </w:pPr>
      <w:r w:rsidRPr="00443098">
        <w:rPr>
          <w:rFonts w:ascii="Times New Roman" w:hAnsi="Times New Roman" w:cs="Times New Roman"/>
          <w:sz w:val="28"/>
          <w:szCs w:val="28"/>
        </w:rPr>
        <w:t>2</w:t>
      </w:r>
      <w:r w:rsidR="00411B18">
        <w:rPr>
          <w:rFonts w:ascii="Times New Roman" w:hAnsi="Times New Roman" w:cs="Times New Roman"/>
          <w:sz w:val="28"/>
          <w:szCs w:val="28"/>
        </w:rPr>
        <w:t>5</w:t>
      </w:r>
      <w:r w:rsidRPr="00443098">
        <w:rPr>
          <w:rFonts w:ascii="Times New Roman" w:hAnsi="Times New Roman" w:cs="Times New Roman"/>
          <w:sz w:val="28"/>
          <w:szCs w:val="28"/>
        </w:rPr>
        <w:t>. Предложения по вопросу публичных слушаний не должны содержать нецензурных либо оскорбительных выражений, угроз жизни и здоровью должностных лиц.</w:t>
      </w:r>
    </w:p>
    <w:p w:rsidR="00540979" w:rsidRDefault="009B5DCC" w:rsidP="00540979">
      <w:pPr>
        <w:pStyle w:val="ConsPlusNormal"/>
        <w:ind w:firstLine="709"/>
        <w:jc w:val="both"/>
        <w:rPr>
          <w:rFonts w:ascii="Times New Roman" w:hAnsi="Times New Roman" w:cs="Times New Roman"/>
          <w:sz w:val="28"/>
          <w:szCs w:val="28"/>
        </w:rPr>
      </w:pPr>
      <w:r w:rsidRPr="00443098">
        <w:rPr>
          <w:rFonts w:ascii="Times New Roman" w:hAnsi="Times New Roman" w:cs="Times New Roman"/>
          <w:sz w:val="28"/>
          <w:szCs w:val="28"/>
        </w:rPr>
        <w:t>2</w:t>
      </w:r>
      <w:r w:rsidR="00411B18">
        <w:rPr>
          <w:rFonts w:ascii="Times New Roman" w:hAnsi="Times New Roman" w:cs="Times New Roman"/>
          <w:sz w:val="28"/>
          <w:szCs w:val="28"/>
        </w:rPr>
        <w:t>6</w:t>
      </w:r>
      <w:r w:rsidRPr="00443098">
        <w:rPr>
          <w:rFonts w:ascii="Times New Roman" w:hAnsi="Times New Roman" w:cs="Times New Roman"/>
          <w:sz w:val="28"/>
          <w:szCs w:val="28"/>
        </w:rPr>
        <w:t>. Анонимные предложения по вопросу публичных слушаний не рассматриваются Оргкомитетом и не учитываются при формировании итогового документа публичных слушаний.</w:t>
      </w:r>
    </w:p>
    <w:p w:rsidR="00AB526D" w:rsidRDefault="009B5DCC" w:rsidP="00AB526D">
      <w:pPr>
        <w:pStyle w:val="ConsPlusNormal"/>
        <w:ind w:firstLine="709"/>
        <w:jc w:val="both"/>
        <w:rPr>
          <w:rFonts w:ascii="Times New Roman" w:hAnsi="Times New Roman" w:cs="Times New Roman"/>
          <w:sz w:val="28"/>
          <w:szCs w:val="28"/>
        </w:rPr>
      </w:pPr>
      <w:r w:rsidRPr="00443098">
        <w:rPr>
          <w:rFonts w:ascii="Times New Roman" w:hAnsi="Times New Roman" w:cs="Times New Roman"/>
          <w:sz w:val="28"/>
          <w:szCs w:val="28"/>
        </w:rPr>
        <w:t>2</w:t>
      </w:r>
      <w:r w:rsidR="00411B18">
        <w:rPr>
          <w:rFonts w:ascii="Times New Roman" w:hAnsi="Times New Roman" w:cs="Times New Roman"/>
          <w:sz w:val="28"/>
          <w:szCs w:val="28"/>
        </w:rPr>
        <w:t>7</w:t>
      </w:r>
      <w:r w:rsidRPr="00443098">
        <w:rPr>
          <w:rFonts w:ascii="Times New Roman" w:hAnsi="Times New Roman" w:cs="Times New Roman"/>
          <w:sz w:val="28"/>
          <w:szCs w:val="28"/>
        </w:rPr>
        <w:t xml:space="preserve">. Жители </w:t>
      </w:r>
      <w:r w:rsidR="0019733C">
        <w:rPr>
          <w:rFonts w:ascii="Times New Roman" w:hAnsi="Times New Roman" w:cs="Times New Roman"/>
          <w:sz w:val="28"/>
          <w:szCs w:val="28"/>
        </w:rPr>
        <w:t>округа</w:t>
      </w:r>
      <w:r w:rsidRPr="00443098">
        <w:rPr>
          <w:rFonts w:ascii="Times New Roman" w:hAnsi="Times New Roman" w:cs="Times New Roman"/>
          <w:sz w:val="28"/>
          <w:szCs w:val="28"/>
        </w:rPr>
        <w:t xml:space="preserve">, желающие выступить с предложением по вопросу публичных слушаний, направляют в Оргкомитет заявление в письменной форме или в форме электронного документа о включении в список выступающих. Заявление должно содержать предложение по вопросу публичных слушаний с учетом требований, установленных </w:t>
      </w:r>
      <w:hyperlink w:anchor="P139">
        <w:r w:rsidRPr="00411B18">
          <w:rPr>
            <w:rFonts w:ascii="Times New Roman" w:hAnsi="Times New Roman" w:cs="Times New Roman"/>
            <w:sz w:val="28"/>
            <w:szCs w:val="28"/>
          </w:rPr>
          <w:t>пунктами 2</w:t>
        </w:r>
      </w:hyperlink>
      <w:r w:rsidR="00411B18" w:rsidRPr="00411B18">
        <w:rPr>
          <w:rFonts w:ascii="Times New Roman" w:hAnsi="Times New Roman" w:cs="Times New Roman"/>
          <w:sz w:val="28"/>
          <w:szCs w:val="28"/>
        </w:rPr>
        <w:t>3</w:t>
      </w:r>
      <w:r w:rsidRPr="00411B18">
        <w:rPr>
          <w:rFonts w:ascii="Times New Roman" w:hAnsi="Times New Roman" w:cs="Times New Roman"/>
          <w:sz w:val="28"/>
          <w:szCs w:val="28"/>
        </w:rPr>
        <w:t xml:space="preserve"> - </w:t>
      </w:r>
      <w:hyperlink w:anchor="P143">
        <w:r w:rsidRPr="00411B18">
          <w:rPr>
            <w:rFonts w:ascii="Times New Roman" w:hAnsi="Times New Roman" w:cs="Times New Roman"/>
            <w:sz w:val="28"/>
            <w:szCs w:val="28"/>
          </w:rPr>
          <w:t>2</w:t>
        </w:r>
      </w:hyperlink>
      <w:r w:rsidR="00411B18" w:rsidRPr="00411B18">
        <w:rPr>
          <w:rFonts w:ascii="Times New Roman" w:hAnsi="Times New Roman" w:cs="Times New Roman"/>
          <w:sz w:val="28"/>
          <w:szCs w:val="28"/>
        </w:rPr>
        <w:t>5</w:t>
      </w:r>
      <w:r w:rsidRPr="00411B18">
        <w:rPr>
          <w:rFonts w:ascii="Times New Roman" w:hAnsi="Times New Roman" w:cs="Times New Roman"/>
          <w:sz w:val="28"/>
          <w:szCs w:val="28"/>
        </w:rPr>
        <w:t xml:space="preserve"> </w:t>
      </w:r>
      <w:r w:rsidRPr="00443098">
        <w:rPr>
          <w:rFonts w:ascii="Times New Roman" w:hAnsi="Times New Roman" w:cs="Times New Roman"/>
          <w:sz w:val="28"/>
          <w:szCs w:val="28"/>
        </w:rPr>
        <w:t>настоящего Положения.</w:t>
      </w:r>
    </w:p>
    <w:p w:rsidR="00AB526D" w:rsidRDefault="009B5DCC" w:rsidP="00AB526D">
      <w:pPr>
        <w:pStyle w:val="ConsPlusNormal"/>
        <w:ind w:firstLine="709"/>
        <w:jc w:val="both"/>
        <w:rPr>
          <w:rFonts w:ascii="Times New Roman" w:hAnsi="Times New Roman" w:cs="Times New Roman"/>
          <w:sz w:val="28"/>
          <w:szCs w:val="28"/>
        </w:rPr>
      </w:pPr>
      <w:r w:rsidRPr="00443098">
        <w:rPr>
          <w:rFonts w:ascii="Times New Roman" w:hAnsi="Times New Roman" w:cs="Times New Roman"/>
          <w:sz w:val="28"/>
          <w:szCs w:val="28"/>
        </w:rPr>
        <w:t>2</w:t>
      </w:r>
      <w:r w:rsidR="00411B18">
        <w:rPr>
          <w:rFonts w:ascii="Times New Roman" w:hAnsi="Times New Roman" w:cs="Times New Roman"/>
          <w:sz w:val="28"/>
          <w:szCs w:val="28"/>
        </w:rPr>
        <w:t>8</w:t>
      </w:r>
      <w:r w:rsidRPr="00443098">
        <w:rPr>
          <w:rFonts w:ascii="Times New Roman" w:hAnsi="Times New Roman" w:cs="Times New Roman"/>
          <w:sz w:val="28"/>
          <w:szCs w:val="28"/>
        </w:rPr>
        <w:t>. Для детальной проработки вопроса публичных слушаний и поступивших в Оргкомитет предложений могут быть привлечены эксперты и (или) специалисты.</w:t>
      </w:r>
    </w:p>
    <w:p w:rsidR="00AB526D" w:rsidRDefault="009B5DCC" w:rsidP="00AB526D">
      <w:pPr>
        <w:pStyle w:val="ConsPlusNormal"/>
        <w:ind w:firstLine="709"/>
        <w:jc w:val="both"/>
        <w:rPr>
          <w:rFonts w:ascii="Times New Roman" w:hAnsi="Times New Roman" w:cs="Times New Roman"/>
          <w:sz w:val="28"/>
          <w:szCs w:val="28"/>
        </w:rPr>
      </w:pPr>
      <w:r w:rsidRPr="00443098">
        <w:rPr>
          <w:rFonts w:ascii="Times New Roman" w:hAnsi="Times New Roman" w:cs="Times New Roman"/>
          <w:sz w:val="28"/>
          <w:szCs w:val="28"/>
        </w:rPr>
        <w:t>2</w:t>
      </w:r>
      <w:r w:rsidR="00411B18">
        <w:rPr>
          <w:rFonts w:ascii="Times New Roman" w:hAnsi="Times New Roman" w:cs="Times New Roman"/>
          <w:sz w:val="28"/>
          <w:szCs w:val="28"/>
        </w:rPr>
        <w:t>9</w:t>
      </w:r>
      <w:r w:rsidRPr="00443098">
        <w:rPr>
          <w:rFonts w:ascii="Times New Roman" w:hAnsi="Times New Roman" w:cs="Times New Roman"/>
          <w:sz w:val="28"/>
          <w:szCs w:val="28"/>
        </w:rPr>
        <w:t xml:space="preserve">. Оргкомитет вправе обращаться в Общественную палату </w:t>
      </w:r>
      <w:r w:rsidR="0019733C">
        <w:rPr>
          <w:rFonts w:ascii="Times New Roman" w:hAnsi="Times New Roman" w:cs="Times New Roman"/>
          <w:sz w:val="28"/>
          <w:szCs w:val="28"/>
        </w:rPr>
        <w:t xml:space="preserve">округа </w:t>
      </w:r>
      <w:r w:rsidRPr="00443098">
        <w:rPr>
          <w:rFonts w:ascii="Times New Roman" w:hAnsi="Times New Roman" w:cs="Times New Roman"/>
          <w:sz w:val="28"/>
          <w:szCs w:val="28"/>
        </w:rPr>
        <w:t xml:space="preserve">в целях проведения общественной экспертизы вопроса публичных слушаний в соответствии с Федеральным </w:t>
      </w:r>
      <w:hyperlink r:id="rId23">
        <w:r w:rsidRPr="0019733C">
          <w:rPr>
            <w:rFonts w:ascii="Times New Roman" w:hAnsi="Times New Roman" w:cs="Times New Roman"/>
            <w:sz w:val="28"/>
            <w:szCs w:val="28"/>
          </w:rPr>
          <w:t>законом</w:t>
        </w:r>
      </w:hyperlink>
      <w:r w:rsidRPr="0019733C">
        <w:rPr>
          <w:rFonts w:ascii="Times New Roman" w:hAnsi="Times New Roman" w:cs="Times New Roman"/>
          <w:sz w:val="28"/>
          <w:szCs w:val="28"/>
        </w:rPr>
        <w:t xml:space="preserve"> </w:t>
      </w:r>
      <w:r w:rsidRPr="00443098">
        <w:rPr>
          <w:rFonts w:ascii="Times New Roman" w:hAnsi="Times New Roman" w:cs="Times New Roman"/>
          <w:sz w:val="28"/>
          <w:szCs w:val="28"/>
        </w:rPr>
        <w:t xml:space="preserve">от 21 июля 2014 года </w:t>
      </w:r>
      <w:r w:rsidR="0019733C">
        <w:rPr>
          <w:rFonts w:ascii="Times New Roman" w:hAnsi="Times New Roman" w:cs="Times New Roman"/>
          <w:sz w:val="28"/>
          <w:szCs w:val="28"/>
        </w:rPr>
        <w:t>№</w:t>
      </w:r>
      <w:r w:rsidRPr="00443098">
        <w:rPr>
          <w:rFonts w:ascii="Times New Roman" w:hAnsi="Times New Roman" w:cs="Times New Roman"/>
          <w:sz w:val="28"/>
          <w:szCs w:val="28"/>
        </w:rPr>
        <w:t xml:space="preserve"> 212-ФЗ "Об основах общественного контроля в Российской Федерации".</w:t>
      </w:r>
    </w:p>
    <w:p w:rsidR="00AB526D" w:rsidRDefault="00411B18" w:rsidP="00AB52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w:t>
      </w:r>
      <w:r w:rsidR="009B5DCC" w:rsidRPr="00443098">
        <w:rPr>
          <w:rFonts w:ascii="Times New Roman" w:hAnsi="Times New Roman" w:cs="Times New Roman"/>
          <w:sz w:val="28"/>
          <w:szCs w:val="28"/>
        </w:rPr>
        <w:t xml:space="preserve">. В случае проведения публичных слушаний в очной форме регистрация жителей </w:t>
      </w:r>
      <w:r w:rsidR="0019733C">
        <w:rPr>
          <w:rFonts w:ascii="Times New Roman" w:hAnsi="Times New Roman" w:cs="Times New Roman"/>
          <w:sz w:val="28"/>
          <w:szCs w:val="28"/>
        </w:rPr>
        <w:t>округа</w:t>
      </w:r>
      <w:r w:rsidR="009B5DCC" w:rsidRPr="00443098">
        <w:rPr>
          <w:rFonts w:ascii="Times New Roman" w:hAnsi="Times New Roman" w:cs="Times New Roman"/>
          <w:sz w:val="28"/>
          <w:szCs w:val="28"/>
        </w:rPr>
        <w:t xml:space="preserve"> начинается в день проведения публичных слушаний не позднее чем за 30 минут до открытия публичных слушаний и заканчивается в момент начала публичных слушаний.</w:t>
      </w:r>
    </w:p>
    <w:p w:rsidR="00AB526D" w:rsidRDefault="009B5DCC" w:rsidP="00AB526D">
      <w:pPr>
        <w:pStyle w:val="ConsPlusNormal"/>
        <w:ind w:firstLine="709"/>
        <w:jc w:val="both"/>
        <w:rPr>
          <w:rFonts w:ascii="Times New Roman" w:hAnsi="Times New Roman" w:cs="Times New Roman"/>
          <w:sz w:val="28"/>
          <w:szCs w:val="28"/>
        </w:rPr>
      </w:pPr>
      <w:r w:rsidRPr="00A552DA">
        <w:rPr>
          <w:rFonts w:ascii="Times New Roman" w:hAnsi="Times New Roman" w:cs="Times New Roman"/>
          <w:sz w:val="28"/>
          <w:szCs w:val="28"/>
        </w:rPr>
        <w:t xml:space="preserve">Регистрация жителей </w:t>
      </w:r>
      <w:r w:rsidR="0019733C" w:rsidRPr="00A552DA">
        <w:rPr>
          <w:rFonts w:ascii="Times New Roman" w:hAnsi="Times New Roman" w:cs="Times New Roman"/>
          <w:sz w:val="28"/>
          <w:szCs w:val="28"/>
        </w:rPr>
        <w:t>округа</w:t>
      </w:r>
      <w:r w:rsidRPr="00A552DA">
        <w:rPr>
          <w:rFonts w:ascii="Times New Roman" w:hAnsi="Times New Roman" w:cs="Times New Roman"/>
          <w:sz w:val="28"/>
          <w:szCs w:val="28"/>
        </w:rPr>
        <w:t xml:space="preserve"> осуществляется на основании документа, удостоверяющего личность.</w:t>
      </w:r>
    </w:p>
    <w:p w:rsidR="00AB526D" w:rsidRDefault="009B5DCC" w:rsidP="00AB526D">
      <w:pPr>
        <w:pStyle w:val="ConsPlusNormal"/>
        <w:ind w:firstLine="709"/>
        <w:jc w:val="both"/>
        <w:rPr>
          <w:rFonts w:ascii="Times New Roman" w:hAnsi="Times New Roman" w:cs="Times New Roman"/>
          <w:sz w:val="28"/>
          <w:szCs w:val="28"/>
        </w:rPr>
      </w:pPr>
      <w:r w:rsidRPr="00443098">
        <w:rPr>
          <w:rFonts w:ascii="Times New Roman" w:hAnsi="Times New Roman" w:cs="Times New Roman"/>
          <w:sz w:val="28"/>
          <w:szCs w:val="28"/>
        </w:rPr>
        <w:t>3</w:t>
      </w:r>
      <w:r w:rsidR="00411B18">
        <w:rPr>
          <w:rFonts w:ascii="Times New Roman" w:hAnsi="Times New Roman" w:cs="Times New Roman"/>
          <w:sz w:val="28"/>
          <w:szCs w:val="28"/>
        </w:rPr>
        <w:t>1</w:t>
      </w:r>
      <w:r w:rsidRPr="00443098">
        <w:rPr>
          <w:rFonts w:ascii="Times New Roman" w:hAnsi="Times New Roman" w:cs="Times New Roman"/>
          <w:sz w:val="28"/>
          <w:szCs w:val="28"/>
        </w:rPr>
        <w:t>. В случае если помещение, являющееся местом проведения публичных слушаний в очной форме, не может вместить всех желающих принять непосредственное участие в публичных слушаниях, организуется прямая трансляция публичных слушаний.</w:t>
      </w:r>
    </w:p>
    <w:p w:rsidR="00AB526D" w:rsidRDefault="009B5DCC" w:rsidP="00AB526D">
      <w:pPr>
        <w:pStyle w:val="ConsPlusNormal"/>
        <w:ind w:firstLine="709"/>
        <w:jc w:val="both"/>
        <w:rPr>
          <w:rFonts w:ascii="Times New Roman" w:hAnsi="Times New Roman" w:cs="Times New Roman"/>
          <w:sz w:val="28"/>
          <w:szCs w:val="28"/>
        </w:rPr>
      </w:pPr>
      <w:r w:rsidRPr="00443098">
        <w:rPr>
          <w:rFonts w:ascii="Times New Roman" w:hAnsi="Times New Roman" w:cs="Times New Roman"/>
          <w:sz w:val="28"/>
          <w:szCs w:val="28"/>
        </w:rPr>
        <w:t>3</w:t>
      </w:r>
      <w:r w:rsidR="00411B18">
        <w:rPr>
          <w:rFonts w:ascii="Times New Roman" w:hAnsi="Times New Roman" w:cs="Times New Roman"/>
          <w:sz w:val="28"/>
          <w:szCs w:val="28"/>
        </w:rPr>
        <w:t>2</w:t>
      </w:r>
      <w:r w:rsidRPr="00443098">
        <w:rPr>
          <w:rFonts w:ascii="Times New Roman" w:hAnsi="Times New Roman" w:cs="Times New Roman"/>
          <w:sz w:val="28"/>
          <w:szCs w:val="28"/>
        </w:rPr>
        <w:t>. В случае проведения публичных слушаний в дистанционной форме регистрация предложений по вопросу публичных слушаний, заявлений о включении в список выступающих осуществляется в порядке, указанном в муниципальном правовом акте о назначении публичных слушаний.</w:t>
      </w:r>
    </w:p>
    <w:p w:rsidR="009B5DCC" w:rsidRPr="00443098" w:rsidRDefault="009B5DCC" w:rsidP="00AB526D">
      <w:pPr>
        <w:pStyle w:val="ConsPlusNormal"/>
        <w:ind w:firstLine="709"/>
        <w:jc w:val="both"/>
        <w:rPr>
          <w:rFonts w:ascii="Times New Roman" w:hAnsi="Times New Roman" w:cs="Times New Roman"/>
          <w:sz w:val="28"/>
          <w:szCs w:val="28"/>
        </w:rPr>
      </w:pPr>
      <w:r w:rsidRPr="00443098">
        <w:rPr>
          <w:rFonts w:ascii="Times New Roman" w:hAnsi="Times New Roman" w:cs="Times New Roman"/>
          <w:sz w:val="28"/>
          <w:szCs w:val="28"/>
        </w:rPr>
        <w:t>3</w:t>
      </w:r>
      <w:r w:rsidR="00411B18">
        <w:rPr>
          <w:rFonts w:ascii="Times New Roman" w:hAnsi="Times New Roman" w:cs="Times New Roman"/>
          <w:sz w:val="28"/>
          <w:szCs w:val="28"/>
        </w:rPr>
        <w:t>3</w:t>
      </w:r>
      <w:r w:rsidRPr="00443098">
        <w:rPr>
          <w:rFonts w:ascii="Times New Roman" w:hAnsi="Times New Roman" w:cs="Times New Roman"/>
          <w:sz w:val="28"/>
          <w:szCs w:val="28"/>
        </w:rPr>
        <w:t xml:space="preserve">. Обработка персональных данных участников публичных слушаний осуществляется с учетом требований, установленных Федеральным </w:t>
      </w:r>
      <w:hyperlink r:id="rId24">
        <w:r w:rsidRPr="0019733C">
          <w:rPr>
            <w:rFonts w:ascii="Times New Roman" w:hAnsi="Times New Roman" w:cs="Times New Roman"/>
            <w:sz w:val="28"/>
            <w:szCs w:val="28"/>
          </w:rPr>
          <w:t>законом</w:t>
        </w:r>
      </w:hyperlink>
      <w:r w:rsidRPr="00443098">
        <w:rPr>
          <w:rFonts w:ascii="Times New Roman" w:hAnsi="Times New Roman" w:cs="Times New Roman"/>
          <w:sz w:val="28"/>
          <w:szCs w:val="28"/>
        </w:rPr>
        <w:t xml:space="preserve"> от 27 июля 2006 года </w:t>
      </w:r>
      <w:r w:rsidR="0019733C">
        <w:rPr>
          <w:rFonts w:ascii="Times New Roman" w:hAnsi="Times New Roman" w:cs="Times New Roman"/>
          <w:sz w:val="28"/>
          <w:szCs w:val="28"/>
        </w:rPr>
        <w:t>№</w:t>
      </w:r>
      <w:r w:rsidRPr="00443098">
        <w:rPr>
          <w:rFonts w:ascii="Times New Roman" w:hAnsi="Times New Roman" w:cs="Times New Roman"/>
          <w:sz w:val="28"/>
          <w:szCs w:val="28"/>
        </w:rPr>
        <w:t xml:space="preserve"> 152-ФЗ "О персональных данных".</w:t>
      </w:r>
    </w:p>
    <w:p w:rsidR="009B5DCC" w:rsidRPr="00443098" w:rsidRDefault="009B5DCC" w:rsidP="009A3273">
      <w:pPr>
        <w:pStyle w:val="ConsPlusNormal"/>
        <w:ind w:firstLine="709"/>
        <w:jc w:val="both"/>
        <w:rPr>
          <w:rFonts w:ascii="Times New Roman" w:hAnsi="Times New Roman" w:cs="Times New Roman"/>
          <w:sz w:val="28"/>
          <w:szCs w:val="28"/>
        </w:rPr>
      </w:pPr>
    </w:p>
    <w:p w:rsidR="009B5DCC" w:rsidRPr="00752C2C" w:rsidRDefault="009B5DCC" w:rsidP="004C0E6F">
      <w:pPr>
        <w:pStyle w:val="ConsPlusTitle"/>
        <w:jc w:val="center"/>
        <w:outlineLvl w:val="1"/>
        <w:rPr>
          <w:rFonts w:ascii="Times New Roman" w:hAnsi="Times New Roman" w:cs="Times New Roman"/>
          <w:b w:val="0"/>
          <w:bCs/>
          <w:sz w:val="28"/>
          <w:szCs w:val="28"/>
        </w:rPr>
      </w:pPr>
      <w:r w:rsidRPr="00752C2C">
        <w:rPr>
          <w:rFonts w:ascii="Times New Roman" w:hAnsi="Times New Roman" w:cs="Times New Roman"/>
          <w:b w:val="0"/>
          <w:bCs/>
          <w:sz w:val="28"/>
          <w:szCs w:val="28"/>
        </w:rPr>
        <w:t>III. ПОРЯДОК ПРОВЕДЕНИЯ ПУБЛИЧНЫХ СЛУШАНИЙ</w:t>
      </w:r>
    </w:p>
    <w:p w:rsidR="009B5DCC" w:rsidRPr="00443098" w:rsidRDefault="009B5DCC" w:rsidP="009A3273">
      <w:pPr>
        <w:pStyle w:val="ConsPlusNormal"/>
        <w:ind w:firstLine="709"/>
        <w:jc w:val="both"/>
        <w:rPr>
          <w:rFonts w:ascii="Times New Roman" w:hAnsi="Times New Roman" w:cs="Times New Roman"/>
          <w:sz w:val="28"/>
          <w:szCs w:val="28"/>
        </w:rPr>
      </w:pPr>
    </w:p>
    <w:p w:rsidR="00752C2C" w:rsidRDefault="009B5DCC" w:rsidP="00752C2C">
      <w:pPr>
        <w:pStyle w:val="ConsPlusNormal"/>
        <w:ind w:firstLine="709"/>
        <w:jc w:val="both"/>
        <w:rPr>
          <w:rFonts w:ascii="Times New Roman" w:hAnsi="Times New Roman" w:cs="Times New Roman"/>
          <w:sz w:val="28"/>
          <w:szCs w:val="28"/>
        </w:rPr>
      </w:pPr>
      <w:r w:rsidRPr="00443098">
        <w:rPr>
          <w:rFonts w:ascii="Times New Roman" w:hAnsi="Times New Roman" w:cs="Times New Roman"/>
          <w:sz w:val="28"/>
          <w:szCs w:val="28"/>
        </w:rPr>
        <w:t>3</w:t>
      </w:r>
      <w:r w:rsidR="00D03F78">
        <w:rPr>
          <w:rFonts w:ascii="Times New Roman" w:hAnsi="Times New Roman" w:cs="Times New Roman"/>
          <w:sz w:val="28"/>
          <w:szCs w:val="28"/>
        </w:rPr>
        <w:t>4</w:t>
      </w:r>
      <w:r w:rsidRPr="00443098">
        <w:rPr>
          <w:rFonts w:ascii="Times New Roman" w:hAnsi="Times New Roman" w:cs="Times New Roman"/>
          <w:sz w:val="28"/>
          <w:szCs w:val="28"/>
        </w:rPr>
        <w:t>.</w:t>
      </w:r>
      <w:r w:rsidR="00752C2C">
        <w:t> </w:t>
      </w:r>
      <w:r w:rsidRPr="00443098">
        <w:rPr>
          <w:rFonts w:ascii="Times New Roman" w:hAnsi="Times New Roman" w:cs="Times New Roman"/>
          <w:sz w:val="28"/>
          <w:szCs w:val="28"/>
        </w:rPr>
        <w:t>Открытие и ведение публичных слушаний осуществляет председательствующий на публичных слушаниях.</w:t>
      </w:r>
    </w:p>
    <w:p w:rsidR="00752C2C" w:rsidRDefault="009B5DCC" w:rsidP="00752C2C">
      <w:pPr>
        <w:pStyle w:val="ConsPlusNormal"/>
        <w:ind w:firstLine="709"/>
        <w:jc w:val="both"/>
        <w:rPr>
          <w:rFonts w:ascii="Times New Roman" w:hAnsi="Times New Roman" w:cs="Times New Roman"/>
          <w:sz w:val="28"/>
          <w:szCs w:val="28"/>
        </w:rPr>
      </w:pPr>
      <w:r w:rsidRPr="00443098">
        <w:rPr>
          <w:rFonts w:ascii="Times New Roman" w:hAnsi="Times New Roman" w:cs="Times New Roman"/>
          <w:sz w:val="28"/>
          <w:szCs w:val="28"/>
        </w:rPr>
        <w:t>3</w:t>
      </w:r>
      <w:r w:rsidR="00D03F78">
        <w:rPr>
          <w:rFonts w:ascii="Times New Roman" w:hAnsi="Times New Roman" w:cs="Times New Roman"/>
          <w:sz w:val="28"/>
          <w:szCs w:val="28"/>
        </w:rPr>
        <w:t>5</w:t>
      </w:r>
      <w:r w:rsidRPr="00443098">
        <w:rPr>
          <w:rFonts w:ascii="Times New Roman" w:hAnsi="Times New Roman" w:cs="Times New Roman"/>
          <w:sz w:val="28"/>
          <w:szCs w:val="28"/>
        </w:rPr>
        <w:t>. Процедура публичных слушаний включает в себя доклад (доклады) по вопросу публичных слушаний, выступления участников публичных слушаний, выступления специалистов и (или) экспертов, в том числе по поступившим предложениям, вопросы участников публичных слушаний по вопросу публичных слушаний и (или) по внесенным предложениям.</w:t>
      </w:r>
    </w:p>
    <w:p w:rsidR="00752C2C" w:rsidRDefault="009B5DCC" w:rsidP="00752C2C">
      <w:pPr>
        <w:pStyle w:val="ConsPlusNormal"/>
        <w:ind w:firstLine="709"/>
        <w:jc w:val="both"/>
        <w:rPr>
          <w:rFonts w:ascii="Times New Roman" w:hAnsi="Times New Roman" w:cs="Times New Roman"/>
          <w:sz w:val="28"/>
          <w:szCs w:val="28"/>
        </w:rPr>
      </w:pPr>
      <w:r w:rsidRPr="00443098">
        <w:rPr>
          <w:rFonts w:ascii="Times New Roman" w:hAnsi="Times New Roman" w:cs="Times New Roman"/>
          <w:sz w:val="28"/>
          <w:szCs w:val="28"/>
        </w:rPr>
        <w:t>3</w:t>
      </w:r>
      <w:r w:rsidR="00D03F78">
        <w:rPr>
          <w:rFonts w:ascii="Times New Roman" w:hAnsi="Times New Roman" w:cs="Times New Roman"/>
          <w:sz w:val="28"/>
          <w:szCs w:val="28"/>
        </w:rPr>
        <w:t>6</w:t>
      </w:r>
      <w:r w:rsidRPr="00443098">
        <w:rPr>
          <w:rFonts w:ascii="Times New Roman" w:hAnsi="Times New Roman" w:cs="Times New Roman"/>
          <w:sz w:val="28"/>
          <w:szCs w:val="28"/>
        </w:rPr>
        <w:t>. Время для докладов и выступлений, их очередность определяется в порядке (регламенте) работы публичных слушаний, исходя из количества докладчиков, выступающих и времени, отведенного для проведения публичных слушаний.</w:t>
      </w:r>
    </w:p>
    <w:p w:rsidR="009B5DCC" w:rsidRPr="00443098" w:rsidRDefault="009B5DCC" w:rsidP="00752C2C">
      <w:pPr>
        <w:pStyle w:val="ConsPlusNormal"/>
        <w:ind w:firstLine="709"/>
        <w:jc w:val="both"/>
        <w:rPr>
          <w:rFonts w:ascii="Times New Roman" w:hAnsi="Times New Roman" w:cs="Times New Roman"/>
          <w:sz w:val="28"/>
          <w:szCs w:val="28"/>
        </w:rPr>
      </w:pPr>
      <w:r w:rsidRPr="00443098">
        <w:rPr>
          <w:rFonts w:ascii="Times New Roman" w:hAnsi="Times New Roman" w:cs="Times New Roman"/>
          <w:sz w:val="28"/>
          <w:szCs w:val="28"/>
        </w:rPr>
        <w:t>3</w:t>
      </w:r>
      <w:r w:rsidR="00D03F78">
        <w:rPr>
          <w:rFonts w:ascii="Times New Roman" w:hAnsi="Times New Roman" w:cs="Times New Roman"/>
          <w:sz w:val="28"/>
          <w:szCs w:val="28"/>
        </w:rPr>
        <w:t>7</w:t>
      </w:r>
      <w:r w:rsidRPr="00443098">
        <w:rPr>
          <w:rFonts w:ascii="Times New Roman" w:hAnsi="Times New Roman" w:cs="Times New Roman"/>
          <w:sz w:val="28"/>
          <w:szCs w:val="28"/>
        </w:rPr>
        <w:t>. В случае проведения публичных слушаний в дистанционной форме доклад (доклады) по вопросу публичных слушаний, выступления участников публичных слушаний, обсуждение внесенных предложений, выступления экспертов и специалистов осуществляются посредством ВКС, видеотрансляции, ПАК, информационных ресурсов, информационных систем.</w:t>
      </w:r>
    </w:p>
    <w:p w:rsidR="00E4370C" w:rsidRDefault="00752C2C" w:rsidP="009A327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D03F78">
        <w:rPr>
          <w:rFonts w:ascii="Times New Roman" w:hAnsi="Times New Roman" w:cs="Times New Roman"/>
          <w:sz w:val="28"/>
          <w:szCs w:val="28"/>
        </w:rPr>
        <w:t>8</w:t>
      </w:r>
      <w:r>
        <w:rPr>
          <w:rFonts w:ascii="Times New Roman" w:hAnsi="Times New Roman" w:cs="Times New Roman"/>
          <w:sz w:val="28"/>
          <w:szCs w:val="28"/>
        </w:rPr>
        <w:t xml:space="preserve">. </w:t>
      </w:r>
      <w:r w:rsidR="00E4370C">
        <w:rPr>
          <w:rFonts w:ascii="Times New Roman" w:hAnsi="Times New Roman" w:cs="Times New Roman"/>
          <w:sz w:val="28"/>
          <w:szCs w:val="28"/>
        </w:rPr>
        <w:t>На публичных слушаниях ведется протокол публичных слушаний, который содержит обобщенную информацию о ходе проведения публичных слушаний, поступивших предложениях и замечаниях по вынесенному на обсуждение проекту муниципального правового акта, письменных мнениях по вопросам о преобразовании муниципального образования.</w:t>
      </w:r>
    </w:p>
    <w:p w:rsidR="00E4370C" w:rsidRDefault="009E0430" w:rsidP="009A327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39. </w:t>
      </w:r>
      <w:r w:rsidR="00E4370C">
        <w:rPr>
          <w:rFonts w:ascii="Times New Roman" w:hAnsi="Times New Roman" w:cs="Times New Roman"/>
          <w:sz w:val="28"/>
          <w:szCs w:val="28"/>
        </w:rPr>
        <w:t>Протокол публичных слушаний оформляется не позднее трех рабочих дней, следующих за днем проведения публичных слушаний, в двух экземплярах и подписывается председательствующим на публичных слушаниях и членами секретариата публичных слушаний.</w:t>
      </w:r>
    </w:p>
    <w:p w:rsidR="00E4370C" w:rsidRPr="00443098" w:rsidRDefault="00E4370C" w:rsidP="009A3273">
      <w:pPr>
        <w:pStyle w:val="ConsPlusNormal"/>
        <w:spacing w:before="200"/>
        <w:ind w:firstLine="709"/>
        <w:jc w:val="both"/>
        <w:rPr>
          <w:rFonts w:ascii="Times New Roman" w:hAnsi="Times New Roman" w:cs="Times New Roman"/>
          <w:sz w:val="28"/>
          <w:szCs w:val="28"/>
        </w:rPr>
      </w:pPr>
    </w:p>
    <w:p w:rsidR="009B5DCC" w:rsidRPr="004C0E6F" w:rsidRDefault="009B5DCC" w:rsidP="004C0E6F">
      <w:pPr>
        <w:pStyle w:val="ConsPlusTitle"/>
        <w:jc w:val="center"/>
        <w:outlineLvl w:val="1"/>
        <w:rPr>
          <w:rFonts w:ascii="Times New Roman" w:hAnsi="Times New Roman" w:cs="Times New Roman"/>
          <w:b w:val="0"/>
          <w:bCs/>
          <w:sz w:val="28"/>
          <w:szCs w:val="28"/>
        </w:rPr>
      </w:pPr>
      <w:r w:rsidRPr="004C0E6F">
        <w:rPr>
          <w:rFonts w:ascii="Times New Roman" w:hAnsi="Times New Roman" w:cs="Times New Roman"/>
          <w:b w:val="0"/>
          <w:bCs/>
          <w:sz w:val="28"/>
          <w:szCs w:val="28"/>
        </w:rPr>
        <w:t>IV. РЕЗУЛЬТАТЫ ПУБЛИЧНЫХ СЛУШАНИЙ</w:t>
      </w:r>
    </w:p>
    <w:p w:rsidR="009B5DCC" w:rsidRPr="004C0E6F" w:rsidRDefault="009B5DCC" w:rsidP="009A3273">
      <w:pPr>
        <w:pStyle w:val="ConsPlusNormal"/>
        <w:ind w:firstLine="709"/>
        <w:jc w:val="both"/>
        <w:rPr>
          <w:rFonts w:ascii="Times New Roman" w:hAnsi="Times New Roman" w:cs="Times New Roman"/>
          <w:bCs/>
          <w:sz w:val="28"/>
          <w:szCs w:val="28"/>
        </w:rPr>
      </w:pPr>
    </w:p>
    <w:p w:rsidR="00F82FE0" w:rsidRDefault="009E0430" w:rsidP="009A327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40</w:t>
      </w:r>
      <w:r w:rsidR="00F82FE0">
        <w:rPr>
          <w:rFonts w:ascii="Times New Roman" w:hAnsi="Times New Roman" w:cs="Times New Roman"/>
          <w:sz w:val="28"/>
          <w:szCs w:val="28"/>
        </w:rPr>
        <w:t>. Оргкомитет оформляет результаты публичных слушаний в итоговый документ публичных слушаний, который подписывается председателем Оргкомитета не позднее семи рабочих дней, следующих за днем проведения публичных слушаний.</w:t>
      </w:r>
    </w:p>
    <w:p w:rsidR="009B5DCC" w:rsidRDefault="009B5DCC" w:rsidP="00411B18">
      <w:pPr>
        <w:pStyle w:val="ConsPlusNormal"/>
        <w:ind w:firstLine="709"/>
        <w:jc w:val="both"/>
        <w:rPr>
          <w:rFonts w:ascii="Times New Roman" w:hAnsi="Times New Roman" w:cs="Times New Roman"/>
          <w:sz w:val="28"/>
          <w:szCs w:val="28"/>
        </w:rPr>
      </w:pPr>
      <w:r w:rsidRPr="00443098">
        <w:rPr>
          <w:rFonts w:ascii="Times New Roman" w:hAnsi="Times New Roman" w:cs="Times New Roman"/>
          <w:sz w:val="28"/>
          <w:szCs w:val="28"/>
        </w:rPr>
        <w:t>4</w:t>
      </w:r>
      <w:r w:rsidR="009E0430">
        <w:rPr>
          <w:rFonts w:ascii="Times New Roman" w:hAnsi="Times New Roman" w:cs="Times New Roman"/>
          <w:sz w:val="28"/>
          <w:szCs w:val="28"/>
        </w:rPr>
        <w:t>1</w:t>
      </w:r>
      <w:r w:rsidRPr="00443098">
        <w:rPr>
          <w:rFonts w:ascii="Times New Roman" w:hAnsi="Times New Roman" w:cs="Times New Roman"/>
          <w:sz w:val="28"/>
          <w:szCs w:val="28"/>
        </w:rPr>
        <w:t xml:space="preserve">. В итоговом документе публичных слушаний </w:t>
      </w:r>
      <w:r w:rsidR="00F82FE0">
        <w:rPr>
          <w:rFonts w:ascii="Times New Roman" w:hAnsi="Times New Roman" w:cs="Times New Roman"/>
          <w:sz w:val="28"/>
          <w:szCs w:val="28"/>
        </w:rPr>
        <w:t>должны быть указаны</w:t>
      </w:r>
      <w:r w:rsidRPr="00443098">
        <w:rPr>
          <w:rFonts w:ascii="Times New Roman" w:hAnsi="Times New Roman" w:cs="Times New Roman"/>
          <w:sz w:val="28"/>
          <w:szCs w:val="28"/>
        </w:rPr>
        <w:t>:</w:t>
      </w:r>
    </w:p>
    <w:p w:rsidR="00411B18" w:rsidRDefault="00F82FE0" w:rsidP="00411B1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рекомендованных к учету либо отклоненных предложениях и замечаниях по вынесенному на обсуждение проекту муниципального правового акта с обоснованием соответствующих решений;</w:t>
      </w:r>
    </w:p>
    <w:p w:rsidR="00F82FE0" w:rsidRDefault="00F82FE0" w:rsidP="00411B1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анализ письменных мнений по вопросам преобразования муниципального образования, выводы, содержащиеся в заключениях экспертов (при наличии таких заключений)</w:t>
      </w:r>
      <w:r w:rsidR="00411B18">
        <w:rPr>
          <w:rFonts w:ascii="Times New Roman" w:hAnsi="Times New Roman" w:cs="Times New Roman"/>
          <w:sz w:val="28"/>
          <w:szCs w:val="28"/>
        </w:rPr>
        <w:t>.</w:t>
      </w:r>
    </w:p>
    <w:p w:rsidR="00411B18" w:rsidRDefault="001237E7" w:rsidP="00411B1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E0430">
        <w:rPr>
          <w:rFonts w:ascii="Times New Roman" w:hAnsi="Times New Roman" w:cs="Times New Roman"/>
          <w:sz w:val="28"/>
          <w:szCs w:val="28"/>
        </w:rPr>
        <w:t>2</w:t>
      </w:r>
      <w:r>
        <w:rPr>
          <w:rFonts w:ascii="Times New Roman" w:hAnsi="Times New Roman" w:cs="Times New Roman"/>
          <w:sz w:val="28"/>
          <w:szCs w:val="28"/>
        </w:rPr>
        <w:t xml:space="preserve">. </w:t>
      </w:r>
      <w:r w:rsidR="00F82FE0">
        <w:rPr>
          <w:rFonts w:ascii="Times New Roman" w:hAnsi="Times New Roman" w:cs="Times New Roman"/>
          <w:sz w:val="28"/>
          <w:szCs w:val="28"/>
        </w:rPr>
        <w:t xml:space="preserve">Оргкомитет передает итоговый документ публичных слушаний, протокол публичных слушаний, иные документы, связанные с организацией и проведением публичных слушаний, органу местного самоуправления, принявшему </w:t>
      </w:r>
      <w:r>
        <w:rPr>
          <w:rFonts w:ascii="Times New Roman" w:hAnsi="Times New Roman" w:cs="Times New Roman"/>
          <w:sz w:val="28"/>
          <w:szCs w:val="28"/>
        </w:rPr>
        <w:t>правовой акт</w:t>
      </w:r>
      <w:r w:rsidR="00F82FE0">
        <w:rPr>
          <w:rFonts w:ascii="Times New Roman" w:hAnsi="Times New Roman" w:cs="Times New Roman"/>
          <w:sz w:val="28"/>
          <w:szCs w:val="28"/>
        </w:rPr>
        <w:t xml:space="preserve"> о назначении публичных слушаний, не позднее семи рабочих дней, следующих за днем проведения публичных слушаний.</w:t>
      </w:r>
    </w:p>
    <w:p w:rsidR="001237E7" w:rsidRDefault="009B5DCC" w:rsidP="00411B18">
      <w:pPr>
        <w:autoSpaceDE w:val="0"/>
        <w:autoSpaceDN w:val="0"/>
        <w:adjustRightInd w:val="0"/>
        <w:spacing w:after="0" w:line="240" w:lineRule="auto"/>
        <w:ind w:firstLine="709"/>
        <w:jc w:val="both"/>
        <w:rPr>
          <w:rFonts w:ascii="Times New Roman" w:hAnsi="Times New Roman" w:cs="Times New Roman"/>
          <w:sz w:val="28"/>
          <w:szCs w:val="28"/>
        </w:rPr>
      </w:pPr>
      <w:r w:rsidRPr="00443098">
        <w:rPr>
          <w:rFonts w:ascii="Times New Roman" w:hAnsi="Times New Roman" w:cs="Times New Roman"/>
          <w:sz w:val="28"/>
          <w:szCs w:val="28"/>
        </w:rPr>
        <w:lastRenderedPageBreak/>
        <w:t>4</w:t>
      </w:r>
      <w:r w:rsidR="009E0430">
        <w:rPr>
          <w:rFonts w:ascii="Times New Roman" w:hAnsi="Times New Roman" w:cs="Times New Roman"/>
          <w:sz w:val="28"/>
          <w:szCs w:val="28"/>
        </w:rPr>
        <w:t>3</w:t>
      </w:r>
      <w:r w:rsidRPr="00443098">
        <w:rPr>
          <w:rFonts w:ascii="Times New Roman" w:hAnsi="Times New Roman" w:cs="Times New Roman"/>
          <w:sz w:val="28"/>
          <w:szCs w:val="28"/>
        </w:rPr>
        <w:t xml:space="preserve">. </w:t>
      </w:r>
      <w:r w:rsidR="001237E7">
        <w:rPr>
          <w:rFonts w:ascii="Times New Roman" w:hAnsi="Times New Roman" w:cs="Times New Roman"/>
          <w:sz w:val="28"/>
          <w:szCs w:val="28"/>
        </w:rPr>
        <w:t xml:space="preserve">Итоговый документ публичных слушаний подлежит обнародованию органом местного самоуправления, принявшим </w:t>
      </w:r>
      <w:r w:rsidR="005711E6">
        <w:rPr>
          <w:rFonts w:ascii="Times New Roman" w:hAnsi="Times New Roman" w:cs="Times New Roman"/>
          <w:sz w:val="28"/>
          <w:szCs w:val="28"/>
        </w:rPr>
        <w:t>правовой акт</w:t>
      </w:r>
      <w:r w:rsidR="001237E7">
        <w:rPr>
          <w:rFonts w:ascii="Times New Roman" w:hAnsi="Times New Roman" w:cs="Times New Roman"/>
          <w:sz w:val="28"/>
          <w:szCs w:val="28"/>
        </w:rPr>
        <w:t xml:space="preserve"> о назначении публичных слушаний, не позднее </w:t>
      </w:r>
      <w:r w:rsidR="001237E7" w:rsidRPr="005711E6">
        <w:rPr>
          <w:rFonts w:ascii="Times New Roman" w:hAnsi="Times New Roman" w:cs="Times New Roman"/>
          <w:sz w:val="28"/>
          <w:szCs w:val="28"/>
        </w:rPr>
        <w:t xml:space="preserve">десяти рабочих дней, </w:t>
      </w:r>
      <w:r w:rsidR="001237E7">
        <w:rPr>
          <w:rFonts w:ascii="Times New Roman" w:hAnsi="Times New Roman" w:cs="Times New Roman"/>
          <w:sz w:val="28"/>
          <w:szCs w:val="28"/>
        </w:rPr>
        <w:t>следующих за днем проведения публичных слушаний.</w:t>
      </w:r>
    </w:p>
    <w:p w:rsidR="00411B18" w:rsidRDefault="001237E7" w:rsidP="00411B1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Собрание депутатов Аргаяшского муниципального округа, принявший решение о назначении публичных слушаний по инициативе жителей округа, направляет копию итогового документа публичных слушаний уполномоченному представителю не позднее десяти рабочих дней, следующих за днем проведения публичных слушаний.</w:t>
      </w:r>
    </w:p>
    <w:p w:rsidR="00411B18" w:rsidRDefault="009B5DCC" w:rsidP="00411B18">
      <w:pPr>
        <w:autoSpaceDE w:val="0"/>
        <w:autoSpaceDN w:val="0"/>
        <w:adjustRightInd w:val="0"/>
        <w:spacing w:after="0" w:line="240" w:lineRule="auto"/>
        <w:ind w:firstLine="709"/>
        <w:jc w:val="both"/>
        <w:rPr>
          <w:rFonts w:ascii="Times New Roman" w:hAnsi="Times New Roman" w:cs="Times New Roman"/>
          <w:sz w:val="28"/>
          <w:szCs w:val="28"/>
        </w:rPr>
      </w:pPr>
      <w:r w:rsidRPr="00443098">
        <w:rPr>
          <w:rFonts w:ascii="Times New Roman" w:hAnsi="Times New Roman" w:cs="Times New Roman"/>
          <w:sz w:val="28"/>
          <w:szCs w:val="28"/>
        </w:rPr>
        <w:t>4</w:t>
      </w:r>
      <w:r w:rsidR="009E0430">
        <w:rPr>
          <w:rFonts w:ascii="Times New Roman" w:hAnsi="Times New Roman" w:cs="Times New Roman"/>
          <w:sz w:val="28"/>
          <w:szCs w:val="28"/>
        </w:rPr>
        <w:t>4</w:t>
      </w:r>
      <w:r w:rsidRPr="00443098">
        <w:rPr>
          <w:rFonts w:ascii="Times New Roman" w:hAnsi="Times New Roman" w:cs="Times New Roman"/>
          <w:sz w:val="28"/>
          <w:szCs w:val="28"/>
        </w:rPr>
        <w:t>. После проведения публичных слушаний в проект правового акта по вопросу публичных слушаний могут вноситься изменения, учитывающие результаты публичных слушаний, не требующие повторного проведения публичных слушаний.</w:t>
      </w:r>
    </w:p>
    <w:p w:rsidR="009B5DCC" w:rsidRPr="00443098" w:rsidRDefault="009B5DCC" w:rsidP="00411B18">
      <w:pPr>
        <w:autoSpaceDE w:val="0"/>
        <w:autoSpaceDN w:val="0"/>
        <w:adjustRightInd w:val="0"/>
        <w:spacing w:after="0" w:line="240" w:lineRule="auto"/>
        <w:ind w:firstLine="709"/>
        <w:jc w:val="both"/>
        <w:rPr>
          <w:rFonts w:ascii="Times New Roman" w:hAnsi="Times New Roman" w:cs="Times New Roman"/>
          <w:sz w:val="28"/>
          <w:szCs w:val="28"/>
        </w:rPr>
      </w:pPr>
      <w:r w:rsidRPr="00443098">
        <w:rPr>
          <w:rFonts w:ascii="Times New Roman" w:hAnsi="Times New Roman" w:cs="Times New Roman"/>
          <w:sz w:val="28"/>
          <w:szCs w:val="28"/>
        </w:rPr>
        <w:t>4</w:t>
      </w:r>
      <w:r w:rsidR="009E0430">
        <w:rPr>
          <w:rFonts w:ascii="Times New Roman" w:hAnsi="Times New Roman" w:cs="Times New Roman"/>
          <w:sz w:val="28"/>
          <w:szCs w:val="28"/>
        </w:rPr>
        <w:t>5</w:t>
      </w:r>
      <w:r w:rsidRPr="00443098">
        <w:rPr>
          <w:rFonts w:ascii="Times New Roman" w:hAnsi="Times New Roman" w:cs="Times New Roman"/>
          <w:sz w:val="28"/>
          <w:szCs w:val="28"/>
        </w:rPr>
        <w:t>. После передачи итогового документа публичных слушаний с приложением протокола публичных слушаний и иных материалов публичных слушаний в орган местного самоуправления оргкомитет прекращает свою деятельность.</w:t>
      </w:r>
    </w:p>
    <w:p w:rsidR="00411B18" w:rsidRDefault="00411B18" w:rsidP="009B5DCC">
      <w:pPr>
        <w:pStyle w:val="ConsPlusNormal"/>
        <w:jc w:val="right"/>
        <w:outlineLvl w:val="0"/>
        <w:rPr>
          <w:rFonts w:ascii="Times New Roman" w:hAnsi="Times New Roman" w:cs="Times New Roman"/>
          <w:sz w:val="28"/>
          <w:szCs w:val="28"/>
        </w:rPr>
      </w:pPr>
    </w:p>
    <w:p w:rsidR="00411B18" w:rsidRDefault="00411B18" w:rsidP="009B5DCC">
      <w:pPr>
        <w:pStyle w:val="ConsPlusNormal"/>
        <w:jc w:val="right"/>
        <w:outlineLvl w:val="0"/>
        <w:rPr>
          <w:rFonts w:ascii="Times New Roman" w:hAnsi="Times New Roman" w:cs="Times New Roman"/>
          <w:sz w:val="28"/>
          <w:szCs w:val="28"/>
        </w:rPr>
      </w:pPr>
    </w:p>
    <w:p w:rsidR="00411B18" w:rsidRDefault="00411B18" w:rsidP="009B5DCC">
      <w:pPr>
        <w:pStyle w:val="ConsPlusNormal"/>
        <w:jc w:val="right"/>
        <w:outlineLvl w:val="0"/>
        <w:rPr>
          <w:rFonts w:ascii="Times New Roman" w:hAnsi="Times New Roman" w:cs="Times New Roman"/>
          <w:sz w:val="28"/>
          <w:szCs w:val="28"/>
        </w:rPr>
      </w:pPr>
    </w:p>
    <w:p w:rsidR="00411B18" w:rsidRDefault="00411B18" w:rsidP="009B5DCC">
      <w:pPr>
        <w:pStyle w:val="ConsPlusNormal"/>
        <w:jc w:val="right"/>
        <w:outlineLvl w:val="0"/>
        <w:rPr>
          <w:rFonts w:ascii="Times New Roman" w:hAnsi="Times New Roman" w:cs="Times New Roman"/>
          <w:sz w:val="28"/>
          <w:szCs w:val="28"/>
        </w:rPr>
      </w:pPr>
    </w:p>
    <w:p w:rsidR="00411B18" w:rsidRDefault="00411B18" w:rsidP="009B5DCC">
      <w:pPr>
        <w:pStyle w:val="ConsPlusNormal"/>
        <w:jc w:val="right"/>
        <w:outlineLvl w:val="0"/>
        <w:rPr>
          <w:rFonts w:ascii="Times New Roman" w:hAnsi="Times New Roman" w:cs="Times New Roman"/>
          <w:sz w:val="28"/>
          <w:szCs w:val="28"/>
        </w:rPr>
      </w:pPr>
    </w:p>
    <w:p w:rsidR="00411B18" w:rsidRDefault="00411B18" w:rsidP="009B5DCC">
      <w:pPr>
        <w:pStyle w:val="ConsPlusNormal"/>
        <w:jc w:val="right"/>
        <w:outlineLvl w:val="0"/>
        <w:rPr>
          <w:rFonts w:ascii="Times New Roman" w:hAnsi="Times New Roman" w:cs="Times New Roman"/>
          <w:sz w:val="28"/>
          <w:szCs w:val="28"/>
        </w:rPr>
      </w:pPr>
    </w:p>
    <w:p w:rsidR="00411B18" w:rsidRDefault="00411B18" w:rsidP="009B5DCC">
      <w:pPr>
        <w:pStyle w:val="ConsPlusNormal"/>
        <w:jc w:val="right"/>
        <w:outlineLvl w:val="0"/>
        <w:rPr>
          <w:rFonts w:ascii="Times New Roman" w:hAnsi="Times New Roman" w:cs="Times New Roman"/>
          <w:sz w:val="28"/>
          <w:szCs w:val="28"/>
        </w:rPr>
      </w:pPr>
    </w:p>
    <w:p w:rsidR="00411B18" w:rsidRDefault="00411B18" w:rsidP="009B5DCC">
      <w:pPr>
        <w:pStyle w:val="ConsPlusNormal"/>
        <w:jc w:val="right"/>
        <w:outlineLvl w:val="0"/>
        <w:rPr>
          <w:rFonts w:ascii="Times New Roman" w:hAnsi="Times New Roman" w:cs="Times New Roman"/>
          <w:sz w:val="28"/>
          <w:szCs w:val="28"/>
        </w:rPr>
      </w:pPr>
    </w:p>
    <w:p w:rsidR="00411B18" w:rsidRDefault="00411B18" w:rsidP="009B5DCC">
      <w:pPr>
        <w:pStyle w:val="ConsPlusNormal"/>
        <w:jc w:val="right"/>
        <w:outlineLvl w:val="0"/>
        <w:rPr>
          <w:rFonts w:ascii="Times New Roman" w:hAnsi="Times New Roman" w:cs="Times New Roman"/>
          <w:sz w:val="28"/>
          <w:szCs w:val="28"/>
        </w:rPr>
      </w:pPr>
    </w:p>
    <w:p w:rsidR="00411B18" w:rsidRDefault="00411B18" w:rsidP="009B5DCC">
      <w:pPr>
        <w:pStyle w:val="ConsPlusNormal"/>
        <w:jc w:val="right"/>
        <w:outlineLvl w:val="0"/>
        <w:rPr>
          <w:rFonts w:ascii="Times New Roman" w:hAnsi="Times New Roman" w:cs="Times New Roman"/>
          <w:sz w:val="28"/>
          <w:szCs w:val="28"/>
        </w:rPr>
      </w:pPr>
    </w:p>
    <w:p w:rsidR="00411B18" w:rsidRDefault="00411B18" w:rsidP="009B5DCC">
      <w:pPr>
        <w:pStyle w:val="ConsPlusNormal"/>
        <w:jc w:val="right"/>
        <w:outlineLvl w:val="0"/>
        <w:rPr>
          <w:rFonts w:ascii="Times New Roman" w:hAnsi="Times New Roman" w:cs="Times New Roman"/>
          <w:sz w:val="28"/>
          <w:szCs w:val="28"/>
        </w:rPr>
      </w:pPr>
    </w:p>
    <w:p w:rsidR="00411B18" w:rsidRDefault="00411B18" w:rsidP="009B5DCC">
      <w:pPr>
        <w:pStyle w:val="ConsPlusNormal"/>
        <w:jc w:val="right"/>
        <w:outlineLvl w:val="0"/>
        <w:rPr>
          <w:rFonts w:ascii="Times New Roman" w:hAnsi="Times New Roman" w:cs="Times New Roman"/>
          <w:sz w:val="28"/>
          <w:szCs w:val="28"/>
        </w:rPr>
      </w:pPr>
    </w:p>
    <w:p w:rsidR="00411B18" w:rsidRDefault="00411B18" w:rsidP="009B5DCC">
      <w:pPr>
        <w:pStyle w:val="ConsPlusNormal"/>
        <w:jc w:val="right"/>
        <w:outlineLvl w:val="0"/>
        <w:rPr>
          <w:rFonts w:ascii="Times New Roman" w:hAnsi="Times New Roman" w:cs="Times New Roman"/>
          <w:sz w:val="28"/>
          <w:szCs w:val="28"/>
        </w:rPr>
      </w:pPr>
    </w:p>
    <w:p w:rsidR="00411B18" w:rsidRDefault="00411B18" w:rsidP="009B5DCC">
      <w:pPr>
        <w:pStyle w:val="ConsPlusNormal"/>
        <w:jc w:val="right"/>
        <w:outlineLvl w:val="0"/>
        <w:rPr>
          <w:rFonts w:ascii="Times New Roman" w:hAnsi="Times New Roman" w:cs="Times New Roman"/>
          <w:sz w:val="28"/>
          <w:szCs w:val="28"/>
        </w:rPr>
      </w:pPr>
    </w:p>
    <w:p w:rsidR="00411B18" w:rsidRDefault="00411B18" w:rsidP="009B5DCC">
      <w:pPr>
        <w:pStyle w:val="ConsPlusNormal"/>
        <w:jc w:val="right"/>
        <w:outlineLvl w:val="0"/>
        <w:rPr>
          <w:rFonts w:ascii="Times New Roman" w:hAnsi="Times New Roman" w:cs="Times New Roman"/>
          <w:sz w:val="28"/>
          <w:szCs w:val="28"/>
        </w:rPr>
      </w:pPr>
    </w:p>
    <w:p w:rsidR="00411B18" w:rsidRDefault="00411B18" w:rsidP="009B5DCC">
      <w:pPr>
        <w:pStyle w:val="ConsPlusNormal"/>
        <w:jc w:val="right"/>
        <w:outlineLvl w:val="0"/>
        <w:rPr>
          <w:rFonts w:ascii="Times New Roman" w:hAnsi="Times New Roman" w:cs="Times New Roman"/>
          <w:sz w:val="28"/>
          <w:szCs w:val="28"/>
        </w:rPr>
      </w:pPr>
    </w:p>
    <w:p w:rsidR="00BD0F62" w:rsidRDefault="00BD0F62" w:rsidP="009B5DCC">
      <w:pPr>
        <w:pStyle w:val="ConsPlusNormal"/>
        <w:jc w:val="right"/>
        <w:outlineLvl w:val="0"/>
        <w:rPr>
          <w:rFonts w:ascii="Times New Roman" w:hAnsi="Times New Roman" w:cs="Times New Roman"/>
          <w:sz w:val="28"/>
          <w:szCs w:val="28"/>
        </w:rPr>
      </w:pPr>
    </w:p>
    <w:p w:rsidR="00411B18" w:rsidRDefault="00411B18" w:rsidP="009B5DCC">
      <w:pPr>
        <w:pStyle w:val="ConsPlusNormal"/>
        <w:jc w:val="right"/>
        <w:outlineLvl w:val="0"/>
        <w:rPr>
          <w:rFonts w:ascii="Times New Roman" w:hAnsi="Times New Roman" w:cs="Times New Roman"/>
          <w:sz w:val="28"/>
          <w:szCs w:val="28"/>
        </w:rPr>
      </w:pPr>
    </w:p>
    <w:p w:rsidR="00411B18" w:rsidRDefault="00411B18" w:rsidP="009B5DCC">
      <w:pPr>
        <w:pStyle w:val="ConsPlusNormal"/>
        <w:jc w:val="right"/>
        <w:outlineLvl w:val="0"/>
        <w:rPr>
          <w:rFonts w:ascii="Times New Roman" w:hAnsi="Times New Roman" w:cs="Times New Roman"/>
          <w:sz w:val="28"/>
          <w:szCs w:val="28"/>
        </w:rPr>
      </w:pPr>
    </w:p>
    <w:tbl>
      <w:tblPr>
        <w:tblStyle w:val="a5"/>
        <w:tblW w:w="0" w:type="auto"/>
        <w:tblInd w:w="6204" w:type="dxa"/>
        <w:tblLook w:val="04A0"/>
      </w:tblPr>
      <w:tblGrid>
        <w:gridCol w:w="3650"/>
      </w:tblGrid>
      <w:tr w:rsidR="00BD0F62" w:rsidTr="00BD0F62">
        <w:tc>
          <w:tcPr>
            <w:tcW w:w="3650" w:type="dxa"/>
            <w:tcBorders>
              <w:top w:val="nil"/>
              <w:left w:val="nil"/>
              <w:bottom w:val="nil"/>
              <w:right w:val="nil"/>
            </w:tcBorders>
          </w:tcPr>
          <w:p w:rsidR="00BD0F62" w:rsidRPr="00F95D8F" w:rsidRDefault="00BD0F62" w:rsidP="00BD0F62">
            <w:pPr>
              <w:jc w:val="center"/>
              <w:rPr>
                <w:rFonts w:ascii="Times New Roman" w:hAnsi="Times New Roman" w:cs="Times New Roman"/>
                <w:sz w:val="20"/>
                <w:szCs w:val="20"/>
              </w:rPr>
            </w:pPr>
            <w:r w:rsidRPr="00F95D8F">
              <w:rPr>
                <w:rFonts w:ascii="Times New Roman" w:hAnsi="Times New Roman" w:cs="Times New Roman"/>
                <w:sz w:val="20"/>
                <w:szCs w:val="20"/>
              </w:rPr>
              <w:t xml:space="preserve">Приложение </w:t>
            </w:r>
            <w:r>
              <w:rPr>
                <w:rFonts w:ascii="Times New Roman" w:hAnsi="Times New Roman" w:cs="Times New Roman"/>
                <w:sz w:val="20"/>
                <w:szCs w:val="20"/>
              </w:rPr>
              <w:t>№ 2</w:t>
            </w:r>
          </w:p>
          <w:p w:rsidR="00BD0F62" w:rsidRDefault="00BD0F62" w:rsidP="00BD0F62">
            <w:pPr>
              <w:jc w:val="center"/>
              <w:rPr>
                <w:rFonts w:ascii="Times New Roman" w:hAnsi="Times New Roman" w:cs="Times New Roman"/>
                <w:sz w:val="20"/>
                <w:szCs w:val="20"/>
              </w:rPr>
            </w:pPr>
            <w:r w:rsidRPr="00F95D8F">
              <w:rPr>
                <w:rFonts w:ascii="Times New Roman" w:hAnsi="Times New Roman" w:cs="Times New Roman"/>
                <w:sz w:val="20"/>
                <w:szCs w:val="20"/>
              </w:rPr>
              <w:t xml:space="preserve">к решению Собрания депутатов </w:t>
            </w:r>
          </w:p>
          <w:p w:rsidR="00BD0F62" w:rsidRDefault="00BD0F62" w:rsidP="00BD0F62">
            <w:pPr>
              <w:jc w:val="center"/>
              <w:rPr>
                <w:rFonts w:ascii="Times New Roman" w:hAnsi="Times New Roman" w:cs="Times New Roman"/>
                <w:sz w:val="20"/>
                <w:szCs w:val="20"/>
              </w:rPr>
            </w:pPr>
            <w:r w:rsidRPr="00F95D8F">
              <w:rPr>
                <w:rFonts w:ascii="Times New Roman" w:hAnsi="Times New Roman" w:cs="Times New Roman"/>
                <w:sz w:val="20"/>
                <w:szCs w:val="20"/>
              </w:rPr>
              <w:t xml:space="preserve">Аргаяшского муниципального округа </w:t>
            </w:r>
          </w:p>
          <w:p w:rsidR="00BD0F62" w:rsidRPr="00BD0F62" w:rsidRDefault="00E814D1" w:rsidP="00BD0F62">
            <w:pPr>
              <w:jc w:val="center"/>
              <w:rPr>
                <w:rFonts w:ascii="Times New Roman" w:hAnsi="Times New Roman" w:cs="Times New Roman"/>
                <w:sz w:val="16"/>
                <w:szCs w:val="16"/>
              </w:rPr>
            </w:pPr>
            <w:r>
              <w:rPr>
                <w:rFonts w:ascii="Times New Roman" w:hAnsi="Times New Roman" w:cs="Times New Roman"/>
                <w:sz w:val="20"/>
                <w:szCs w:val="20"/>
              </w:rPr>
              <w:t>от 24 сентября 2025 г. № 20</w:t>
            </w:r>
          </w:p>
        </w:tc>
      </w:tr>
    </w:tbl>
    <w:p w:rsidR="009B5DCC" w:rsidRPr="00443098" w:rsidRDefault="009B5DCC" w:rsidP="009B5DCC">
      <w:pPr>
        <w:pStyle w:val="ConsPlusNormal"/>
        <w:jc w:val="both"/>
        <w:rPr>
          <w:rFonts w:ascii="Times New Roman" w:hAnsi="Times New Roman" w:cs="Times New Roman"/>
          <w:sz w:val="28"/>
          <w:szCs w:val="28"/>
        </w:rPr>
      </w:pPr>
    </w:p>
    <w:p w:rsidR="009B5DCC" w:rsidRPr="00BD0F62" w:rsidRDefault="009B5DCC" w:rsidP="009B5DCC">
      <w:pPr>
        <w:pStyle w:val="ConsPlusTitle"/>
        <w:jc w:val="center"/>
        <w:rPr>
          <w:rFonts w:ascii="Times New Roman" w:hAnsi="Times New Roman" w:cs="Times New Roman"/>
          <w:b w:val="0"/>
          <w:bCs/>
          <w:sz w:val="28"/>
          <w:szCs w:val="28"/>
        </w:rPr>
      </w:pPr>
      <w:bookmarkStart w:id="9" w:name="P211"/>
      <w:bookmarkEnd w:id="9"/>
      <w:r w:rsidRPr="00BD0F62">
        <w:rPr>
          <w:rFonts w:ascii="Times New Roman" w:hAnsi="Times New Roman" w:cs="Times New Roman"/>
          <w:b w:val="0"/>
          <w:bCs/>
          <w:sz w:val="28"/>
          <w:szCs w:val="28"/>
        </w:rPr>
        <w:t>ПОЛОЖЕНИЕ</w:t>
      </w:r>
    </w:p>
    <w:p w:rsidR="009B5DCC" w:rsidRPr="00BD0F62" w:rsidRDefault="009B5DCC" w:rsidP="009B5DCC">
      <w:pPr>
        <w:pStyle w:val="ConsPlusTitle"/>
        <w:jc w:val="center"/>
        <w:rPr>
          <w:rFonts w:ascii="Times New Roman" w:hAnsi="Times New Roman" w:cs="Times New Roman"/>
          <w:b w:val="0"/>
          <w:bCs/>
          <w:sz w:val="28"/>
          <w:szCs w:val="28"/>
        </w:rPr>
      </w:pPr>
      <w:r w:rsidRPr="00BD0F62">
        <w:rPr>
          <w:rFonts w:ascii="Times New Roman" w:hAnsi="Times New Roman" w:cs="Times New Roman"/>
          <w:b w:val="0"/>
          <w:bCs/>
          <w:sz w:val="28"/>
          <w:szCs w:val="28"/>
        </w:rPr>
        <w:t>об организации и проведении общественных обсуждений</w:t>
      </w:r>
    </w:p>
    <w:p w:rsidR="009B5DCC" w:rsidRPr="00BD0F62" w:rsidRDefault="009B5DCC" w:rsidP="009B5DCC">
      <w:pPr>
        <w:pStyle w:val="ConsPlusTitle"/>
        <w:jc w:val="center"/>
        <w:rPr>
          <w:rFonts w:ascii="Times New Roman" w:hAnsi="Times New Roman" w:cs="Times New Roman"/>
          <w:b w:val="0"/>
          <w:bCs/>
          <w:sz w:val="28"/>
          <w:szCs w:val="28"/>
        </w:rPr>
      </w:pPr>
      <w:r w:rsidRPr="00BD0F62">
        <w:rPr>
          <w:rFonts w:ascii="Times New Roman" w:hAnsi="Times New Roman" w:cs="Times New Roman"/>
          <w:b w:val="0"/>
          <w:bCs/>
          <w:sz w:val="28"/>
          <w:szCs w:val="28"/>
        </w:rPr>
        <w:t xml:space="preserve">в </w:t>
      </w:r>
      <w:r w:rsidR="00D45186" w:rsidRPr="00BD0F62">
        <w:rPr>
          <w:rFonts w:ascii="Times New Roman" w:hAnsi="Times New Roman" w:cs="Times New Roman"/>
          <w:b w:val="0"/>
          <w:bCs/>
          <w:sz w:val="28"/>
          <w:szCs w:val="28"/>
        </w:rPr>
        <w:t>Аргаяшском муниципальном округе</w:t>
      </w:r>
    </w:p>
    <w:p w:rsidR="009B5DCC" w:rsidRPr="00443098" w:rsidRDefault="009B5DCC" w:rsidP="009B5DCC">
      <w:pPr>
        <w:pStyle w:val="ConsPlusNormal"/>
        <w:jc w:val="both"/>
        <w:rPr>
          <w:rFonts w:ascii="Times New Roman" w:hAnsi="Times New Roman" w:cs="Times New Roman"/>
          <w:sz w:val="28"/>
          <w:szCs w:val="28"/>
        </w:rPr>
      </w:pPr>
    </w:p>
    <w:p w:rsidR="009B5DCC" w:rsidRPr="00BD0F62" w:rsidRDefault="009B5DCC" w:rsidP="009B5DCC">
      <w:pPr>
        <w:pStyle w:val="ConsPlusTitle"/>
        <w:jc w:val="center"/>
        <w:outlineLvl w:val="1"/>
        <w:rPr>
          <w:rFonts w:ascii="Times New Roman" w:hAnsi="Times New Roman" w:cs="Times New Roman"/>
          <w:b w:val="0"/>
          <w:bCs/>
          <w:sz w:val="28"/>
          <w:szCs w:val="28"/>
        </w:rPr>
      </w:pPr>
      <w:r w:rsidRPr="00BD0F62">
        <w:rPr>
          <w:rFonts w:ascii="Times New Roman" w:hAnsi="Times New Roman" w:cs="Times New Roman"/>
          <w:b w:val="0"/>
          <w:bCs/>
          <w:sz w:val="28"/>
          <w:szCs w:val="28"/>
        </w:rPr>
        <w:t>I. ОБЩИЕ ПОЛОЖЕНИЯ</w:t>
      </w:r>
    </w:p>
    <w:p w:rsidR="009B5DCC" w:rsidRPr="00443098" w:rsidRDefault="009B5DCC" w:rsidP="009B5DCC">
      <w:pPr>
        <w:pStyle w:val="ConsPlusNormal"/>
        <w:jc w:val="both"/>
        <w:rPr>
          <w:rFonts w:ascii="Times New Roman" w:hAnsi="Times New Roman" w:cs="Times New Roman"/>
          <w:sz w:val="28"/>
          <w:szCs w:val="28"/>
        </w:rPr>
      </w:pPr>
    </w:p>
    <w:p w:rsidR="009B4965" w:rsidRDefault="009B5DCC" w:rsidP="009B4965">
      <w:pPr>
        <w:pStyle w:val="ConsPlusNormal"/>
        <w:ind w:firstLine="540"/>
        <w:jc w:val="both"/>
        <w:rPr>
          <w:rFonts w:ascii="Times New Roman" w:eastAsia="Times New Roman" w:hAnsi="Times New Roman" w:cs="Times New Roman"/>
          <w:sz w:val="28"/>
          <w:szCs w:val="28"/>
        </w:rPr>
      </w:pPr>
      <w:r w:rsidRPr="00443098">
        <w:rPr>
          <w:rFonts w:ascii="Times New Roman" w:hAnsi="Times New Roman" w:cs="Times New Roman"/>
          <w:sz w:val="28"/>
          <w:szCs w:val="28"/>
        </w:rPr>
        <w:t xml:space="preserve">1. Настоящее Положение об организации и проведении общественных обсуждений (далее - Положение) </w:t>
      </w:r>
      <w:r w:rsidR="009B4965" w:rsidRPr="00443098">
        <w:rPr>
          <w:rFonts w:ascii="Times New Roman" w:hAnsi="Times New Roman" w:cs="Times New Roman"/>
          <w:sz w:val="28"/>
          <w:szCs w:val="28"/>
        </w:rPr>
        <w:t xml:space="preserve">разработано в соответствии </w:t>
      </w:r>
      <w:r w:rsidR="009B4965" w:rsidRPr="00B17355">
        <w:rPr>
          <w:rFonts w:ascii="Times New Roman" w:hAnsi="Times New Roman" w:cs="Times New Roman"/>
          <w:sz w:val="28"/>
          <w:szCs w:val="28"/>
        </w:rPr>
        <w:t xml:space="preserve">с </w:t>
      </w:r>
      <w:hyperlink r:id="rId25">
        <w:r w:rsidR="009B4965" w:rsidRPr="00B17355">
          <w:rPr>
            <w:rFonts w:ascii="Times New Roman" w:hAnsi="Times New Roman" w:cs="Times New Roman"/>
            <w:sz w:val="28"/>
            <w:szCs w:val="28"/>
          </w:rPr>
          <w:t>Конституцией</w:t>
        </w:r>
      </w:hyperlink>
      <w:r w:rsidR="009B4965" w:rsidRPr="00B17355">
        <w:rPr>
          <w:rFonts w:ascii="Times New Roman" w:hAnsi="Times New Roman" w:cs="Times New Roman"/>
          <w:sz w:val="28"/>
          <w:szCs w:val="28"/>
        </w:rPr>
        <w:t xml:space="preserve"> Российской Федерации, </w:t>
      </w:r>
      <w:r w:rsidR="009B4965">
        <w:rPr>
          <w:rFonts w:ascii="Times New Roman" w:hAnsi="Times New Roman" w:cs="Times New Roman"/>
          <w:sz w:val="28"/>
          <w:szCs w:val="28"/>
        </w:rPr>
        <w:t xml:space="preserve">Градостроительным </w:t>
      </w:r>
      <w:hyperlink r:id="rId26">
        <w:r w:rsidR="009B4965" w:rsidRPr="00B17355">
          <w:rPr>
            <w:rFonts w:ascii="Times New Roman" w:hAnsi="Times New Roman" w:cs="Times New Roman"/>
            <w:sz w:val="28"/>
            <w:szCs w:val="28"/>
          </w:rPr>
          <w:t>кодексом</w:t>
        </w:r>
      </w:hyperlink>
      <w:r w:rsidR="009B4965" w:rsidRPr="00B17355">
        <w:rPr>
          <w:rFonts w:ascii="Times New Roman" w:hAnsi="Times New Roman" w:cs="Times New Roman"/>
          <w:sz w:val="28"/>
          <w:szCs w:val="28"/>
        </w:rPr>
        <w:t xml:space="preserve"> Российской Федерации, </w:t>
      </w:r>
      <w:r w:rsidR="009B4965" w:rsidRPr="00443098">
        <w:rPr>
          <w:rFonts w:ascii="Times New Roman" w:eastAsia="Times New Roman" w:hAnsi="Times New Roman" w:cs="Times New Roman"/>
          <w:sz w:val="28"/>
          <w:szCs w:val="28"/>
        </w:rPr>
        <w:lastRenderedPageBreak/>
        <w:t>Федеральным законом от 20.03.2025 № 33-ФЗ "Об общих принципах организации местного самоуправления в единой системе публичной власти"</w:t>
      </w:r>
      <w:r w:rsidR="005711E6">
        <w:rPr>
          <w:rFonts w:ascii="Times New Roman" w:eastAsia="Times New Roman" w:hAnsi="Times New Roman" w:cs="Times New Roman"/>
          <w:sz w:val="28"/>
          <w:szCs w:val="28"/>
        </w:rPr>
        <w:t>.</w:t>
      </w:r>
      <w:r w:rsidR="009B4965" w:rsidRPr="00633B01">
        <w:rPr>
          <w:rFonts w:ascii="Times New Roman" w:eastAsia="Times New Roman" w:hAnsi="Times New Roman" w:cs="Times New Roman"/>
          <w:sz w:val="28"/>
          <w:szCs w:val="28"/>
        </w:rPr>
        <w:t xml:space="preserve"> </w:t>
      </w:r>
    </w:p>
    <w:p w:rsidR="009B4965" w:rsidRDefault="009B5DCC" w:rsidP="009B4965">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 xml:space="preserve">2. Положение определяет процедуру организации и проведения общественных обсуждений проекта Правил благоустройства территорий </w:t>
      </w:r>
      <w:r w:rsidR="00D45186">
        <w:rPr>
          <w:rFonts w:ascii="Times New Roman" w:hAnsi="Times New Roman" w:cs="Times New Roman"/>
          <w:sz w:val="28"/>
          <w:szCs w:val="28"/>
        </w:rPr>
        <w:t xml:space="preserve">Аргаяшского муниципального округа </w:t>
      </w:r>
      <w:r w:rsidRPr="00443098">
        <w:rPr>
          <w:rFonts w:ascii="Times New Roman" w:hAnsi="Times New Roman" w:cs="Times New Roman"/>
          <w:sz w:val="28"/>
          <w:szCs w:val="28"/>
        </w:rPr>
        <w:t>и проектов, предусматривающих внесение в них изменений (далее - проект Правил благоустройства).</w:t>
      </w:r>
    </w:p>
    <w:p w:rsidR="009B4965" w:rsidRDefault="009B5DCC" w:rsidP="009B4965">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 xml:space="preserve">Положение не определяет форму, порядок и сроки общественных обсуждений проектов документов стратегического планирования в </w:t>
      </w:r>
      <w:r w:rsidR="00D45186">
        <w:rPr>
          <w:rFonts w:ascii="Times New Roman" w:hAnsi="Times New Roman" w:cs="Times New Roman"/>
          <w:sz w:val="28"/>
          <w:szCs w:val="28"/>
        </w:rPr>
        <w:t>Аргаяшском муниципальном округе</w:t>
      </w:r>
      <w:r w:rsidRPr="00443098">
        <w:rPr>
          <w:rFonts w:ascii="Times New Roman" w:hAnsi="Times New Roman" w:cs="Times New Roman"/>
          <w:sz w:val="28"/>
          <w:szCs w:val="28"/>
        </w:rPr>
        <w:t xml:space="preserve">, которые устанавливаются правовыми актами Администрации </w:t>
      </w:r>
      <w:r w:rsidR="00D45186">
        <w:rPr>
          <w:rFonts w:ascii="Times New Roman" w:hAnsi="Times New Roman" w:cs="Times New Roman"/>
          <w:sz w:val="28"/>
          <w:szCs w:val="28"/>
        </w:rPr>
        <w:t>Аргаяшского муниципального округа</w:t>
      </w:r>
      <w:r w:rsidRPr="00443098">
        <w:rPr>
          <w:rFonts w:ascii="Times New Roman" w:hAnsi="Times New Roman" w:cs="Times New Roman"/>
          <w:sz w:val="28"/>
          <w:szCs w:val="28"/>
        </w:rPr>
        <w:t>.</w:t>
      </w:r>
    </w:p>
    <w:p w:rsidR="009B4965" w:rsidRDefault="009B5DCC" w:rsidP="009B4965">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 xml:space="preserve">3. Положение направлено на реализацию прав граждан Российской Федерации, место жительства которых расположено в границах </w:t>
      </w:r>
      <w:r w:rsidR="00D45186">
        <w:rPr>
          <w:rFonts w:ascii="Times New Roman" w:hAnsi="Times New Roman" w:cs="Times New Roman"/>
          <w:sz w:val="28"/>
          <w:szCs w:val="28"/>
        </w:rPr>
        <w:t>Аргаяшского муниципального округа</w:t>
      </w:r>
      <w:r w:rsidRPr="00443098">
        <w:rPr>
          <w:rFonts w:ascii="Times New Roman" w:hAnsi="Times New Roman" w:cs="Times New Roman"/>
          <w:sz w:val="28"/>
          <w:szCs w:val="28"/>
        </w:rPr>
        <w:t>, на благоприятные условия жизнедеятельности и на осуществление местного самоуправления посредством участия в общественных обсуждениях проекта Правил благоустройства.</w:t>
      </w:r>
    </w:p>
    <w:p w:rsidR="009B4965" w:rsidRDefault="009B5DCC" w:rsidP="009B4965">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4. В настоящем Положении используются следующие основные понятия:</w:t>
      </w:r>
    </w:p>
    <w:p w:rsidR="009B4965" w:rsidRDefault="009B5DCC" w:rsidP="009B4965">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1) общественное обсуждение проекта Правил благоустройства - направление участниками общественного обсуждения предложений и замечаний по вынесенному на общественное обсуждение проекту Правил благоустройства и рассмотрение данных предложений в установленном настоящим Положением порядке;</w:t>
      </w:r>
    </w:p>
    <w:p w:rsidR="009B4965" w:rsidRDefault="009B5DCC" w:rsidP="009B4965">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 xml:space="preserve">2) организатор общественных обсуждений - отраслевой (функциональный) орган Администрации </w:t>
      </w:r>
      <w:r w:rsidR="00D45186">
        <w:rPr>
          <w:rFonts w:ascii="Times New Roman" w:hAnsi="Times New Roman" w:cs="Times New Roman"/>
          <w:sz w:val="28"/>
          <w:szCs w:val="28"/>
        </w:rPr>
        <w:t>Аргаяшского муниципального округа</w:t>
      </w:r>
      <w:r w:rsidRPr="00443098">
        <w:rPr>
          <w:rFonts w:ascii="Times New Roman" w:hAnsi="Times New Roman" w:cs="Times New Roman"/>
          <w:sz w:val="28"/>
          <w:szCs w:val="28"/>
        </w:rPr>
        <w:t>, осуществляющий организационные действия по подготовке и проведению общественных обсуждений (далее - отраслевой орган);</w:t>
      </w:r>
    </w:p>
    <w:p w:rsidR="009B4965" w:rsidRDefault="009B5DCC" w:rsidP="009B4965">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 xml:space="preserve">3) участники общественных обсуждений - органы власти, юридические лица, индивидуальные предприниматели, общественные организации, граждане, проживающие на территории </w:t>
      </w:r>
      <w:r w:rsidR="00D45186">
        <w:rPr>
          <w:rFonts w:ascii="Times New Roman" w:hAnsi="Times New Roman" w:cs="Times New Roman"/>
          <w:sz w:val="28"/>
          <w:szCs w:val="28"/>
        </w:rPr>
        <w:t>Аргаяшского муниципального округа</w:t>
      </w:r>
      <w:r w:rsidRPr="00443098">
        <w:rPr>
          <w:rFonts w:ascii="Times New Roman" w:hAnsi="Times New Roman" w:cs="Times New Roman"/>
          <w:sz w:val="28"/>
          <w:szCs w:val="28"/>
        </w:rPr>
        <w:t>, а также любые заинтересованные лица;</w:t>
      </w:r>
    </w:p>
    <w:p w:rsidR="009B4965" w:rsidRDefault="009B5DCC" w:rsidP="009B4965">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4)</w:t>
      </w:r>
      <w:r w:rsidR="009B4965">
        <w:rPr>
          <w:rFonts w:ascii="Times New Roman" w:hAnsi="Times New Roman" w:cs="Times New Roman"/>
          <w:sz w:val="28"/>
          <w:szCs w:val="28"/>
        </w:rPr>
        <w:t> </w:t>
      </w:r>
      <w:r w:rsidRPr="00443098">
        <w:rPr>
          <w:rFonts w:ascii="Times New Roman" w:hAnsi="Times New Roman" w:cs="Times New Roman"/>
          <w:sz w:val="28"/>
          <w:szCs w:val="28"/>
        </w:rPr>
        <w:t>предложение участника общественного обсуждения - аргументированная рекомендация участника общественного обсуждения по совершенствованию проекта Правил благоустройства, вынесенного на общественное обсуждение;</w:t>
      </w:r>
    </w:p>
    <w:p w:rsidR="009B4965" w:rsidRDefault="009B5DCC" w:rsidP="009B4965">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5) протокол общественных обсуждений - итоговый документ, содержащий информацию в соответствии с требованиями, предусмотренными настоящим Положением;</w:t>
      </w:r>
    </w:p>
    <w:p w:rsidR="009B4965" w:rsidRDefault="009B5DCC" w:rsidP="009B4965">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6) заключение о результатах общественных обсуждений - документ, содержащий 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замечаний, предложений и выводы по результатам общественных обсуждений, а также иные сведения в соответствии с требованиями настоящего Положения;</w:t>
      </w:r>
    </w:p>
    <w:p w:rsidR="009B4965" w:rsidRDefault="009B5DCC" w:rsidP="009B4965">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 xml:space="preserve">7) Комиссия - совещательный орган, создаваемый для рассмотрения предложений и замечаний, поступивших в рамках общественных обсуждений, в состав которой входят представители органов местного самоуправления </w:t>
      </w:r>
      <w:r w:rsidR="009B4965">
        <w:rPr>
          <w:rFonts w:ascii="Times New Roman" w:hAnsi="Times New Roman" w:cs="Times New Roman"/>
          <w:sz w:val="28"/>
          <w:szCs w:val="28"/>
        </w:rPr>
        <w:t>Аргаяшского муниципального округа</w:t>
      </w:r>
      <w:r w:rsidRPr="00443098">
        <w:rPr>
          <w:rFonts w:ascii="Times New Roman" w:hAnsi="Times New Roman" w:cs="Times New Roman"/>
          <w:sz w:val="28"/>
          <w:szCs w:val="28"/>
        </w:rPr>
        <w:t xml:space="preserve"> и другие заинтересованные лица. Состав Комиссии утверждается правовым актом Администрации </w:t>
      </w:r>
      <w:r w:rsidR="009B4965">
        <w:rPr>
          <w:rFonts w:ascii="Times New Roman" w:hAnsi="Times New Roman" w:cs="Times New Roman"/>
          <w:sz w:val="28"/>
          <w:szCs w:val="28"/>
        </w:rPr>
        <w:t>Аргаяшского муниципального округа</w:t>
      </w:r>
      <w:r w:rsidRPr="00443098">
        <w:rPr>
          <w:rFonts w:ascii="Times New Roman" w:hAnsi="Times New Roman" w:cs="Times New Roman"/>
          <w:sz w:val="28"/>
          <w:szCs w:val="28"/>
        </w:rPr>
        <w:t>.</w:t>
      </w:r>
    </w:p>
    <w:p w:rsidR="009B4965" w:rsidRDefault="009B5DCC" w:rsidP="009B4965">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 xml:space="preserve">5. На общественные обсуждения в соответствии с законодательством </w:t>
      </w:r>
      <w:r w:rsidRPr="00443098">
        <w:rPr>
          <w:rFonts w:ascii="Times New Roman" w:hAnsi="Times New Roman" w:cs="Times New Roman"/>
          <w:sz w:val="28"/>
          <w:szCs w:val="28"/>
        </w:rPr>
        <w:lastRenderedPageBreak/>
        <w:t>выносятся проект Правил благоустройства и проекты, предусматривающие внесение в них изменений.</w:t>
      </w:r>
    </w:p>
    <w:p w:rsidR="009B4965" w:rsidRDefault="009B5DCC" w:rsidP="009B4965">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6. Не выносятся на общественное обсуждение изменения в Правила благоустройства, касающиеся:</w:t>
      </w:r>
    </w:p>
    <w:p w:rsidR="009B4965" w:rsidRDefault="009B5DCC" w:rsidP="009B4965">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1) технических правок;</w:t>
      </w:r>
    </w:p>
    <w:p w:rsidR="009B4965" w:rsidRDefault="009B5DCC" w:rsidP="009B4965">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2) приведения Правил благоустройства в соответствие с актами надзорных ведомств (прокуратуры, управления федеральной антимонопольной службы), решениями суда.</w:t>
      </w:r>
    </w:p>
    <w:p w:rsidR="009B5DCC" w:rsidRPr="00443098" w:rsidRDefault="009B5DCC" w:rsidP="009B4965">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7. Общественные обсуждения проектов Правил благоустройства организуют и проводят отраслевые органы в соответствии с их компетенцией, являющиеся разработчиками соответствующих муниципальных правовых актов.</w:t>
      </w:r>
    </w:p>
    <w:p w:rsidR="009B5DCC" w:rsidRPr="00443098" w:rsidRDefault="009B5DCC" w:rsidP="009B5DCC">
      <w:pPr>
        <w:pStyle w:val="ConsPlusNormal"/>
        <w:jc w:val="both"/>
        <w:rPr>
          <w:rFonts w:ascii="Times New Roman" w:hAnsi="Times New Roman" w:cs="Times New Roman"/>
          <w:sz w:val="28"/>
          <w:szCs w:val="28"/>
        </w:rPr>
      </w:pPr>
    </w:p>
    <w:p w:rsidR="009B5DCC" w:rsidRPr="00F32C19" w:rsidRDefault="009B5DCC" w:rsidP="009B5DCC">
      <w:pPr>
        <w:pStyle w:val="ConsPlusTitle"/>
        <w:jc w:val="center"/>
        <w:outlineLvl w:val="1"/>
        <w:rPr>
          <w:rFonts w:ascii="Times New Roman" w:hAnsi="Times New Roman" w:cs="Times New Roman"/>
          <w:b w:val="0"/>
          <w:bCs/>
          <w:sz w:val="28"/>
          <w:szCs w:val="28"/>
        </w:rPr>
      </w:pPr>
      <w:r w:rsidRPr="00F32C19">
        <w:rPr>
          <w:rFonts w:ascii="Times New Roman" w:hAnsi="Times New Roman" w:cs="Times New Roman"/>
          <w:b w:val="0"/>
          <w:bCs/>
          <w:sz w:val="28"/>
          <w:szCs w:val="28"/>
        </w:rPr>
        <w:t>II. ПРОЦЕДУРА ПРОВЕДЕНИЯ ОБЩЕСТВЕННЫХ ОБСУЖДЕНИЙ</w:t>
      </w:r>
    </w:p>
    <w:p w:rsidR="009B5DCC" w:rsidRPr="00443098" w:rsidRDefault="009B5DCC" w:rsidP="009B5DCC">
      <w:pPr>
        <w:pStyle w:val="ConsPlusTitle"/>
        <w:jc w:val="center"/>
        <w:rPr>
          <w:rFonts w:ascii="Times New Roman" w:hAnsi="Times New Roman" w:cs="Times New Roman"/>
          <w:sz w:val="28"/>
          <w:szCs w:val="28"/>
        </w:rPr>
      </w:pPr>
      <w:r w:rsidRPr="00F32C19">
        <w:rPr>
          <w:rFonts w:ascii="Times New Roman" w:hAnsi="Times New Roman" w:cs="Times New Roman"/>
          <w:b w:val="0"/>
          <w:bCs/>
          <w:sz w:val="28"/>
          <w:szCs w:val="28"/>
        </w:rPr>
        <w:t>ПРОЕКТА ПРАВИЛ БЛАГОУСТРОЙСТВА</w:t>
      </w:r>
    </w:p>
    <w:p w:rsidR="009B5DCC" w:rsidRPr="00443098" w:rsidRDefault="009B5DCC" w:rsidP="009B5DCC">
      <w:pPr>
        <w:pStyle w:val="ConsPlusNormal"/>
        <w:jc w:val="both"/>
        <w:rPr>
          <w:rFonts w:ascii="Times New Roman" w:hAnsi="Times New Roman" w:cs="Times New Roman"/>
          <w:sz w:val="28"/>
          <w:szCs w:val="28"/>
        </w:rPr>
      </w:pPr>
    </w:p>
    <w:p w:rsidR="00F32C19" w:rsidRDefault="009B5DCC" w:rsidP="00F32C19">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 xml:space="preserve">8. Официальное опубликование оповещения о начале общественных обсуждений проекта Правил благоустройства осуществляется в порядке, установленном для официального опубликования муниципальных правовых актов, а также размещается организатором общественных обсуждений на официальном сайте Администрации </w:t>
      </w:r>
      <w:r w:rsidR="00F32C19">
        <w:rPr>
          <w:rFonts w:ascii="Times New Roman" w:hAnsi="Times New Roman" w:cs="Times New Roman"/>
          <w:sz w:val="28"/>
          <w:szCs w:val="28"/>
        </w:rPr>
        <w:t>Аргаяшского муниципального округа</w:t>
      </w:r>
      <w:r w:rsidRPr="00443098">
        <w:rPr>
          <w:rFonts w:ascii="Times New Roman" w:hAnsi="Times New Roman" w:cs="Times New Roman"/>
          <w:sz w:val="28"/>
          <w:szCs w:val="28"/>
        </w:rPr>
        <w:t xml:space="preserve"> </w:t>
      </w:r>
      <w:r w:rsidRPr="00A552DA">
        <w:rPr>
          <w:rFonts w:ascii="Times New Roman" w:hAnsi="Times New Roman" w:cs="Times New Roman"/>
          <w:sz w:val="28"/>
          <w:szCs w:val="28"/>
        </w:rPr>
        <w:t>не позднее чем за семь дней</w:t>
      </w:r>
      <w:r w:rsidRPr="00443098">
        <w:rPr>
          <w:rFonts w:ascii="Times New Roman" w:hAnsi="Times New Roman" w:cs="Times New Roman"/>
          <w:sz w:val="28"/>
          <w:szCs w:val="28"/>
        </w:rPr>
        <w:t xml:space="preserve"> до дня размещения проекта, подлежащего рассмотрению на общественных обсуждениях.</w:t>
      </w:r>
    </w:p>
    <w:p w:rsidR="00F32C19" w:rsidRDefault="009B5DCC" w:rsidP="00F32C19">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9. Оповещение о начале общественных обсуждений проекта Правил благоустройства содержит информацию:</w:t>
      </w:r>
    </w:p>
    <w:p w:rsidR="009B5DCC" w:rsidRPr="00443098" w:rsidRDefault="009B5DCC" w:rsidP="00F32C19">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1) о проекте и перечень информационных материалов к проекту;</w:t>
      </w:r>
    </w:p>
    <w:p w:rsidR="00F32C19" w:rsidRDefault="009B5DCC" w:rsidP="00F32C19">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2) о месте размещения проекта Правил благоустройства и информационных материалов к нему (об информационных стендах, а также об официальном сайте (сайтах), с использованием которого(</w:t>
      </w:r>
      <w:proofErr w:type="spellStart"/>
      <w:r w:rsidRPr="00443098">
        <w:rPr>
          <w:rFonts w:ascii="Times New Roman" w:hAnsi="Times New Roman" w:cs="Times New Roman"/>
          <w:sz w:val="28"/>
          <w:szCs w:val="28"/>
        </w:rPr>
        <w:t>ых</w:t>
      </w:r>
      <w:proofErr w:type="spellEnd"/>
      <w:r w:rsidRPr="00443098">
        <w:rPr>
          <w:rFonts w:ascii="Times New Roman" w:hAnsi="Times New Roman" w:cs="Times New Roman"/>
          <w:sz w:val="28"/>
          <w:szCs w:val="28"/>
        </w:rPr>
        <w:t>) будут проводиться общественные обсуждения);</w:t>
      </w:r>
    </w:p>
    <w:p w:rsidR="009B5DCC" w:rsidRPr="00443098" w:rsidRDefault="009B5DCC" w:rsidP="00F32C19">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3) о порядке и сроках проведения общественных обсуждений по проекту;</w:t>
      </w:r>
    </w:p>
    <w:p w:rsidR="00F32C19" w:rsidRDefault="009B5DCC" w:rsidP="00F32C19">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4) о месте, порядке, сроке и форме внесения участниками общественных обсуждений предложений и замечаний, касающихся проекта.</w:t>
      </w:r>
    </w:p>
    <w:p w:rsidR="00F32C19" w:rsidRDefault="009B5DCC" w:rsidP="00F32C19">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 xml:space="preserve">10. Проект Правил благоустройства, подлежащий рассмотрению на общественных обсуждениях, и информационные материалы к нему размещаются на официальном сайте Администрации </w:t>
      </w:r>
      <w:r w:rsidR="00F32C19">
        <w:rPr>
          <w:rFonts w:ascii="Times New Roman" w:hAnsi="Times New Roman" w:cs="Times New Roman"/>
          <w:sz w:val="28"/>
          <w:szCs w:val="28"/>
        </w:rPr>
        <w:t>Аргаяшского муниципального округа</w:t>
      </w:r>
      <w:r w:rsidRPr="00443098">
        <w:rPr>
          <w:rFonts w:ascii="Times New Roman" w:hAnsi="Times New Roman" w:cs="Times New Roman"/>
          <w:sz w:val="28"/>
          <w:szCs w:val="28"/>
        </w:rPr>
        <w:t>, а также на информационных стендах организатора общественных обсуждений. При наличии в отраслевом органе официального сайта проект Правил благоустройства, подлежащий рассмотрению на общественных обсуждениях, размещается также на данном сайте.</w:t>
      </w:r>
      <w:bookmarkStart w:id="10" w:name="P247"/>
      <w:bookmarkEnd w:id="10"/>
    </w:p>
    <w:p w:rsidR="00F32C19" w:rsidRDefault="009B5DCC" w:rsidP="00F32C19">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11. В период размещения проекта и информационных материалов к нему участники общественных обсуждений имеют право вносить предложения, касающиеся такого проекта:</w:t>
      </w:r>
    </w:p>
    <w:p w:rsidR="00F32C19" w:rsidRDefault="009B5DCC" w:rsidP="00F32C19">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 xml:space="preserve">1) посредством официального сайта Администрации </w:t>
      </w:r>
      <w:r w:rsidR="00F32C19">
        <w:rPr>
          <w:rFonts w:ascii="Times New Roman" w:hAnsi="Times New Roman" w:cs="Times New Roman"/>
          <w:sz w:val="28"/>
          <w:szCs w:val="28"/>
        </w:rPr>
        <w:t>Аргаяшского муниципального округа</w:t>
      </w:r>
      <w:r w:rsidRPr="00443098">
        <w:rPr>
          <w:rFonts w:ascii="Times New Roman" w:hAnsi="Times New Roman" w:cs="Times New Roman"/>
          <w:sz w:val="28"/>
          <w:szCs w:val="28"/>
        </w:rPr>
        <w:t>, сайта организатора общественных обсуждений;</w:t>
      </w:r>
    </w:p>
    <w:p w:rsidR="00F32C19" w:rsidRDefault="009B5DCC" w:rsidP="00F32C19">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2) в письменной форме в адрес организатора общественных обсуждений.</w:t>
      </w:r>
      <w:bookmarkStart w:id="11" w:name="P250"/>
      <w:bookmarkEnd w:id="11"/>
    </w:p>
    <w:p w:rsidR="00F32C19" w:rsidRDefault="009B5DCC" w:rsidP="00F32C19">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12. Участники общественных обсуждений в целях идентификации представляют сведения о себе:</w:t>
      </w:r>
    </w:p>
    <w:p w:rsidR="00F32C19" w:rsidRDefault="009B5DCC" w:rsidP="00F32C19">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 xml:space="preserve">1) для физических лиц - фамилию, имя, отчество (при наличии), дату </w:t>
      </w:r>
      <w:r w:rsidRPr="00443098">
        <w:rPr>
          <w:rFonts w:ascii="Times New Roman" w:hAnsi="Times New Roman" w:cs="Times New Roman"/>
          <w:sz w:val="28"/>
          <w:szCs w:val="28"/>
        </w:rPr>
        <w:lastRenderedPageBreak/>
        <w:t>рождения, адрес места жительства (регистрации) с приложением документов, подтверждающих такие сведения;</w:t>
      </w:r>
    </w:p>
    <w:p w:rsidR="00F32C19" w:rsidRDefault="009B5DCC" w:rsidP="00F32C19">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2) для юридических лиц - наименование, основной государственный регистрационный номер, место нахождения и адрес с приложением документов, подтверждающих такие сведения.</w:t>
      </w:r>
    </w:p>
    <w:p w:rsidR="00F32C19" w:rsidRDefault="009B5DCC" w:rsidP="00F32C19">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 xml:space="preserve">13. Не требуется предоставление указанных в </w:t>
      </w:r>
      <w:hyperlink w:anchor="P250">
        <w:r w:rsidRPr="00603B20">
          <w:rPr>
            <w:rFonts w:ascii="Times New Roman" w:hAnsi="Times New Roman" w:cs="Times New Roman"/>
            <w:sz w:val="28"/>
            <w:szCs w:val="28"/>
          </w:rPr>
          <w:t>пункте 12</w:t>
        </w:r>
      </w:hyperlink>
      <w:r w:rsidRPr="00443098">
        <w:rPr>
          <w:rFonts w:ascii="Times New Roman" w:hAnsi="Times New Roman" w:cs="Times New Roman"/>
          <w:sz w:val="28"/>
          <w:szCs w:val="28"/>
        </w:rPr>
        <w:t xml:space="preserve"> настоящего Положения документов, подтверждающих сведения об участниках общественных обсуждений, если данными лицами вносятся предложения, касающиеся проекта Правил благоустройства посредством официального сайта или информационных систем (при условии, что эти сведения содержатся на официальном сайте или в информационных системах).</w:t>
      </w:r>
    </w:p>
    <w:p w:rsidR="00F32C19" w:rsidRDefault="009B5DCC" w:rsidP="00F32C19">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 xml:space="preserve">14. Предложения участников общественных обсуждений, внесенные в соответствии с </w:t>
      </w:r>
      <w:hyperlink w:anchor="P247">
        <w:r w:rsidRPr="00603B20">
          <w:rPr>
            <w:rFonts w:ascii="Times New Roman" w:hAnsi="Times New Roman" w:cs="Times New Roman"/>
            <w:sz w:val="28"/>
            <w:szCs w:val="28"/>
          </w:rPr>
          <w:t>пунктом 11</w:t>
        </w:r>
      </w:hyperlink>
      <w:r w:rsidRPr="00443098">
        <w:rPr>
          <w:rFonts w:ascii="Times New Roman" w:hAnsi="Times New Roman" w:cs="Times New Roman"/>
          <w:sz w:val="28"/>
          <w:szCs w:val="28"/>
        </w:rPr>
        <w:t xml:space="preserve"> настоящего Положения, подлежат регистрации и обязательному рассмотрению организатором общественных обсуждений, за исключением случая выявления факта представления участником общественных обсуждений недостоверных сведений о себе.</w:t>
      </w:r>
    </w:p>
    <w:p w:rsidR="00F32C19" w:rsidRDefault="009B5DCC" w:rsidP="00F32C19">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 xml:space="preserve">15. Обработка персональных данных участников общественных обсуждений осуществляется с учетом требований, установленных Федеральным </w:t>
      </w:r>
      <w:hyperlink r:id="rId27">
        <w:r w:rsidRPr="00603B20">
          <w:rPr>
            <w:rFonts w:ascii="Times New Roman" w:hAnsi="Times New Roman" w:cs="Times New Roman"/>
            <w:sz w:val="28"/>
            <w:szCs w:val="28"/>
          </w:rPr>
          <w:t>законом</w:t>
        </w:r>
      </w:hyperlink>
      <w:r w:rsidRPr="00443098">
        <w:rPr>
          <w:rFonts w:ascii="Times New Roman" w:hAnsi="Times New Roman" w:cs="Times New Roman"/>
          <w:sz w:val="28"/>
          <w:szCs w:val="28"/>
        </w:rPr>
        <w:t xml:space="preserve"> от 27 июля 2006 года </w:t>
      </w:r>
      <w:r w:rsidR="00F32C19">
        <w:rPr>
          <w:rFonts w:ascii="Times New Roman" w:hAnsi="Times New Roman" w:cs="Times New Roman"/>
          <w:sz w:val="28"/>
          <w:szCs w:val="28"/>
        </w:rPr>
        <w:t>№</w:t>
      </w:r>
      <w:r w:rsidRPr="00443098">
        <w:rPr>
          <w:rFonts w:ascii="Times New Roman" w:hAnsi="Times New Roman" w:cs="Times New Roman"/>
          <w:sz w:val="28"/>
          <w:szCs w:val="28"/>
        </w:rPr>
        <w:t xml:space="preserve"> 152-ФЗ "О персональных данных".</w:t>
      </w:r>
    </w:p>
    <w:p w:rsidR="00F32C19" w:rsidRDefault="009B5DCC" w:rsidP="00F32C19">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16. Организатор общественных обсуждений готовит и оформляет протокол общественных обсуждений.</w:t>
      </w:r>
    </w:p>
    <w:p w:rsidR="00F32C19" w:rsidRDefault="009B5DCC" w:rsidP="00F32C19">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17. В протоколе общественных обсуждений указываются:</w:t>
      </w:r>
    </w:p>
    <w:p w:rsidR="00F32C19" w:rsidRDefault="009B5DCC" w:rsidP="00F32C19">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1) дата оформления протокола;</w:t>
      </w:r>
    </w:p>
    <w:p w:rsidR="00F32C19" w:rsidRDefault="009B5DCC" w:rsidP="00F32C19">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2) информация об организаторе общественных обсуждений;</w:t>
      </w:r>
    </w:p>
    <w:p w:rsidR="00F32C19" w:rsidRDefault="009B5DCC" w:rsidP="00F32C19">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3) информация, содержащаяся в опубликованном оповещении о начале общественных обсуждений, дата и источник его опубликования;</w:t>
      </w:r>
    </w:p>
    <w:p w:rsidR="00F32C19" w:rsidRDefault="009B5DCC" w:rsidP="00F32C19">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4) информация о сроке, в течение которого принимались предложения и замечания участников общественных обсуждений;</w:t>
      </w:r>
    </w:p>
    <w:p w:rsidR="00F32C19" w:rsidRDefault="009B5DCC" w:rsidP="00F32C19">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5) все предложения и замечания участников общественных обсуждений.</w:t>
      </w:r>
    </w:p>
    <w:p w:rsidR="00F32C19" w:rsidRDefault="009B5DCC" w:rsidP="00F32C19">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18. К протоколу общественных обсуждений прилагается перечень принявших участие в рассмотрении проекта участников общественных обсуждений, включающий в себя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F32C19" w:rsidRDefault="009B5DCC" w:rsidP="00F32C19">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19. Заключение о результатах общественных обсуждений на основании протокола общественных обсуждений готовит Комиссия.</w:t>
      </w:r>
    </w:p>
    <w:p w:rsidR="00F32C19" w:rsidRDefault="009B5DCC" w:rsidP="00F32C19">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 xml:space="preserve">20. Подписывает заключение председатель Комиссии. Заключение подписывается в двух экземплярах, один из которых прилагается к проекту решения </w:t>
      </w:r>
      <w:r w:rsidR="00F32C19">
        <w:rPr>
          <w:rFonts w:ascii="Times New Roman" w:hAnsi="Times New Roman" w:cs="Times New Roman"/>
          <w:sz w:val="28"/>
          <w:szCs w:val="28"/>
        </w:rPr>
        <w:t>Собрания депутатов Аргаяшского муниципального округа</w:t>
      </w:r>
      <w:r w:rsidRPr="00443098">
        <w:rPr>
          <w:rFonts w:ascii="Times New Roman" w:hAnsi="Times New Roman" w:cs="Times New Roman"/>
          <w:sz w:val="28"/>
          <w:szCs w:val="28"/>
        </w:rPr>
        <w:t xml:space="preserve"> об утверждении Правил благоустройства, второй хранится у организатора общественных обсуждений.</w:t>
      </w:r>
    </w:p>
    <w:p w:rsidR="00F32C19" w:rsidRDefault="009B5DCC" w:rsidP="00F32C19">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21. В заключении о результатах общественных обсуждений указываются:</w:t>
      </w:r>
    </w:p>
    <w:p w:rsidR="00F32C19" w:rsidRDefault="009B5DCC" w:rsidP="00F32C19">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1) дата оформления заключения о результатах общественных обсуждений;</w:t>
      </w:r>
    </w:p>
    <w:p w:rsidR="00F32C19" w:rsidRDefault="009B5DCC" w:rsidP="00F32C19">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2) наименование проекта, рассмотренного на общественных обсуждениях, сведения о количестве участников, которые приняли участие в общественных обсуждениях;</w:t>
      </w:r>
    </w:p>
    <w:p w:rsidR="00F32C19" w:rsidRDefault="009B5DCC" w:rsidP="00F32C19">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lastRenderedPageBreak/>
        <w:t>3) реквизиты протокола общественных обсуждений, на основании которого подготовлено заключение о результатах общественных обсуждений;</w:t>
      </w:r>
    </w:p>
    <w:p w:rsidR="00F32C19" w:rsidRDefault="009B5DCC" w:rsidP="00F32C19">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4) содержание внесенных предложений и замечаний участниками общественных обсуждений.</w:t>
      </w:r>
    </w:p>
    <w:p w:rsidR="00F32C19" w:rsidRDefault="009B5DCC" w:rsidP="00F32C19">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В случае внесения несколькими участниками общественных обсуждений одинаковых предложений и замечаний возможно обобщение таких предложений и замечаний;</w:t>
      </w:r>
    </w:p>
    <w:p w:rsidR="00603B20" w:rsidRDefault="009B5DCC" w:rsidP="00603B20">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5) 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а также выводы по результатам общественных обсуждений.</w:t>
      </w:r>
    </w:p>
    <w:p w:rsidR="00F32C19" w:rsidRDefault="009B5DCC" w:rsidP="00F32C19">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 xml:space="preserve">22. Заключение о результатах общественных обсуждений подлежит опубликованию в порядке, установленном для официального опубликования муниципальных правовых актов, и размещается организатором общественных обсуждений на официальном сайте Администрации </w:t>
      </w:r>
      <w:r w:rsidR="00F32C19">
        <w:rPr>
          <w:rFonts w:ascii="Times New Roman" w:hAnsi="Times New Roman" w:cs="Times New Roman"/>
          <w:sz w:val="28"/>
          <w:szCs w:val="28"/>
        </w:rPr>
        <w:t>Аргаяшского муниципального округа</w:t>
      </w:r>
      <w:r w:rsidRPr="00443098">
        <w:rPr>
          <w:rFonts w:ascii="Times New Roman" w:hAnsi="Times New Roman" w:cs="Times New Roman"/>
          <w:sz w:val="28"/>
          <w:szCs w:val="28"/>
        </w:rPr>
        <w:t>.</w:t>
      </w:r>
    </w:p>
    <w:p w:rsidR="002064E7" w:rsidRDefault="009B5DCC" w:rsidP="002064E7">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23. При размещении заключения о результатах общественных обсуждений обеспечивается возможность:</w:t>
      </w:r>
    </w:p>
    <w:p w:rsidR="00D244C0" w:rsidRDefault="009B5DCC" w:rsidP="00D244C0">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1) проверки участниками общественных обсуждений полноты и достоверности отражения на официальном сайте внесенных ими предложений и замечаний;</w:t>
      </w:r>
    </w:p>
    <w:p w:rsidR="002064E7" w:rsidRDefault="009B5DCC" w:rsidP="00D244C0">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2) предоставления информации о результатах общественных обсуждений, количестве участников общественных обсуждений.</w:t>
      </w:r>
    </w:p>
    <w:p w:rsidR="00603B20" w:rsidRDefault="00603B20" w:rsidP="00603B20">
      <w:pPr>
        <w:pStyle w:val="ConsPlusNormal"/>
        <w:ind w:firstLine="540"/>
        <w:jc w:val="both"/>
        <w:rPr>
          <w:rFonts w:ascii="Times New Roman" w:hAnsi="Times New Roman" w:cs="Times New Roman"/>
          <w:sz w:val="28"/>
          <w:szCs w:val="28"/>
        </w:rPr>
      </w:pPr>
      <w:r w:rsidRPr="00A552DA">
        <w:rPr>
          <w:rFonts w:ascii="Times New Roman" w:hAnsi="Times New Roman" w:cs="Times New Roman"/>
          <w:sz w:val="28"/>
          <w:szCs w:val="28"/>
        </w:rPr>
        <w:t>24. Решения публичных обсуждений носят рекомендательный характер.</w:t>
      </w:r>
    </w:p>
    <w:p w:rsidR="002064E7" w:rsidRDefault="009B5DCC" w:rsidP="002064E7">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2</w:t>
      </w:r>
      <w:r w:rsidR="00603B20">
        <w:rPr>
          <w:rFonts w:ascii="Times New Roman" w:hAnsi="Times New Roman" w:cs="Times New Roman"/>
          <w:sz w:val="28"/>
          <w:szCs w:val="28"/>
        </w:rPr>
        <w:t>5</w:t>
      </w:r>
      <w:r w:rsidRPr="00443098">
        <w:rPr>
          <w:rFonts w:ascii="Times New Roman" w:hAnsi="Times New Roman" w:cs="Times New Roman"/>
          <w:sz w:val="28"/>
          <w:szCs w:val="28"/>
        </w:rPr>
        <w:t>. Участник общественных обсуждений, внесший замечания и предложения, касающиеся проекта, рассмотренного на общественных обсуждениях, имеет право по письменному обращению получить у организатора общественных обсуждений в течение трех рабочих дней выписку из протокола общественных обсуждений, содержащую внесенные этим участником предложения и замечания.</w:t>
      </w:r>
    </w:p>
    <w:p w:rsidR="002064E7" w:rsidRDefault="009B5DCC" w:rsidP="002064E7">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2</w:t>
      </w:r>
      <w:r w:rsidR="00603B20">
        <w:rPr>
          <w:rFonts w:ascii="Times New Roman" w:hAnsi="Times New Roman" w:cs="Times New Roman"/>
          <w:sz w:val="28"/>
          <w:szCs w:val="28"/>
        </w:rPr>
        <w:t>6</w:t>
      </w:r>
      <w:r w:rsidRPr="00443098">
        <w:rPr>
          <w:rFonts w:ascii="Times New Roman" w:hAnsi="Times New Roman" w:cs="Times New Roman"/>
          <w:sz w:val="28"/>
          <w:szCs w:val="28"/>
        </w:rPr>
        <w:t>. Срок проведения общественных обсуждений по проектам Правил благоустройства со дня опубликования оповещения о начале общественных обсуждений до дня опубликования заключения о результатах общественных обсуждений составляет один месяц.</w:t>
      </w:r>
    </w:p>
    <w:p w:rsidR="009B5DCC" w:rsidRPr="00443098" w:rsidRDefault="009B5DCC" w:rsidP="002064E7">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2</w:t>
      </w:r>
      <w:r w:rsidR="00603B20">
        <w:rPr>
          <w:rFonts w:ascii="Times New Roman" w:hAnsi="Times New Roman" w:cs="Times New Roman"/>
          <w:sz w:val="28"/>
          <w:szCs w:val="28"/>
        </w:rPr>
        <w:t>7</w:t>
      </w:r>
      <w:r w:rsidRPr="00443098">
        <w:rPr>
          <w:rFonts w:ascii="Times New Roman" w:hAnsi="Times New Roman" w:cs="Times New Roman"/>
          <w:sz w:val="28"/>
          <w:szCs w:val="28"/>
        </w:rPr>
        <w:t>. Хранение документов общественных обсуждений (протоколов, заключений) осуществляется организатором общественных обсуждений в порядке и в течение сроков, установленных законодательством Российской Федерации.</w:t>
      </w:r>
    </w:p>
    <w:p w:rsidR="009B5DCC" w:rsidRPr="00443098" w:rsidRDefault="009B5DCC" w:rsidP="002064E7">
      <w:pPr>
        <w:pStyle w:val="ConsPlusNormal"/>
        <w:ind w:firstLine="540"/>
        <w:jc w:val="both"/>
        <w:rPr>
          <w:rFonts w:ascii="Times New Roman" w:hAnsi="Times New Roman" w:cs="Times New Roman"/>
          <w:sz w:val="28"/>
          <w:szCs w:val="28"/>
        </w:rPr>
      </w:pPr>
      <w:r w:rsidRPr="00443098">
        <w:rPr>
          <w:rFonts w:ascii="Times New Roman" w:hAnsi="Times New Roman" w:cs="Times New Roman"/>
          <w:sz w:val="28"/>
          <w:szCs w:val="28"/>
        </w:rPr>
        <w:t>2</w:t>
      </w:r>
      <w:r w:rsidR="00603B20">
        <w:rPr>
          <w:rFonts w:ascii="Times New Roman" w:hAnsi="Times New Roman" w:cs="Times New Roman"/>
          <w:sz w:val="28"/>
          <w:szCs w:val="28"/>
        </w:rPr>
        <w:t>8</w:t>
      </w:r>
      <w:r w:rsidRPr="00443098">
        <w:rPr>
          <w:rFonts w:ascii="Times New Roman" w:hAnsi="Times New Roman" w:cs="Times New Roman"/>
          <w:sz w:val="28"/>
          <w:szCs w:val="28"/>
        </w:rPr>
        <w:t xml:space="preserve">. При внесении в </w:t>
      </w:r>
      <w:r w:rsidR="002064E7">
        <w:rPr>
          <w:rFonts w:ascii="Times New Roman" w:hAnsi="Times New Roman" w:cs="Times New Roman"/>
          <w:sz w:val="28"/>
          <w:szCs w:val="28"/>
        </w:rPr>
        <w:t>Собрание депутатов Аргаяшского муниципального округа</w:t>
      </w:r>
      <w:r w:rsidRPr="00443098">
        <w:rPr>
          <w:rFonts w:ascii="Times New Roman" w:hAnsi="Times New Roman" w:cs="Times New Roman"/>
          <w:sz w:val="28"/>
          <w:szCs w:val="28"/>
        </w:rPr>
        <w:t xml:space="preserve"> проекта решения об утверждении </w:t>
      </w:r>
      <w:hyperlink r:id="rId28">
        <w:r w:rsidRPr="002064E7">
          <w:rPr>
            <w:rFonts w:ascii="Times New Roman" w:hAnsi="Times New Roman" w:cs="Times New Roman"/>
            <w:sz w:val="28"/>
            <w:szCs w:val="28"/>
          </w:rPr>
          <w:t>Правил</w:t>
        </w:r>
      </w:hyperlink>
      <w:r w:rsidRPr="00443098">
        <w:rPr>
          <w:rFonts w:ascii="Times New Roman" w:hAnsi="Times New Roman" w:cs="Times New Roman"/>
          <w:sz w:val="28"/>
          <w:szCs w:val="28"/>
        </w:rPr>
        <w:t xml:space="preserve"> благоустройства территории </w:t>
      </w:r>
      <w:r w:rsidR="002064E7">
        <w:rPr>
          <w:rFonts w:ascii="Times New Roman" w:hAnsi="Times New Roman" w:cs="Times New Roman"/>
          <w:sz w:val="28"/>
          <w:szCs w:val="28"/>
        </w:rPr>
        <w:t>Аргаяшского муниципального округа</w:t>
      </w:r>
      <w:r w:rsidRPr="00443098">
        <w:rPr>
          <w:rFonts w:ascii="Times New Roman" w:hAnsi="Times New Roman" w:cs="Times New Roman"/>
          <w:sz w:val="28"/>
          <w:szCs w:val="28"/>
        </w:rPr>
        <w:t xml:space="preserve"> или внесении изменений в Правила благоустройства территории </w:t>
      </w:r>
      <w:r w:rsidR="002064E7">
        <w:rPr>
          <w:rFonts w:ascii="Times New Roman" w:hAnsi="Times New Roman" w:cs="Times New Roman"/>
          <w:sz w:val="28"/>
          <w:szCs w:val="28"/>
        </w:rPr>
        <w:t>Аргаяшского муниципального округа</w:t>
      </w:r>
      <w:r w:rsidRPr="00443098">
        <w:rPr>
          <w:rFonts w:ascii="Times New Roman" w:hAnsi="Times New Roman" w:cs="Times New Roman"/>
          <w:sz w:val="28"/>
          <w:szCs w:val="28"/>
        </w:rPr>
        <w:t xml:space="preserve"> к проекту в числе документов, прилагается оригинал заключения о результатах общественных обсуждений по проекту Правил благоустройства.</w:t>
      </w:r>
    </w:p>
    <w:p w:rsidR="009B5DCC" w:rsidRPr="00443098" w:rsidRDefault="009B5DCC" w:rsidP="002064E7">
      <w:pPr>
        <w:pStyle w:val="ConsPlusNormal"/>
        <w:jc w:val="both"/>
        <w:rPr>
          <w:rFonts w:ascii="Times New Roman" w:hAnsi="Times New Roman" w:cs="Times New Roman"/>
          <w:sz w:val="28"/>
          <w:szCs w:val="28"/>
        </w:rPr>
      </w:pPr>
    </w:p>
    <w:p w:rsidR="009B5DCC" w:rsidRPr="00443098" w:rsidRDefault="009B5DCC" w:rsidP="002064E7">
      <w:pPr>
        <w:pStyle w:val="ConsPlusNormal"/>
        <w:jc w:val="both"/>
        <w:rPr>
          <w:rFonts w:ascii="Times New Roman" w:hAnsi="Times New Roman" w:cs="Times New Roman"/>
          <w:sz w:val="28"/>
          <w:szCs w:val="28"/>
        </w:rPr>
      </w:pPr>
    </w:p>
    <w:p w:rsidR="009B5DCC" w:rsidRPr="00443098" w:rsidRDefault="009B5DCC" w:rsidP="009B5DCC">
      <w:pPr>
        <w:pStyle w:val="ConsPlusNormal"/>
        <w:jc w:val="both"/>
        <w:rPr>
          <w:rFonts w:ascii="Times New Roman" w:hAnsi="Times New Roman" w:cs="Times New Roman"/>
          <w:sz w:val="28"/>
          <w:szCs w:val="28"/>
        </w:rPr>
      </w:pPr>
    </w:p>
    <w:p w:rsidR="00026437" w:rsidRPr="00C85AFE" w:rsidRDefault="00026437" w:rsidP="009B5DCC">
      <w:pPr>
        <w:widowControl w:val="0"/>
        <w:autoSpaceDE w:val="0"/>
        <w:autoSpaceDN w:val="0"/>
        <w:jc w:val="center"/>
        <w:rPr>
          <w:rFonts w:ascii="Times New Roman" w:eastAsia="Times New Roman" w:hAnsi="Times New Roman" w:cs="Times New Roman"/>
          <w:sz w:val="28"/>
          <w:szCs w:val="28"/>
          <w:lang w:eastAsia="ru-RU"/>
        </w:rPr>
      </w:pPr>
    </w:p>
    <w:sectPr w:rsidR="00026437" w:rsidRPr="00C85AFE" w:rsidSect="0080412E">
      <w:pgSz w:w="11906" w:h="16838"/>
      <w:pgMar w:top="567" w:right="567" w:bottom="426"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43913"/>
    <w:rsid w:val="00007B69"/>
    <w:rsid w:val="00026437"/>
    <w:rsid w:val="000364AC"/>
    <w:rsid w:val="00036979"/>
    <w:rsid w:val="00046594"/>
    <w:rsid w:val="00050945"/>
    <w:rsid w:val="00054EA5"/>
    <w:rsid w:val="000B508C"/>
    <w:rsid w:val="000E7292"/>
    <w:rsid w:val="00100331"/>
    <w:rsid w:val="0011708A"/>
    <w:rsid w:val="001237E7"/>
    <w:rsid w:val="00154595"/>
    <w:rsid w:val="0016147E"/>
    <w:rsid w:val="00170424"/>
    <w:rsid w:val="00180D31"/>
    <w:rsid w:val="0019733C"/>
    <w:rsid w:val="001C08D9"/>
    <w:rsid w:val="001C253C"/>
    <w:rsid w:val="001E6B4A"/>
    <w:rsid w:val="002064E7"/>
    <w:rsid w:val="00222B91"/>
    <w:rsid w:val="00243913"/>
    <w:rsid w:val="00260742"/>
    <w:rsid w:val="00295D8E"/>
    <w:rsid w:val="00316534"/>
    <w:rsid w:val="0037146F"/>
    <w:rsid w:val="00385039"/>
    <w:rsid w:val="003E2C6F"/>
    <w:rsid w:val="003E363E"/>
    <w:rsid w:val="00411B18"/>
    <w:rsid w:val="00427D27"/>
    <w:rsid w:val="00443098"/>
    <w:rsid w:val="0047214A"/>
    <w:rsid w:val="00482807"/>
    <w:rsid w:val="004C0E6F"/>
    <w:rsid w:val="004E4F1E"/>
    <w:rsid w:val="00540979"/>
    <w:rsid w:val="005711E6"/>
    <w:rsid w:val="00590DF9"/>
    <w:rsid w:val="005B08AA"/>
    <w:rsid w:val="005B3D98"/>
    <w:rsid w:val="00603B20"/>
    <w:rsid w:val="00611F2A"/>
    <w:rsid w:val="00633B01"/>
    <w:rsid w:val="00645E25"/>
    <w:rsid w:val="00652067"/>
    <w:rsid w:val="00681982"/>
    <w:rsid w:val="006A4622"/>
    <w:rsid w:val="006B0FEF"/>
    <w:rsid w:val="006C2270"/>
    <w:rsid w:val="006C74F9"/>
    <w:rsid w:val="006E76AE"/>
    <w:rsid w:val="006F17E9"/>
    <w:rsid w:val="00752C2C"/>
    <w:rsid w:val="007D2E31"/>
    <w:rsid w:val="00800B52"/>
    <w:rsid w:val="0080412E"/>
    <w:rsid w:val="00863277"/>
    <w:rsid w:val="008908A5"/>
    <w:rsid w:val="008963BC"/>
    <w:rsid w:val="008D784A"/>
    <w:rsid w:val="00933C6F"/>
    <w:rsid w:val="00936CD6"/>
    <w:rsid w:val="009478D9"/>
    <w:rsid w:val="009512FF"/>
    <w:rsid w:val="009A3273"/>
    <w:rsid w:val="009B4965"/>
    <w:rsid w:val="009B5DCC"/>
    <w:rsid w:val="009B6EA0"/>
    <w:rsid w:val="009C0EC0"/>
    <w:rsid w:val="009C360B"/>
    <w:rsid w:val="009C763B"/>
    <w:rsid w:val="009E0430"/>
    <w:rsid w:val="00A552DA"/>
    <w:rsid w:val="00AB526D"/>
    <w:rsid w:val="00AE3CCD"/>
    <w:rsid w:val="00B17355"/>
    <w:rsid w:val="00B36D6D"/>
    <w:rsid w:val="00B438BD"/>
    <w:rsid w:val="00B43D97"/>
    <w:rsid w:val="00B746B1"/>
    <w:rsid w:val="00BA71B2"/>
    <w:rsid w:val="00BC5A5F"/>
    <w:rsid w:val="00BD0F62"/>
    <w:rsid w:val="00C015B2"/>
    <w:rsid w:val="00C10981"/>
    <w:rsid w:val="00C34E84"/>
    <w:rsid w:val="00C6432E"/>
    <w:rsid w:val="00C85AFE"/>
    <w:rsid w:val="00CD1E5F"/>
    <w:rsid w:val="00D03DC1"/>
    <w:rsid w:val="00D03F78"/>
    <w:rsid w:val="00D11887"/>
    <w:rsid w:val="00D21C2A"/>
    <w:rsid w:val="00D244C0"/>
    <w:rsid w:val="00D36BC6"/>
    <w:rsid w:val="00D45186"/>
    <w:rsid w:val="00D50705"/>
    <w:rsid w:val="00D862DC"/>
    <w:rsid w:val="00DA1861"/>
    <w:rsid w:val="00DF5E01"/>
    <w:rsid w:val="00E00D39"/>
    <w:rsid w:val="00E140DD"/>
    <w:rsid w:val="00E4370C"/>
    <w:rsid w:val="00E500A3"/>
    <w:rsid w:val="00E734C6"/>
    <w:rsid w:val="00E814D1"/>
    <w:rsid w:val="00EA1143"/>
    <w:rsid w:val="00ED25A2"/>
    <w:rsid w:val="00EF3923"/>
    <w:rsid w:val="00F10E64"/>
    <w:rsid w:val="00F32C19"/>
    <w:rsid w:val="00F3362E"/>
    <w:rsid w:val="00F82FE0"/>
    <w:rsid w:val="00F95D8F"/>
    <w:rsid w:val="00F96432"/>
    <w:rsid w:val="00FB14F6"/>
    <w:rsid w:val="00FC6E29"/>
    <w:rsid w:val="00FD6E99"/>
    <w:rsid w:val="00FE53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9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00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00A3"/>
    <w:rPr>
      <w:rFonts w:ascii="Tahoma" w:hAnsi="Tahoma" w:cs="Tahoma"/>
      <w:sz w:val="16"/>
      <w:szCs w:val="16"/>
    </w:rPr>
  </w:style>
  <w:style w:type="table" w:styleId="a5">
    <w:name w:val="Table Grid"/>
    <w:basedOn w:val="a1"/>
    <w:uiPriority w:val="59"/>
    <w:rsid w:val="00E50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60742"/>
    <w:pPr>
      <w:ind w:left="720"/>
      <w:contextualSpacing/>
    </w:pPr>
  </w:style>
  <w:style w:type="paragraph" w:customStyle="1" w:styleId="ConsPlusNormal">
    <w:name w:val="ConsPlusNormal"/>
    <w:rsid w:val="009B5DCC"/>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9B5DCC"/>
    <w:pPr>
      <w:widowControl w:val="0"/>
      <w:autoSpaceDE w:val="0"/>
      <w:autoSpaceDN w:val="0"/>
      <w:spacing w:after="0" w:line="240" w:lineRule="auto"/>
    </w:pPr>
    <w:rPr>
      <w:rFonts w:ascii="Arial" w:eastAsiaTheme="minorEastAsia" w:hAnsi="Arial" w:cs="Arial"/>
      <w:b/>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7753241">
      <w:bodyDiv w:val="1"/>
      <w:marLeft w:val="0"/>
      <w:marRight w:val="0"/>
      <w:marTop w:val="0"/>
      <w:marBottom w:val="0"/>
      <w:divBdr>
        <w:top w:val="none" w:sz="0" w:space="0" w:color="auto"/>
        <w:left w:val="none" w:sz="0" w:space="0" w:color="auto"/>
        <w:bottom w:val="none" w:sz="0" w:space="0" w:color="auto"/>
        <w:right w:val="none" w:sz="0" w:space="0" w:color="auto"/>
      </w:divBdr>
    </w:div>
    <w:div w:id="180624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69&amp;n=213662" TargetMode="External"/><Relationship Id="rId13" Type="http://schemas.openxmlformats.org/officeDocument/2006/relationships/hyperlink" Target="https://login.consultant.ru/link/?req=doc&amp;base=RLAW169&amp;n=213662" TargetMode="External"/><Relationship Id="rId18" Type="http://schemas.openxmlformats.org/officeDocument/2006/relationships/hyperlink" Target="https://login.consultant.ru/link/?req=doc&amp;base=RZB&amp;n=2875" TargetMode="External"/><Relationship Id="rId26" Type="http://schemas.openxmlformats.org/officeDocument/2006/relationships/hyperlink" Target="https://login.consultant.ru/link/?req=doc&amp;base=RZB&amp;n=508374" TargetMode="External"/><Relationship Id="rId3" Type="http://schemas.openxmlformats.org/officeDocument/2006/relationships/settings" Target="settings.xml"/><Relationship Id="rId21" Type="http://schemas.openxmlformats.org/officeDocument/2006/relationships/hyperlink" Target="https://login.consultant.ru/link/?req=doc&amp;base=RLAW169&amp;n=213662" TargetMode="External"/><Relationship Id="rId7" Type="http://schemas.openxmlformats.org/officeDocument/2006/relationships/hyperlink" Target="https://login.consultant.ru/link/?req=doc&amp;base=RZB&amp;n=508374" TargetMode="External"/><Relationship Id="rId12" Type="http://schemas.openxmlformats.org/officeDocument/2006/relationships/hyperlink" Target="https://login.consultant.ru/link/?req=doc&amp;base=RLAW169&amp;n=213662" TargetMode="External"/><Relationship Id="rId17" Type="http://schemas.openxmlformats.org/officeDocument/2006/relationships/hyperlink" Target="https://login.consultant.ru/link/?req=doc&amp;base=RLAW169&amp;n=213662" TargetMode="External"/><Relationship Id="rId25" Type="http://schemas.openxmlformats.org/officeDocument/2006/relationships/hyperlink" Target="https://login.consultant.ru/link/?req=doc&amp;base=RZB&amp;n=2875" TargetMode="External"/><Relationship Id="rId2" Type="http://schemas.openxmlformats.org/officeDocument/2006/relationships/styles" Target="styles.xml"/><Relationship Id="rId16" Type="http://schemas.openxmlformats.org/officeDocument/2006/relationships/hyperlink" Target="https://login.consultant.ru/link/?req=doc&amp;base=RLAW169&amp;n=213662" TargetMode="External"/><Relationship Id="rId20" Type="http://schemas.openxmlformats.org/officeDocument/2006/relationships/hyperlink" Target="https://login.consultant.ru/link/?req=doc&amp;base=RLAW169&amp;n=21366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login.consultant.ru/link/?req=doc&amp;base=RZB&amp;n=2875" TargetMode="External"/><Relationship Id="rId11" Type="http://schemas.openxmlformats.org/officeDocument/2006/relationships/hyperlink" Target="https://login.consultant.ru/link/?req=doc&amp;base=RLAW169&amp;n=231004" TargetMode="External"/><Relationship Id="rId24" Type="http://schemas.openxmlformats.org/officeDocument/2006/relationships/hyperlink" Target="https://login.consultant.ru/link/?req=doc&amp;base=RZB&amp;n=500102" TargetMode="External"/><Relationship Id="rId5" Type="http://schemas.openxmlformats.org/officeDocument/2006/relationships/image" Target="media/image1.png"/><Relationship Id="rId15" Type="http://schemas.openxmlformats.org/officeDocument/2006/relationships/hyperlink" Target="https://login.consultant.ru/link/?req=doc&amp;base=RLAW169&amp;n=213662" TargetMode="External"/><Relationship Id="rId23" Type="http://schemas.openxmlformats.org/officeDocument/2006/relationships/hyperlink" Target="https://login.consultant.ru/link/?req=doc&amp;base=RZB&amp;n=466000" TargetMode="External"/><Relationship Id="rId28" Type="http://schemas.openxmlformats.org/officeDocument/2006/relationships/hyperlink" Target="https://login.consultant.ru/link/?req=doc&amp;base=RLAW169&amp;n=222032&amp;dst=100019" TargetMode="External"/><Relationship Id="rId10" Type="http://schemas.openxmlformats.org/officeDocument/2006/relationships/hyperlink" Target="https://login.consultant.ru/link/?req=doc&amp;base=RZB&amp;n=2875" TargetMode="External"/><Relationship Id="rId19" Type="http://schemas.openxmlformats.org/officeDocument/2006/relationships/hyperlink" Target="https://login.consultant.ru/link/?req=doc&amp;base=RLAW169&amp;n=231004" TargetMode="External"/><Relationship Id="rId31"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s://login.consultant.ru/link/?req=doc&amp;base=RLAW169&amp;n=213662" TargetMode="External"/><Relationship Id="rId14" Type="http://schemas.openxmlformats.org/officeDocument/2006/relationships/hyperlink" Target="https://login.consultant.ru/link/?req=doc&amp;base=RLAW169&amp;n=213662" TargetMode="External"/><Relationship Id="rId22" Type="http://schemas.openxmlformats.org/officeDocument/2006/relationships/hyperlink" Target="https://login.consultant.ru/link/?req=doc&amp;base=RZB&amp;n=2875" TargetMode="External"/><Relationship Id="rId27" Type="http://schemas.openxmlformats.org/officeDocument/2006/relationships/hyperlink" Target="https://login.consultant.ru/link/?req=doc&amp;base=RZB&amp;n=500102"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97164-E913-487A-B2EF-29D698234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13</Pages>
  <Words>5317</Words>
  <Characters>30313</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user</cp:lastModifiedBy>
  <cp:revision>66</cp:revision>
  <cp:lastPrinted>2025-09-24T13:38:00Z</cp:lastPrinted>
  <dcterms:created xsi:type="dcterms:W3CDTF">2025-05-16T06:27:00Z</dcterms:created>
  <dcterms:modified xsi:type="dcterms:W3CDTF">2025-09-24T13:39:00Z</dcterms:modified>
</cp:coreProperties>
</file>